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0FC09" w14:textId="77777777" w:rsidR="00492034" w:rsidRDefault="00492034" w:rsidP="00492034">
      <w:pPr>
        <w:ind w:firstLine="0"/>
        <w:jc w:val="right"/>
        <w:rPr>
          <w:b/>
          <w:bCs/>
          <w:sz w:val="27"/>
          <w:szCs w:val="27"/>
        </w:rPr>
      </w:pPr>
      <w:r>
        <w:rPr>
          <w:b/>
          <w:bCs/>
          <w:caps/>
          <w:sz w:val="27"/>
          <w:szCs w:val="27"/>
        </w:rPr>
        <w:t>П</w:t>
      </w:r>
      <w:r>
        <w:rPr>
          <w:b/>
          <w:bCs/>
          <w:sz w:val="27"/>
          <w:szCs w:val="27"/>
        </w:rPr>
        <w:t xml:space="preserve">роект </w:t>
      </w:r>
    </w:p>
    <w:p w14:paraId="12A0FD43" w14:textId="77777777" w:rsidR="00492034" w:rsidRDefault="00492034" w:rsidP="00492034">
      <w:pPr>
        <w:ind w:firstLine="0"/>
        <w:jc w:val="right"/>
        <w:rPr>
          <w:b/>
          <w:bCs/>
          <w:sz w:val="27"/>
          <w:szCs w:val="27"/>
        </w:rPr>
      </w:pPr>
      <w:r>
        <w:rPr>
          <w:b/>
          <w:bCs/>
          <w:sz w:val="27"/>
          <w:szCs w:val="27"/>
        </w:rPr>
        <w:t xml:space="preserve">постановления </w:t>
      </w:r>
    </w:p>
    <w:p w14:paraId="6316A815" w14:textId="23F1E9BF" w:rsidR="00305CEE" w:rsidRPr="00492034" w:rsidRDefault="00492034" w:rsidP="00492034">
      <w:pPr>
        <w:ind w:firstLine="0"/>
        <w:jc w:val="right"/>
        <w:rPr>
          <w:b/>
          <w:bCs/>
          <w:caps/>
          <w:sz w:val="27"/>
          <w:szCs w:val="27"/>
        </w:rPr>
      </w:pPr>
      <w:r>
        <w:rPr>
          <w:b/>
          <w:bCs/>
          <w:sz w:val="27"/>
          <w:szCs w:val="27"/>
        </w:rPr>
        <w:t>от 25.08.2026 года</w:t>
      </w:r>
    </w:p>
    <w:p w14:paraId="773B0E35" w14:textId="77777777" w:rsidR="00305CEE" w:rsidRDefault="00166C27" w:rsidP="00166C27">
      <w:pPr>
        <w:rPr>
          <w:b/>
          <w:bCs/>
          <w:caps/>
          <w:sz w:val="27"/>
          <w:szCs w:val="27"/>
        </w:rPr>
      </w:pPr>
      <w:r>
        <w:rPr>
          <w:b/>
          <w:bCs/>
          <w:caps/>
          <w:sz w:val="27"/>
          <w:szCs w:val="27"/>
        </w:rPr>
        <w:t xml:space="preserve">                                                                                  </w:t>
      </w:r>
    </w:p>
    <w:p w14:paraId="2F9D0CA1" w14:textId="77777777" w:rsidR="00E51F95" w:rsidRDefault="00E51F95" w:rsidP="00E51F95">
      <w:pPr>
        <w:ind w:firstLine="0"/>
        <w:rPr>
          <w:b/>
          <w:bCs/>
          <w:caps/>
          <w:sz w:val="27"/>
          <w:szCs w:val="27"/>
        </w:rPr>
      </w:pPr>
      <w:bookmarkStart w:id="0" w:name="sub_2"/>
    </w:p>
    <w:p w14:paraId="36FA3C41" w14:textId="77777777" w:rsidR="002E4ACD" w:rsidRDefault="002E4ACD" w:rsidP="00E51F95">
      <w:pPr>
        <w:ind w:firstLine="0"/>
        <w:rPr>
          <w:b/>
          <w:bCs/>
          <w:caps/>
          <w:sz w:val="27"/>
          <w:szCs w:val="27"/>
        </w:rPr>
      </w:pPr>
    </w:p>
    <w:p w14:paraId="38E65332" w14:textId="77777777" w:rsidR="002E4ACD" w:rsidRDefault="002E4ACD" w:rsidP="00E51F95">
      <w:pPr>
        <w:ind w:firstLine="0"/>
        <w:rPr>
          <w:b/>
          <w:bCs/>
          <w:caps/>
          <w:sz w:val="27"/>
          <w:szCs w:val="27"/>
        </w:rPr>
      </w:pPr>
    </w:p>
    <w:p w14:paraId="771266E0" w14:textId="77777777" w:rsidR="002E4ACD" w:rsidRDefault="002E4ACD" w:rsidP="00E51F95">
      <w:pPr>
        <w:ind w:firstLine="0"/>
        <w:rPr>
          <w:b/>
          <w:bCs/>
          <w:caps/>
          <w:sz w:val="27"/>
          <w:szCs w:val="27"/>
        </w:rPr>
      </w:pPr>
    </w:p>
    <w:p w14:paraId="2EC6D6D8" w14:textId="0BE861B0" w:rsidR="00E51F95" w:rsidRDefault="00E51F95" w:rsidP="00E51F95">
      <w:pPr>
        <w:pStyle w:val="af6"/>
        <w:jc w:val="center"/>
        <w:rPr>
          <w:rFonts w:ascii="Times New Roman" w:hAnsi="Times New Roman"/>
          <w:b/>
          <w:sz w:val="28"/>
          <w:szCs w:val="28"/>
        </w:rPr>
      </w:pPr>
      <w:r>
        <w:rPr>
          <w:rFonts w:ascii="Times New Roman" w:hAnsi="Times New Roman"/>
          <w:b/>
          <w:sz w:val="28"/>
          <w:szCs w:val="28"/>
        </w:rPr>
        <w:t>О внесении изменения в постановление</w:t>
      </w:r>
      <w:r w:rsidR="00492034">
        <w:rPr>
          <w:rFonts w:ascii="Times New Roman" w:hAnsi="Times New Roman"/>
          <w:b/>
          <w:sz w:val="28"/>
          <w:szCs w:val="28"/>
        </w:rPr>
        <w:t xml:space="preserve"> </w:t>
      </w:r>
      <w:r>
        <w:rPr>
          <w:rFonts w:ascii="Times New Roman" w:hAnsi="Times New Roman"/>
          <w:b/>
          <w:sz w:val="28"/>
          <w:szCs w:val="28"/>
        </w:rPr>
        <w:t>администрации Тбилисского сельского посел</w:t>
      </w:r>
      <w:r w:rsidR="00492034">
        <w:rPr>
          <w:rFonts w:ascii="Times New Roman" w:hAnsi="Times New Roman"/>
          <w:b/>
          <w:sz w:val="28"/>
          <w:szCs w:val="28"/>
        </w:rPr>
        <w:t>е</w:t>
      </w:r>
      <w:r>
        <w:rPr>
          <w:rFonts w:ascii="Times New Roman" w:hAnsi="Times New Roman"/>
          <w:b/>
          <w:sz w:val="28"/>
          <w:szCs w:val="28"/>
        </w:rPr>
        <w:t>ния Тбилисского района от 18 мая 2022 г</w:t>
      </w:r>
      <w:r w:rsidR="00DC277F">
        <w:rPr>
          <w:rFonts w:ascii="Times New Roman" w:hAnsi="Times New Roman"/>
          <w:b/>
          <w:sz w:val="28"/>
          <w:szCs w:val="28"/>
        </w:rPr>
        <w:t>ода</w:t>
      </w:r>
      <w:r>
        <w:rPr>
          <w:rFonts w:ascii="Times New Roman" w:hAnsi="Times New Roman"/>
          <w:b/>
          <w:sz w:val="28"/>
          <w:szCs w:val="28"/>
        </w:rPr>
        <w:t xml:space="preserve"> № 214</w:t>
      </w:r>
    </w:p>
    <w:p w14:paraId="05480F99" w14:textId="390FE8E3" w:rsidR="00E51F95" w:rsidRDefault="00E51F95" w:rsidP="00E51F95">
      <w:pPr>
        <w:pStyle w:val="af6"/>
        <w:jc w:val="center"/>
        <w:rPr>
          <w:rFonts w:ascii="Times New Roman" w:hAnsi="Times New Roman"/>
          <w:b/>
          <w:sz w:val="28"/>
          <w:szCs w:val="28"/>
        </w:rPr>
      </w:pPr>
      <w:r>
        <w:rPr>
          <w:rFonts w:ascii="Times New Roman" w:hAnsi="Times New Roman"/>
          <w:b/>
          <w:sz w:val="28"/>
          <w:szCs w:val="28"/>
        </w:rPr>
        <w:t xml:space="preserve"> «Об утверждении типового положения о закупке товаров, работ, услуг для муниципальных автономных учреждений </w:t>
      </w:r>
      <w:r w:rsidRPr="00F02DEF">
        <w:rPr>
          <w:rFonts w:ascii="Times New Roman" w:hAnsi="Times New Roman"/>
          <w:b/>
          <w:sz w:val="28"/>
          <w:szCs w:val="28"/>
        </w:rPr>
        <w:t>и муниципальных</w:t>
      </w:r>
    </w:p>
    <w:p w14:paraId="388B237E" w14:textId="77777777" w:rsidR="00E51F95" w:rsidRDefault="00E51F95" w:rsidP="00E51F95">
      <w:pPr>
        <w:pStyle w:val="af6"/>
        <w:jc w:val="center"/>
        <w:rPr>
          <w:rFonts w:ascii="Times New Roman" w:hAnsi="Times New Roman"/>
          <w:b/>
          <w:sz w:val="28"/>
          <w:szCs w:val="28"/>
        </w:rPr>
      </w:pPr>
      <w:r w:rsidRPr="00F02DEF">
        <w:rPr>
          <w:rFonts w:ascii="Times New Roman" w:hAnsi="Times New Roman"/>
          <w:b/>
          <w:sz w:val="28"/>
          <w:szCs w:val="28"/>
        </w:rPr>
        <w:t xml:space="preserve"> унитарных предприятий </w:t>
      </w:r>
      <w:r>
        <w:rPr>
          <w:rFonts w:ascii="Times New Roman" w:hAnsi="Times New Roman"/>
          <w:b/>
          <w:sz w:val="28"/>
          <w:szCs w:val="28"/>
        </w:rPr>
        <w:t xml:space="preserve">Тбилисского сельского поселения </w:t>
      </w:r>
    </w:p>
    <w:p w14:paraId="4CDD7A7B" w14:textId="77777777" w:rsidR="00E51F95" w:rsidRPr="00F02DEF" w:rsidRDefault="00E51F95" w:rsidP="00E51F95">
      <w:pPr>
        <w:pStyle w:val="af6"/>
        <w:jc w:val="center"/>
        <w:rPr>
          <w:rFonts w:ascii="Times New Roman" w:hAnsi="Times New Roman"/>
          <w:b/>
          <w:sz w:val="28"/>
          <w:szCs w:val="28"/>
        </w:rPr>
      </w:pPr>
      <w:r>
        <w:rPr>
          <w:rFonts w:ascii="Times New Roman" w:hAnsi="Times New Roman"/>
          <w:b/>
          <w:sz w:val="28"/>
          <w:szCs w:val="28"/>
        </w:rPr>
        <w:t>Тбилисского</w:t>
      </w:r>
      <w:r w:rsidRPr="00F02DEF">
        <w:rPr>
          <w:rFonts w:ascii="Times New Roman" w:hAnsi="Times New Roman"/>
          <w:b/>
          <w:sz w:val="28"/>
          <w:szCs w:val="28"/>
        </w:rPr>
        <w:t xml:space="preserve"> района</w:t>
      </w:r>
    </w:p>
    <w:p w14:paraId="67B09520" w14:textId="77777777" w:rsidR="007F09E0" w:rsidRDefault="007F09E0" w:rsidP="00361817">
      <w:pPr>
        <w:pStyle w:val="af6"/>
        <w:rPr>
          <w:rFonts w:ascii="Times New Roman" w:hAnsi="Times New Roman"/>
          <w:b/>
          <w:sz w:val="28"/>
          <w:szCs w:val="28"/>
        </w:rPr>
      </w:pPr>
    </w:p>
    <w:p w14:paraId="0FF89CA1" w14:textId="77777777" w:rsidR="00492034" w:rsidRPr="008358BD" w:rsidRDefault="00492034" w:rsidP="00361817">
      <w:pPr>
        <w:pStyle w:val="af6"/>
        <w:rPr>
          <w:rFonts w:ascii="Times New Roman" w:hAnsi="Times New Roman"/>
          <w:b/>
          <w:sz w:val="28"/>
          <w:szCs w:val="28"/>
        </w:rPr>
      </w:pPr>
    </w:p>
    <w:p w14:paraId="7C55E1A9" w14:textId="66E143F2" w:rsidR="00DC277F" w:rsidRPr="00DC277F" w:rsidRDefault="00D810E5" w:rsidP="00DC277F">
      <w:pPr>
        <w:rPr>
          <w:szCs w:val="28"/>
        </w:rPr>
      </w:pPr>
      <w:r w:rsidRPr="00DC277F">
        <w:rPr>
          <w:szCs w:val="28"/>
        </w:rPr>
        <w:t xml:space="preserve">В </w:t>
      </w:r>
      <w:r w:rsidR="003F298D" w:rsidRPr="00DC277F">
        <w:rPr>
          <w:szCs w:val="28"/>
        </w:rPr>
        <w:t xml:space="preserve">целях оптимизации деятельности по осуществлению закупок в </w:t>
      </w:r>
      <w:r w:rsidR="009F7811" w:rsidRPr="00DC277F">
        <w:rPr>
          <w:szCs w:val="28"/>
        </w:rPr>
        <w:t>соответствии</w:t>
      </w:r>
      <w:r w:rsidRPr="00DC277F">
        <w:rPr>
          <w:szCs w:val="28"/>
        </w:rPr>
        <w:t xml:space="preserve"> </w:t>
      </w:r>
      <w:r w:rsidR="00423F38" w:rsidRPr="00DC277F">
        <w:rPr>
          <w:szCs w:val="28"/>
        </w:rPr>
        <w:t xml:space="preserve">с </w:t>
      </w:r>
      <w:r w:rsidRPr="00DC277F">
        <w:rPr>
          <w:szCs w:val="28"/>
        </w:rPr>
        <w:t>Федеральн</w:t>
      </w:r>
      <w:r w:rsidR="00423F38" w:rsidRPr="00DC277F">
        <w:rPr>
          <w:szCs w:val="28"/>
        </w:rPr>
        <w:t>ым</w:t>
      </w:r>
      <w:r w:rsidRPr="00DC277F">
        <w:rPr>
          <w:szCs w:val="28"/>
        </w:rPr>
        <w:t xml:space="preserve"> закон</w:t>
      </w:r>
      <w:r w:rsidR="00423F38" w:rsidRPr="00DC277F">
        <w:rPr>
          <w:szCs w:val="28"/>
        </w:rPr>
        <w:t>ом</w:t>
      </w:r>
      <w:r w:rsidR="003C7049" w:rsidRPr="00DC277F">
        <w:rPr>
          <w:szCs w:val="28"/>
        </w:rPr>
        <w:t xml:space="preserve"> от 18 июля 2011 г.</w:t>
      </w:r>
      <w:r w:rsidRPr="00DC277F">
        <w:rPr>
          <w:szCs w:val="28"/>
        </w:rPr>
        <w:t xml:space="preserve"> № 223-ФЗ </w:t>
      </w:r>
      <w:r w:rsidR="003C7049" w:rsidRPr="00DC277F">
        <w:rPr>
          <w:szCs w:val="28"/>
        </w:rPr>
        <w:t xml:space="preserve">                  </w:t>
      </w:r>
      <w:r w:rsidRPr="00DC277F">
        <w:rPr>
          <w:szCs w:val="28"/>
        </w:rPr>
        <w:t xml:space="preserve">«О закупках товаров, работ, услуг отдельными видами юридических лиц», </w:t>
      </w:r>
      <w:r w:rsidR="00101C6A" w:rsidRPr="00DC277F">
        <w:rPr>
          <w:szCs w:val="28"/>
        </w:rPr>
        <w:t>руководс</w:t>
      </w:r>
      <w:r w:rsidR="0029541C" w:rsidRPr="00DC277F">
        <w:rPr>
          <w:szCs w:val="28"/>
        </w:rPr>
        <w:t xml:space="preserve">твуясь </w:t>
      </w:r>
      <w:r w:rsidR="00BB22E9" w:rsidRPr="00DC277F">
        <w:rPr>
          <w:szCs w:val="28"/>
        </w:rPr>
        <w:t xml:space="preserve">статьями </w:t>
      </w:r>
      <w:r w:rsidR="007509AD">
        <w:rPr>
          <w:szCs w:val="28"/>
        </w:rPr>
        <w:t>19</w:t>
      </w:r>
      <w:r w:rsidR="00E96188" w:rsidRPr="00DC277F">
        <w:rPr>
          <w:szCs w:val="28"/>
        </w:rPr>
        <w:t xml:space="preserve">, </w:t>
      </w:r>
      <w:r w:rsidR="007509AD">
        <w:rPr>
          <w:szCs w:val="28"/>
        </w:rPr>
        <w:t>54</w:t>
      </w:r>
      <w:r w:rsidR="00E96188" w:rsidRPr="00DC277F">
        <w:rPr>
          <w:szCs w:val="28"/>
        </w:rPr>
        <w:t xml:space="preserve">, </w:t>
      </w:r>
      <w:r w:rsidR="00E51F95" w:rsidRPr="00DC277F">
        <w:rPr>
          <w:szCs w:val="28"/>
        </w:rPr>
        <w:t>У</w:t>
      </w:r>
      <w:r w:rsidR="00101C6A" w:rsidRPr="00DC277F">
        <w:rPr>
          <w:szCs w:val="28"/>
        </w:rPr>
        <w:t xml:space="preserve">става </w:t>
      </w:r>
      <w:r w:rsidR="00E51F95" w:rsidRPr="00DC277F">
        <w:rPr>
          <w:szCs w:val="28"/>
        </w:rPr>
        <w:t>Тбилисского сельского поселения</w:t>
      </w:r>
      <w:r w:rsidR="00BB22E9" w:rsidRPr="00DC277F">
        <w:rPr>
          <w:szCs w:val="28"/>
        </w:rPr>
        <w:t xml:space="preserve"> </w:t>
      </w:r>
      <w:r w:rsidR="00D67590" w:rsidRPr="00DC277F">
        <w:rPr>
          <w:szCs w:val="28"/>
        </w:rPr>
        <w:t>Тбилисск</w:t>
      </w:r>
      <w:r w:rsidR="00E51F95" w:rsidRPr="00DC277F">
        <w:rPr>
          <w:szCs w:val="28"/>
        </w:rPr>
        <w:t>ого</w:t>
      </w:r>
      <w:r w:rsidR="00101C6A" w:rsidRPr="00DC277F">
        <w:rPr>
          <w:szCs w:val="28"/>
        </w:rPr>
        <w:t xml:space="preserve"> </w:t>
      </w:r>
      <w:r w:rsidR="007509AD">
        <w:rPr>
          <w:szCs w:val="28"/>
        </w:rPr>
        <w:t xml:space="preserve">муниципального </w:t>
      </w:r>
      <w:r w:rsidR="00101C6A" w:rsidRPr="00DC277F">
        <w:rPr>
          <w:szCs w:val="28"/>
        </w:rPr>
        <w:t>район</w:t>
      </w:r>
      <w:r w:rsidR="00E51F95" w:rsidRPr="00DC277F">
        <w:rPr>
          <w:szCs w:val="28"/>
        </w:rPr>
        <w:t>а</w:t>
      </w:r>
      <w:r w:rsidR="007509AD">
        <w:rPr>
          <w:szCs w:val="28"/>
        </w:rPr>
        <w:t xml:space="preserve"> Краснодарского края</w:t>
      </w:r>
      <w:r w:rsidR="00E27B61" w:rsidRPr="00DC277F">
        <w:rPr>
          <w:szCs w:val="28"/>
        </w:rPr>
        <w:t>,</w:t>
      </w:r>
      <w:r w:rsidR="00101C6A" w:rsidRPr="00DC277F">
        <w:rPr>
          <w:szCs w:val="28"/>
        </w:rPr>
        <w:t xml:space="preserve"> постановляю:</w:t>
      </w:r>
    </w:p>
    <w:p w14:paraId="05BF05F6" w14:textId="77777777" w:rsidR="00DC277F" w:rsidRPr="00DC277F" w:rsidRDefault="008449A8" w:rsidP="00DC277F">
      <w:pPr>
        <w:numPr>
          <w:ilvl w:val="0"/>
          <w:numId w:val="6"/>
        </w:numPr>
        <w:ind w:left="0" w:firstLine="709"/>
        <w:rPr>
          <w:szCs w:val="28"/>
        </w:rPr>
      </w:pPr>
      <w:r w:rsidRPr="00DC277F">
        <w:rPr>
          <w:szCs w:val="28"/>
        </w:rPr>
        <w:t xml:space="preserve">Внести </w:t>
      </w:r>
      <w:r w:rsidR="00DC277F" w:rsidRPr="00DC277F">
        <w:rPr>
          <w:szCs w:val="28"/>
        </w:rPr>
        <w:t xml:space="preserve">изменение </w:t>
      </w:r>
      <w:r w:rsidRPr="00DC277F">
        <w:rPr>
          <w:szCs w:val="28"/>
        </w:rPr>
        <w:t>в постановление администрации Тбилисского сельского</w:t>
      </w:r>
      <w:r w:rsidR="00DC277F" w:rsidRPr="00DC277F">
        <w:rPr>
          <w:szCs w:val="28"/>
        </w:rPr>
        <w:t xml:space="preserve"> </w:t>
      </w:r>
      <w:r w:rsidRPr="00DC277F">
        <w:rPr>
          <w:szCs w:val="28"/>
        </w:rPr>
        <w:t xml:space="preserve">поселения Тбилисского района от 18 мая 2022 г. № 214 «Об утверждении типового положения о закупке товаров, работ, услуг для муниципальных  автономных учреждений и муниципальных унитарных предприятий Тбилисского сельского поселения Тбилисского района», изложив приложение </w:t>
      </w:r>
      <w:r w:rsidR="00DC277F" w:rsidRPr="00DC277F">
        <w:rPr>
          <w:szCs w:val="28"/>
        </w:rPr>
        <w:t xml:space="preserve">к постановлению </w:t>
      </w:r>
      <w:r w:rsidRPr="00DC277F">
        <w:rPr>
          <w:szCs w:val="28"/>
        </w:rPr>
        <w:t>в новой редакции</w:t>
      </w:r>
      <w:r w:rsidR="00DC277F" w:rsidRPr="00DC277F">
        <w:rPr>
          <w:szCs w:val="28"/>
        </w:rPr>
        <w:t>,</w:t>
      </w:r>
      <w:r w:rsidRPr="00DC277F">
        <w:rPr>
          <w:szCs w:val="28"/>
        </w:rPr>
        <w:t xml:space="preserve"> (прил</w:t>
      </w:r>
      <w:r w:rsidR="00DC277F" w:rsidRPr="00DC277F">
        <w:rPr>
          <w:szCs w:val="28"/>
        </w:rPr>
        <w:t>агается</w:t>
      </w:r>
      <w:r w:rsidRPr="00DC277F">
        <w:rPr>
          <w:szCs w:val="28"/>
        </w:rPr>
        <w:t>).</w:t>
      </w:r>
    </w:p>
    <w:p w14:paraId="0C5461B2" w14:textId="77777777" w:rsidR="00DC277F" w:rsidRPr="00DC277F" w:rsidRDefault="00DC277F" w:rsidP="00DC277F">
      <w:pPr>
        <w:numPr>
          <w:ilvl w:val="0"/>
          <w:numId w:val="6"/>
        </w:numPr>
        <w:ind w:left="0" w:firstLine="709"/>
        <w:rPr>
          <w:szCs w:val="28"/>
        </w:rPr>
      </w:pPr>
      <w:r w:rsidRPr="00DC277F">
        <w:rPr>
          <w:szCs w:val="28"/>
        </w:rPr>
        <w:t>П</w:t>
      </w:r>
      <w:r w:rsidR="00367864" w:rsidRPr="00DC277F">
        <w:rPr>
          <w:szCs w:val="28"/>
        </w:rPr>
        <w:t xml:space="preserve">ризнать утратившим силу постановление администрации </w:t>
      </w:r>
      <w:r w:rsidR="00E51F95" w:rsidRPr="00DC277F">
        <w:rPr>
          <w:szCs w:val="28"/>
        </w:rPr>
        <w:t xml:space="preserve">Тбилисского сельского поселения </w:t>
      </w:r>
      <w:r w:rsidR="00367864" w:rsidRPr="00DC277F">
        <w:rPr>
          <w:szCs w:val="28"/>
        </w:rPr>
        <w:t>Тбилисск</w:t>
      </w:r>
      <w:r w:rsidR="00E51F95" w:rsidRPr="00DC277F">
        <w:rPr>
          <w:szCs w:val="28"/>
        </w:rPr>
        <w:t>ого</w:t>
      </w:r>
      <w:r w:rsidR="00367864" w:rsidRPr="00DC277F">
        <w:rPr>
          <w:szCs w:val="28"/>
        </w:rPr>
        <w:t xml:space="preserve"> район</w:t>
      </w:r>
      <w:r w:rsidR="00E51F95" w:rsidRPr="00DC277F">
        <w:rPr>
          <w:szCs w:val="28"/>
        </w:rPr>
        <w:t>а</w:t>
      </w:r>
      <w:r w:rsidR="00367864" w:rsidRPr="00DC277F">
        <w:rPr>
          <w:szCs w:val="28"/>
        </w:rPr>
        <w:t xml:space="preserve"> от </w:t>
      </w:r>
      <w:r w:rsidR="007509AD">
        <w:rPr>
          <w:szCs w:val="28"/>
        </w:rPr>
        <w:t>16 декабря</w:t>
      </w:r>
      <w:r w:rsidR="00E51F95" w:rsidRPr="00DC277F">
        <w:rPr>
          <w:szCs w:val="28"/>
        </w:rPr>
        <w:t xml:space="preserve"> 202</w:t>
      </w:r>
      <w:r w:rsidR="00213362">
        <w:rPr>
          <w:szCs w:val="28"/>
        </w:rPr>
        <w:t>5</w:t>
      </w:r>
      <w:r w:rsidR="00E51F95" w:rsidRPr="00DC277F">
        <w:rPr>
          <w:szCs w:val="28"/>
        </w:rPr>
        <w:t xml:space="preserve"> г. № </w:t>
      </w:r>
      <w:r w:rsidR="007509AD">
        <w:rPr>
          <w:szCs w:val="28"/>
        </w:rPr>
        <w:t>661</w:t>
      </w:r>
      <w:r w:rsidR="00367864" w:rsidRPr="00DC277F">
        <w:rPr>
          <w:szCs w:val="28"/>
        </w:rPr>
        <w:t xml:space="preserve"> «О внесении изменения в постановлении </w:t>
      </w:r>
      <w:r w:rsidR="0015519D" w:rsidRPr="00DC277F">
        <w:rPr>
          <w:szCs w:val="28"/>
        </w:rPr>
        <w:t xml:space="preserve">администрации </w:t>
      </w:r>
      <w:r w:rsidR="00E51F95" w:rsidRPr="00DC277F">
        <w:rPr>
          <w:szCs w:val="28"/>
        </w:rPr>
        <w:t>Тбилисского сельского поселения</w:t>
      </w:r>
      <w:r w:rsidR="00D54583" w:rsidRPr="00DC277F">
        <w:rPr>
          <w:szCs w:val="28"/>
        </w:rPr>
        <w:t xml:space="preserve"> Тбилисск</w:t>
      </w:r>
      <w:r w:rsidR="00E51F95" w:rsidRPr="00DC277F">
        <w:rPr>
          <w:szCs w:val="28"/>
        </w:rPr>
        <w:t>ого</w:t>
      </w:r>
      <w:r w:rsidR="00D54583" w:rsidRPr="00DC277F">
        <w:rPr>
          <w:szCs w:val="28"/>
        </w:rPr>
        <w:t xml:space="preserve"> район</w:t>
      </w:r>
      <w:r w:rsidR="00E51F95" w:rsidRPr="00DC277F">
        <w:rPr>
          <w:szCs w:val="28"/>
        </w:rPr>
        <w:t>а</w:t>
      </w:r>
      <w:r w:rsidR="00D54583" w:rsidRPr="00DC277F">
        <w:rPr>
          <w:szCs w:val="28"/>
        </w:rPr>
        <w:t xml:space="preserve"> от 1</w:t>
      </w:r>
      <w:r w:rsidR="00E51F95" w:rsidRPr="00DC277F">
        <w:rPr>
          <w:szCs w:val="28"/>
        </w:rPr>
        <w:t>8</w:t>
      </w:r>
      <w:r w:rsidR="00D54583" w:rsidRPr="00DC277F">
        <w:rPr>
          <w:szCs w:val="28"/>
        </w:rPr>
        <w:t xml:space="preserve"> мая 2022 г. № </w:t>
      </w:r>
      <w:r w:rsidR="00E51F95" w:rsidRPr="00DC277F">
        <w:rPr>
          <w:szCs w:val="28"/>
        </w:rPr>
        <w:t>214</w:t>
      </w:r>
      <w:r w:rsidR="00D54583" w:rsidRPr="00DC277F">
        <w:rPr>
          <w:szCs w:val="28"/>
        </w:rPr>
        <w:t xml:space="preserve"> «Об утверждении типового положения о закупке товаров, работ, услуг для муниципальных</w:t>
      </w:r>
      <w:r w:rsidR="00AF3F93" w:rsidRPr="00DC277F">
        <w:rPr>
          <w:szCs w:val="28"/>
        </w:rPr>
        <w:t xml:space="preserve"> автономных учреждений и муниципальных</w:t>
      </w:r>
      <w:r w:rsidR="00D54583" w:rsidRPr="00DC277F">
        <w:rPr>
          <w:szCs w:val="28"/>
        </w:rPr>
        <w:t xml:space="preserve"> унитарных предприятий </w:t>
      </w:r>
      <w:r w:rsidR="00E51F95" w:rsidRPr="00DC277F">
        <w:rPr>
          <w:szCs w:val="28"/>
        </w:rPr>
        <w:t xml:space="preserve">Тбилисского сельского поселения </w:t>
      </w:r>
      <w:r w:rsidR="00D54583" w:rsidRPr="00DC277F">
        <w:rPr>
          <w:szCs w:val="28"/>
        </w:rPr>
        <w:t>Тбилисского района».</w:t>
      </w:r>
      <w:bookmarkEnd w:id="0"/>
    </w:p>
    <w:p w14:paraId="1C34AD67" w14:textId="77777777" w:rsidR="00DC277F" w:rsidRPr="00DC277F" w:rsidRDefault="00E51F95" w:rsidP="00DC277F">
      <w:pPr>
        <w:numPr>
          <w:ilvl w:val="0"/>
          <w:numId w:val="6"/>
        </w:numPr>
        <w:ind w:left="0" w:firstLine="709"/>
        <w:rPr>
          <w:szCs w:val="28"/>
        </w:rPr>
      </w:pPr>
      <w:r w:rsidRPr="00DC277F">
        <w:rPr>
          <w:szCs w:val="28"/>
        </w:rPr>
        <w:t>Муниципальным автономным учреждениям Тбилисского сельского</w:t>
      </w:r>
      <w:r w:rsidR="00DC277F">
        <w:rPr>
          <w:szCs w:val="28"/>
        </w:rPr>
        <w:t xml:space="preserve"> </w:t>
      </w:r>
      <w:r w:rsidRPr="00DC277F">
        <w:rPr>
          <w:szCs w:val="28"/>
        </w:rPr>
        <w:t>поселения Тбилисского</w:t>
      </w:r>
      <w:r w:rsidR="007509AD">
        <w:rPr>
          <w:szCs w:val="28"/>
        </w:rPr>
        <w:t xml:space="preserve"> муниципального</w:t>
      </w:r>
      <w:r w:rsidRPr="00DC277F">
        <w:rPr>
          <w:szCs w:val="28"/>
        </w:rPr>
        <w:t xml:space="preserve"> района</w:t>
      </w:r>
      <w:r w:rsidR="007509AD">
        <w:rPr>
          <w:szCs w:val="28"/>
        </w:rPr>
        <w:t xml:space="preserve"> Краснодарского края</w:t>
      </w:r>
      <w:r w:rsidRPr="00DC277F">
        <w:rPr>
          <w:szCs w:val="28"/>
        </w:rPr>
        <w:t xml:space="preserve"> внести изменение в</w:t>
      </w:r>
      <w:r w:rsidR="007509AD">
        <w:rPr>
          <w:szCs w:val="28"/>
        </w:rPr>
        <w:t xml:space="preserve"> утверждённые положения о закупке, направленные на приведение в соответствие с типовым положением или утвердить новые положения о закупке, приведённые в соответствие с типовым положением, в срок не более тридцати дней со дня размещения в единой информационной системе в сфере закупок товаров, работ, услуг для</w:t>
      </w:r>
      <w:r w:rsidR="00213362">
        <w:rPr>
          <w:szCs w:val="28"/>
        </w:rPr>
        <w:t xml:space="preserve"> обеспечения государственных и муниципальных нужд (далее- ЕИС) типового положения о закупке в новой редакции со сроком вступления в законную силу  со дня размещения в ЕИС</w:t>
      </w:r>
      <w:r w:rsidRPr="00DC277F">
        <w:rPr>
          <w:szCs w:val="28"/>
        </w:rPr>
        <w:t>.</w:t>
      </w:r>
    </w:p>
    <w:p w14:paraId="2BED03B0" w14:textId="77777777" w:rsidR="00DC277F" w:rsidRPr="00DC277F" w:rsidRDefault="00E51F95" w:rsidP="00DC277F">
      <w:pPr>
        <w:pStyle w:val="af6"/>
        <w:numPr>
          <w:ilvl w:val="0"/>
          <w:numId w:val="6"/>
        </w:numPr>
        <w:ind w:left="0" w:firstLine="709"/>
        <w:jc w:val="both"/>
        <w:rPr>
          <w:rFonts w:ascii="Times New Roman" w:hAnsi="Times New Roman"/>
          <w:sz w:val="28"/>
          <w:szCs w:val="28"/>
        </w:rPr>
      </w:pPr>
      <w:r w:rsidRPr="00DC277F">
        <w:rPr>
          <w:rFonts w:ascii="Times New Roman" w:hAnsi="Times New Roman"/>
          <w:sz w:val="28"/>
          <w:szCs w:val="28"/>
        </w:rPr>
        <w:t>Отделу делопроизводства и организационно-кадровой работы администрации Тбилисского сельского поселения Тбилисского района</w:t>
      </w:r>
      <w:r w:rsidR="00DC277F" w:rsidRPr="00DC277F">
        <w:rPr>
          <w:rFonts w:ascii="Times New Roman" w:hAnsi="Times New Roman"/>
          <w:sz w:val="28"/>
          <w:szCs w:val="28"/>
        </w:rPr>
        <w:t xml:space="preserve"> </w:t>
      </w:r>
      <w:r w:rsidRPr="00DC277F">
        <w:rPr>
          <w:rFonts w:ascii="Times New Roman" w:hAnsi="Times New Roman"/>
          <w:sz w:val="28"/>
          <w:szCs w:val="28"/>
        </w:rPr>
        <w:t xml:space="preserve">(Воронкин) обеспечить размещение настоящего постановления в Единой </w:t>
      </w:r>
      <w:r w:rsidRPr="00DC277F">
        <w:rPr>
          <w:rFonts w:ascii="Times New Roman" w:hAnsi="Times New Roman"/>
          <w:sz w:val="28"/>
          <w:szCs w:val="28"/>
        </w:rPr>
        <w:lastRenderedPageBreak/>
        <w:t>информационной системе в сфере закупок, опубликовать настоящее постановление в сетевом издании «Информационный портал Тбилисского района» и на официальном сайте администрации Тбилисского сельского поселения Тбилисского района в информационно-телекоммуникационной сети «Интернет».</w:t>
      </w:r>
    </w:p>
    <w:p w14:paraId="3EB3446A" w14:textId="77777777" w:rsidR="00DC277F" w:rsidRPr="00DC277F" w:rsidRDefault="00E51F95" w:rsidP="00DC277F">
      <w:pPr>
        <w:pStyle w:val="af6"/>
        <w:numPr>
          <w:ilvl w:val="0"/>
          <w:numId w:val="6"/>
        </w:numPr>
        <w:ind w:left="0" w:firstLine="709"/>
        <w:jc w:val="both"/>
        <w:rPr>
          <w:rFonts w:ascii="Times New Roman" w:hAnsi="Times New Roman"/>
          <w:sz w:val="28"/>
          <w:szCs w:val="28"/>
        </w:rPr>
      </w:pPr>
      <w:r w:rsidRPr="00DC277F">
        <w:rPr>
          <w:rFonts w:ascii="Times New Roman" w:hAnsi="Times New Roman"/>
          <w:sz w:val="28"/>
          <w:szCs w:val="28"/>
        </w:rPr>
        <w:t>Контроль за выполнением настоящего постановления оставляю за собой.</w:t>
      </w:r>
    </w:p>
    <w:p w14:paraId="7E54694D" w14:textId="77777777" w:rsidR="00E51F95" w:rsidRPr="00DC277F" w:rsidRDefault="00DC277F" w:rsidP="00DC277F">
      <w:pPr>
        <w:pStyle w:val="af6"/>
        <w:numPr>
          <w:ilvl w:val="0"/>
          <w:numId w:val="6"/>
        </w:numPr>
        <w:ind w:left="0" w:firstLine="709"/>
        <w:jc w:val="both"/>
        <w:rPr>
          <w:rFonts w:ascii="Times New Roman" w:hAnsi="Times New Roman"/>
          <w:sz w:val="28"/>
          <w:szCs w:val="28"/>
        </w:rPr>
      </w:pPr>
      <w:r w:rsidRPr="00DC277F">
        <w:rPr>
          <w:rFonts w:ascii="Times New Roman" w:hAnsi="Times New Roman"/>
          <w:sz w:val="28"/>
          <w:szCs w:val="28"/>
        </w:rPr>
        <w:t>Настоящее п</w:t>
      </w:r>
      <w:r w:rsidR="00E51F95" w:rsidRPr="00DC277F">
        <w:rPr>
          <w:rFonts w:ascii="Times New Roman" w:hAnsi="Times New Roman"/>
          <w:sz w:val="28"/>
          <w:szCs w:val="28"/>
        </w:rPr>
        <w:t xml:space="preserve">остановление вступает в силу </w:t>
      </w:r>
      <w:r w:rsidR="00C403F4" w:rsidRPr="00DC277F">
        <w:rPr>
          <w:rFonts w:ascii="Times New Roman" w:hAnsi="Times New Roman"/>
          <w:sz w:val="28"/>
          <w:szCs w:val="28"/>
        </w:rPr>
        <w:t>со дня его официального опубликования</w:t>
      </w:r>
      <w:r w:rsidR="00E51F95" w:rsidRPr="00DC277F">
        <w:rPr>
          <w:rFonts w:ascii="Times New Roman" w:hAnsi="Times New Roman"/>
          <w:sz w:val="28"/>
          <w:szCs w:val="28"/>
        </w:rPr>
        <w:t>.</w:t>
      </w:r>
    </w:p>
    <w:p w14:paraId="0758A42A" w14:textId="77777777" w:rsidR="000647E5" w:rsidRPr="00DC277F" w:rsidRDefault="000647E5" w:rsidP="00DC277F">
      <w:pPr>
        <w:rPr>
          <w:szCs w:val="28"/>
        </w:rPr>
      </w:pPr>
    </w:p>
    <w:p w14:paraId="6E9E9607" w14:textId="77777777" w:rsidR="00D43ED6" w:rsidRDefault="00D43ED6" w:rsidP="000647E5">
      <w:pPr>
        <w:tabs>
          <w:tab w:val="left" w:pos="5103"/>
        </w:tabs>
        <w:autoSpaceDE w:val="0"/>
        <w:autoSpaceDN w:val="0"/>
        <w:adjustRightInd w:val="0"/>
        <w:ind w:firstLine="0"/>
        <w:rPr>
          <w:szCs w:val="28"/>
        </w:rPr>
      </w:pPr>
    </w:p>
    <w:p w14:paraId="54EE8247" w14:textId="77777777" w:rsidR="00E51F95" w:rsidRDefault="00E51F95" w:rsidP="00E51F95">
      <w:pPr>
        <w:tabs>
          <w:tab w:val="left" w:pos="5103"/>
        </w:tabs>
        <w:autoSpaceDE w:val="0"/>
        <w:autoSpaceDN w:val="0"/>
        <w:adjustRightInd w:val="0"/>
        <w:ind w:firstLine="0"/>
        <w:rPr>
          <w:szCs w:val="28"/>
        </w:rPr>
      </w:pPr>
    </w:p>
    <w:p w14:paraId="5D08C1D2" w14:textId="77777777" w:rsidR="00E51F95" w:rsidRDefault="00213362" w:rsidP="00E51F95">
      <w:pPr>
        <w:tabs>
          <w:tab w:val="left" w:pos="5103"/>
        </w:tabs>
        <w:autoSpaceDE w:val="0"/>
        <w:autoSpaceDN w:val="0"/>
        <w:adjustRightInd w:val="0"/>
        <w:ind w:firstLine="0"/>
        <w:rPr>
          <w:szCs w:val="28"/>
        </w:rPr>
      </w:pPr>
      <w:r>
        <w:rPr>
          <w:szCs w:val="28"/>
        </w:rPr>
        <w:t>Г</w:t>
      </w:r>
      <w:r w:rsidR="00E51F95">
        <w:rPr>
          <w:szCs w:val="28"/>
        </w:rPr>
        <w:t>лав</w:t>
      </w:r>
      <w:r>
        <w:rPr>
          <w:szCs w:val="28"/>
        </w:rPr>
        <w:t xml:space="preserve">а </w:t>
      </w:r>
      <w:r w:rsidR="00E51F95">
        <w:rPr>
          <w:szCs w:val="28"/>
        </w:rPr>
        <w:t>Тбилисского сельского поселения</w:t>
      </w:r>
      <w:r w:rsidR="00E51F95">
        <w:rPr>
          <w:szCs w:val="28"/>
        </w:rPr>
        <w:tab/>
      </w:r>
      <w:r w:rsidR="00E51F95">
        <w:rPr>
          <w:szCs w:val="28"/>
        </w:rPr>
        <w:tab/>
      </w:r>
      <w:r w:rsidR="00E51F95">
        <w:rPr>
          <w:szCs w:val="28"/>
        </w:rPr>
        <w:tab/>
      </w:r>
      <w:r w:rsidR="00E51F95">
        <w:rPr>
          <w:szCs w:val="28"/>
        </w:rPr>
        <w:tab/>
      </w:r>
    </w:p>
    <w:p w14:paraId="340081F0" w14:textId="77777777" w:rsidR="00E51F95" w:rsidRDefault="00E51F95" w:rsidP="00E51F95">
      <w:pPr>
        <w:tabs>
          <w:tab w:val="left" w:pos="5103"/>
        </w:tabs>
        <w:autoSpaceDE w:val="0"/>
        <w:autoSpaceDN w:val="0"/>
        <w:adjustRightInd w:val="0"/>
        <w:ind w:firstLine="0"/>
        <w:rPr>
          <w:szCs w:val="28"/>
        </w:rPr>
      </w:pPr>
      <w:r>
        <w:rPr>
          <w:szCs w:val="28"/>
        </w:rPr>
        <w:t xml:space="preserve">Тбилисского района                                                                               </w:t>
      </w:r>
      <w:r w:rsidR="00213362">
        <w:rPr>
          <w:szCs w:val="28"/>
        </w:rPr>
        <w:t>А.Н. Стойкин</w:t>
      </w:r>
    </w:p>
    <w:p w14:paraId="12859634" w14:textId="77777777" w:rsidR="00E51F95" w:rsidRDefault="00E51F95" w:rsidP="00E51F95">
      <w:pPr>
        <w:tabs>
          <w:tab w:val="left" w:pos="5103"/>
        </w:tabs>
        <w:autoSpaceDE w:val="0"/>
        <w:autoSpaceDN w:val="0"/>
        <w:adjustRightInd w:val="0"/>
        <w:ind w:firstLine="0"/>
        <w:rPr>
          <w:szCs w:val="28"/>
        </w:rPr>
      </w:pPr>
    </w:p>
    <w:p w14:paraId="29DFFD58" w14:textId="77777777" w:rsidR="00E51F95" w:rsidRDefault="00E51F95" w:rsidP="00E51F95">
      <w:pPr>
        <w:tabs>
          <w:tab w:val="left" w:pos="5103"/>
        </w:tabs>
        <w:autoSpaceDE w:val="0"/>
        <w:autoSpaceDN w:val="0"/>
        <w:adjustRightInd w:val="0"/>
        <w:ind w:firstLine="0"/>
        <w:rPr>
          <w:szCs w:val="28"/>
        </w:rPr>
      </w:pPr>
    </w:p>
    <w:p w14:paraId="1106D224" w14:textId="77777777" w:rsidR="00BD5A0A" w:rsidRDefault="00BD5A0A" w:rsidP="000647E5">
      <w:pPr>
        <w:tabs>
          <w:tab w:val="left" w:pos="5103"/>
        </w:tabs>
        <w:autoSpaceDE w:val="0"/>
        <w:autoSpaceDN w:val="0"/>
        <w:adjustRightInd w:val="0"/>
        <w:ind w:firstLine="0"/>
        <w:rPr>
          <w:szCs w:val="28"/>
        </w:rPr>
      </w:pPr>
    </w:p>
    <w:p w14:paraId="4DB87942" w14:textId="77777777" w:rsidR="00BD5A0A" w:rsidRDefault="00BD5A0A" w:rsidP="000647E5">
      <w:pPr>
        <w:tabs>
          <w:tab w:val="left" w:pos="5103"/>
        </w:tabs>
        <w:autoSpaceDE w:val="0"/>
        <w:autoSpaceDN w:val="0"/>
        <w:adjustRightInd w:val="0"/>
        <w:ind w:firstLine="0"/>
        <w:rPr>
          <w:szCs w:val="28"/>
        </w:rPr>
      </w:pPr>
    </w:p>
    <w:p w14:paraId="3910AC13" w14:textId="77777777" w:rsidR="00BD5A0A" w:rsidRDefault="00BD5A0A" w:rsidP="000647E5">
      <w:pPr>
        <w:tabs>
          <w:tab w:val="left" w:pos="5103"/>
        </w:tabs>
        <w:autoSpaceDE w:val="0"/>
        <w:autoSpaceDN w:val="0"/>
        <w:adjustRightInd w:val="0"/>
        <w:ind w:firstLine="0"/>
        <w:rPr>
          <w:szCs w:val="28"/>
        </w:rPr>
      </w:pPr>
    </w:p>
    <w:p w14:paraId="4FA6193C" w14:textId="77777777" w:rsidR="00D43ED6" w:rsidRDefault="00D43ED6" w:rsidP="000647E5">
      <w:pPr>
        <w:tabs>
          <w:tab w:val="left" w:pos="5103"/>
        </w:tabs>
        <w:autoSpaceDE w:val="0"/>
        <w:autoSpaceDN w:val="0"/>
        <w:adjustRightInd w:val="0"/>
        <w:ind w:firstLine="0"/>
        <w:rPr>
          <w:szCs w:val="28"/>
        </w:rPr>
      </w:pPr>
    </w:p>
    <w:p w14:paraId="322305D0" w14:textId="77777777" w:rsidR="00D43ED6" w:rsidRDefault="00D43ED6" w:rsidP="000647E5">
      <w:pPr>
        <w:tabs>
          <w:tab w:val="left" w:pos="5103"/>
        </w:tabs>
        <w:autoSpaceDE w:val="0"/>
        <w:autoSpaceDN w:val="0"/>
        <w:adjustRightInd w:val="0"/>
        <w:ind w:firstLine="0"/>
        <w:rPr>
          <w:szCs w:val="28"/>
        </w:rPr>
      </w:pPr>
    </w:p>
    <w:p w14:paraId="04A2CF70" w14:textId="77777777" w:rsidR="00D43ED6" w:rsidRDefault="00D43ED6" w:rsidP="000647E5">
      <w:pPr>
        <w:tabs>
          <w:tab w:val="left" w:pos="5103"/>
        </w:tabs>
        <w:autoSpaceDE w:val="0"/>
        <w:autoSpaceDN w:val="0"/>
        <w:adjustRightInd w:val="0"/>
        <w:ind w:firstLine="0"/>
        <w:rPr>
          <w:szCs w:val="28"/>
        </w:rPr>
      </w:pPr>
    </w:p>
    <w:p w14:paraId="74FCAB1D" w14:textId="77777777" w:rsidR="00D43ED6" w:rsidRDefault="00D43ED6" w:rsidP="000647E5">
      <w:pPr>
        <w:tabs>
          <w:tab w:val="left" w:pos="5103"/>
        </w:tabs>
        <w:autoSpaceDE w:val="0"/>
        <w:autoSpaceDN w:val="0"/>
        <w:adjustRightInd w:val="0"/>
        <w:ind w:firstLine="0"/>
        <w:rPr>
          <w:szCs w:val="28"/>
        </w:rPr>
      </w:pPr>
    </w:p>
    <w:p w14:paraId="1C3D76EA" w14:textId="77777777" w:rsidR="00D43ED6" w:rsidRDefault="00D43ED6" w:rsidP="000647E5">
      <w:pPr>
        <w:tabs>
          <w:tab w:val="left" w:pos="5103"/>
        </w:tabs>
        <w:autoSpaceDE w:val="0"/>
        <w:autoSpaceDN w:val="0"/>
        <w:adjustRightInd w:val="0"/>
        <w:ind w:firstLine="0"/>
        <w:rPr>
          <w:szCs w:val="28"/>
        </w:rPr>
      </w:pPr>
    </w:p>
    <w:p w14:paraId="7D07C0C0" w14:textId="77777777" w:rsidR="00D43ED6" w:rsidRDefault="00D43ED6" w:rsidP="000647E5">
      <w:pPr>
        <w:tabs>
          <w:tab w:val="left" w:pos="5103"/>
        </w:tabs>
        <w:autoSpaceDE w:val="0"/>
        <w:autoSpaceDN w:val="0"/>
        <w:adjustRightInd w:val="0"/>
        <w:ind w:firstLine="0"/>
        <w:rPr>
          <w:szCs w:val="28"/>
        </w:rPr>
      </w:pPr>
    </w:p>
    <w:p w14:paraId="2D7A8C79" w14:textId="77777777" w:rsidR="00D43ED6" w:rsidRDefault="00D43ED6" w:rsidP="000647E5">
      <w:pPr>
        <w:tabs>
          <w:tab w:val="left" w:pos="5103"/>
        </w:tabs>
        <w:autoSpaceDE w:val="0"/>
        <w:autoSpaceDN w:val="0"/>
        <w:adjustRightInd w:val="0"/>
        <w:ind w:firstLine="0"/>
        <w:rPr>
          <w:szCs w:val="28"/>
        </w:rPr>
      </w:pPr>
    </w:p>
    <w:p w14:paraId="516BC836" w14:textId="77777777" w:rsidR="00D43ED6" w:rsidRDefault="00D43ED6" w:rsidP="000647E5">
      <w:pPr>
        <w:tabs>
          <w:tab w:val="left" w:pos="5103"/>
        </w:tabs>
        <w:autoSpaceDE w:val="0"/>
        <w:autoSpaceDN w:val="0"/>
        <w:adjustRightInd w:val="0"/>
        <w:ind w:firstLine="0"/>
        <w:rPr>
          <w:szCs w:val="28"/>
        </w:rPr>
      </w:pPr>
    </w:p>
    <w:p w14:paraId="2EEC99AF" w14:textId="77777777" w:rsidR="00D43ED6" w:rsidRDefault="00D43ED6" w:rsidP="000647E5">
      <w:pPr>
        <w:tabs>
          <w:tab w:val="left" w:pos="5103"/>
        </w:tabs>
        <w:autoSpaceDE w:val="0"/>
        <w:autoSpaceDN w:val="0"/>
        <w:adjustRightInd w:val="0"/>
        <w:ind w:firstLine="0"/>
        <w:rPr>
          <w:szCs w:val="28"/>
        </w:rPr>
      </w:pPr>
    </w:p>
    <w:p w14:paraId="45D08ECA" w14:textId="77777777" w:rsidR="00D43ED6" w:rsidRDefault="00D43ED6" w:rsidP="000647E5">
      <w:pPr>
        <w:tabs>
          <w:tab w:val="left" w:pos="5103"/>
        </w:tabs>
        <w:autoSpaceDE w:val="0"/>
        <w:autoSpaceDN w:val="0"/>
        <w:adjustRightInd w:val="0"/>
        <w:ind w:firstLine="0"/>
        <w:rPr>
          <w:szCs w:val="28"/>
        </w:rPr>
      </w:pPr>
    </w:p>
    <w:p w14:paraId="5C6116B8" w14:textId="77777777" w:rsidR="00492034" w:rsidRDefault="00492034" w:rsidP="000647E5">
      <w:pPr>
        <w:tabs>
          <w:tab w:val="left" w:pos="5103"/>
        </w:tabs>
        <w:autoSpaceDE w:val="0"/>
        <w:autoSpaceDN w:val="0"/>
        <w:adjustRightInd w:val="0"/>
        <w:ind w:firstLine="0"/>
        <w:rPr>
          <w:szCs w:val="28"/>
        </w:rPr>
      </w:pPr>
    </w:p>
    <w:p w14:paraId="19987EC4" w14:textId="77777777" w:rsidR="00492034" w:rsidRDefault="00492034" w:rsidP="000647E5">
      <w:pPr>
        <w:tabs>
          <w:tab w:val="left" w:pos="5103"/>
        </w:tabs>
        <w:autoSpaceDE w:val="0"/>
        <w:autoSpaceDN w:val="0"/>
        <w:adjustRightInd w:val="0"/>
        <w:ind w:firstLine="0"/>
        <w:rPr>
          <w:szCs w:val="28"/>
        </w:rPr>
      </w:pPr>
    </w:p>
    <w:p w14:paraId="679D1FBA" w14:textId="77777777" w:rsidR="00492034" w:rsidRDefault="00492034" w:rsidP="000647E5">
      <w:pPr>
        <w:tabs>
          <w:tab w:val="left" w:pos="5103"/>
        </w:tabs>
        <w:autoSpaceDE w:val="0"/>
        <w:autoSpaceDN w:val="0"/>
        <w:adjustRightInd w:val="0"/>
        <w:ind w:firstLine="0"/>
        <w:rPr>
          <w:szCs w:val="28"/>
        </w:rPr>
      </w:pPr>
    </w:p>
    <w:p w14:paraId="01A3828B" w14:textId="77777777" w:rsidR="00492034" w:rsidRDefault="00492034" w:rsidP="000647E5">
      <w:pPr>
        <w:tabs>
          <w:tab w:val="left" w:pos="5103"/>
        </w:tabs>
        <w:autoSpaceDE w:val="0"/>
        <w:autoSpaceDN w:val="0"/>
        <w:adjustRightInd w:val="0"/>
        <w:ind w:firstLine="0"/>
        <w:rPr>
          <w:szCs w:val="28"/>
        </w:rPr>
      </w:pPr>
    </w:p>
    <w:p w14:paraId="6CC59626" w14:textId="77777777" w:rsidR="00492034" w:rsidRDefault="00492034" w:rsidP="000647E5">
      <w:pPr>
        <w:tabs>
          <w:tab w:val="left" w:pos="5103"/>
        </w:tabs>
        <w:autoSpaceDE w:val="0"/>
        <w:autoSpaceDN w:val="0"/>
        <w:adjustRightInd w:val="0"/>
        <w:ind w:firstLine="0"/>
        <w:rPr>
          <w:szCs w:val="28"/>
        </w:rPr>
      </w:pPr>
    </w:p>
    <w:p w14:paraId="64C07587" w14:textId="77777777" w:rsidR="00492034" w:rsidRDefault="00492034" w:rsidP="000647E5">
      <w:pPr>
        <w:tabs>
          <w:tab w:val="left" w:pos="5103"/>
        </w:tabs>
        <w:autoSpaceDE w:val="0"/>
        <w:autoSpaceDN w:val="0"/>
        <w:adjustRightInd w:val="0"/>
        <w:ind w:firstLine="0"/>
        <w:rPr>
          <w:szCs w:val="28"/>
        </w:rPr>
      </w:pPr>
    </w:p>
    <w:p w14:paraId="5F2E682A" w14:textId="77777777" w:rsidR="00492034" w:rsidRDefault="00492034" w:rsidP="000647E5">
      <w:pPr>
        <w:tabs>
          <w:tab w:val="left" w:pos="5103"/>
        </w:tabs>
        <w:autoSpaceDE w:val="0"/>
        <w:autoSpaceDN w:val="0"/>
        <w:adjustRightInd w:val="0"/>
        <w:ind w:firstLine="0"/>
        <w:rPr>
          <w:szCs w:val="28"/>
        </w:rPr>
      </w:pPr>
    </w:p>
    <w:p w14:paraId="6D02A868" w14:textId="77777777" w:rsidR="00E51F95" w:rsidRDefault="00E51F95" w:rsidP="000647E5">
      <w:pPr>
        <w:tabs>
          <w:tab w:val="left" w:pos="5103"/>
        </w:tabs>
        <w:autoSpaceDE w:val="0"/>
        <w:autoSpaceDN w:val="0"/>
        <w:adjustRightInd w:val="0"/>
        <w:ind w:firstLine="0"/>
        <w:rPr>
          <w:szCs w:val="28"/>
        </w:rPr>
      </w:pPr>
    </w:p>
    <w:p w14:paraId="1A03937F" w14:textId="77777777" w:rsidR="00E51F95" w:rsidRDefault="00E51F95" w:rsidP="000647E5">
      <w:pPr>
        <w:tabs>
          <w:tab w:val="left" w:pos="5103"/>
        </w:tabs>
        <w:autoSpaceDE w:val="0"/>
        <w:autoSpaceDN w:val="0"/>
        <w:adjustRightInd w:val="0"/>
        <w:ind w:firstLine="0"/>
        <w:rPr>
          <w:szCs w:val="28"/>
        </w:rPr>
      </w:pPr>
    </w:p>
    <w:p w14:paraId="163E3067" w14:textId="77777777" w:rsidR="00E51F95" w:rsidRDefault="00E51F95" w:rsidP="000647E5">
      <w:pPr>
        <w:tabs>
          <w:tab w:val="left" w:pos="5103"/>
        </w:tabs>
        <w:autoSpaceDE w:val="0"/>
        <w:autoSpaceDN w:val="0"/>
        <w:adjustRightInd w:val="0"/>
        <w:ind w:firstLine="0"/>
        <w:rPr>
          <w:szCs w:val="28"/>
        </w:rPr>
      </w:pPr>
    </w:p>
    <w:p w14:paraId="6AD39AE9" w14:textId="77777777" w:rsidR="00E51F95" w:rsidRDefault="00E51F95" w:rsidP="000647E5">
      <w:pPr>
        <w:tabs>
          <w:tab w:val="left" w:pos="5103"/>
        </w:tabs>
        <w:autoSpaceDE w:val="0"/>
        <w:autoSpaceDN w:val="0"/>
        <w:adjustRightInd w:val="0"/>
        <w:ind w:firstLine="0"/>
        <w:rPr>
          <w:szCs w:val="28"/>
        </w:rPr>
      </w:pPr>
    </w:p>
    <w:p w14:paraId="52EABF06" w14:textId="77777777" w:rsidR="00B627EE" w:rsidRDefault="00B627EE" w:rsidP="000647E5">
      <w:pPr>
        <w:tabs>
          <w:tab w:val="left" w:pos="5103"/>
        </w:tabs>
        <w:autoSpaceDE w:val="0"/>
        <w:autoSpaceDN w:val="0"/>
        <w:adjustRightInd w:val="0"/>
        <w:ind w:firstLine="0"/>
        <w:rPr>
          <w:szCs w:val="28"/>
        </w:rPr>
      </w:pPr>
    </w:p>
    <w:p w14:paraId="12AF360E" w14:textId="77777777" w:rsidR="00B627EE" w:rsidRDefault="00B627EE" w:rsidP="000647E5">
      <w:pPr>
        <w:tabs>
          <w:tab w:val="left" w:pos="5103"/>
        </w:tabs>
        <w:autoSpaceDE w:val="0"/>
        <w:autoSpaceDN w:val="0"/>
        <w:adjustRightInd w:val="0"/>
        <w:ind w:firstLine="0"/>
        <w:rPr>
          <w:szCs w:val="28"/>
        </w:rPr>
      </w:pPr>
    </w:p>
    <w:p w14:paraId="4595DA06" w14:textId="77777777" w:rsidR="00B107F5" w:rsidRDefault="00B107F5" w:rsidP="000647E5">
      <w:pPr>
        <w:tabs>
          <w:tab w:val="left" w:pos="5103"/>
        </w:tabs>
        <w:autoSpaceDE w:val="0"/>
        <w:autoSpaceDN w:val="0"/>
        <w:adjustRightInd w:val="0"/>
        <w:ind w:firstLine="0"/>
        <w:rPr>
          <w:szCs w:val="28"/>
        </w:rPr>
      </w:pPr>
    </w:p>
    <w:p w14:paraId="66B967A3" w14:textId="77777777" w:rsidR="00DC277F" w:rsidRDefault="00DC277F" w:rsidP="000647E5">
      <w:pPr>
        <w:tabs>
          <w:tab w:val="left" w:pos="5103"/>
        </w:tabs>
        <w:autoSpaceDE w:val="0"/>
        <w:autoSpaceDN w:val="0"/>
        <w:adjustRightInd w:val="0"/>
        <w:ind w:firstLine="0"/>
        <w:rPr>
          <w:szCs w:val="28"/>
        </w:rPr>
      </w:pPr>
    </w:p>
    <w:p w14:paraId="71C9CD06" w14:textId="77777777" w:rsidR="00DC277F" w:rsidRDefault="00DC277F" w:rsidP="000647E5">
      <w:pPr>
        <w:tabs>
          <w:tab w:val="left" w:pos="5103"/>
        </w:tabs>
        <w:autoSpaceDE w:val="0"/>
        <w:autoSpaceDN w:val="0"/>
        <w:adjustRightInd w:val="0"/>
        <w:ind w:firstLine="0"/>
        <w:rPr>
          <w:szCs w:val="28"/>
        </w:rPr>
      </w:pPr>
    </w:p>
    <w:p w14:paraId="65CB6633" w14:textId="77777777" w:rsidR="00E51F95" w:rsidRDefault="00E51F95" w:rsidP="00E51F95">
      <w:pPr>
        <w:pStyle w:val="af6"/>
        <w:jc w:val="center"/>
        <w:rPr>
          <w:rFonts w:ascii="Times New Roman" w:hAnsi="Times New Roman"/>
          <w:b/>
          <w:sz w:val="28"/>
          <w:szCs w:val="28"/>
        </w:rPr>
      </w:pPr>
      <w:r>
        <w:rPr>
          <w:rFonts w:ascii="Times New Roman" w:hAnsi="Times New Roman"/>
          <w:b/>
          <w:sz w:val="28"/>
          <w:szCs w:val="28"/>
        </w:rPr>
        <w:lastRenderedPageBreak/>
        <w:t>ЛИСТ СОГЛАСОВАНИЯ</w:t>
      </w:r>
    </w:p>
    <w:p w14:paraId="471C98A8" w14:textId="77777777" w:rsidR="00E51F95" w:rsidRDefault="00E51F95" w:rsidP="00E51F95">
      <w:pPr>
        <w:pStyle w:val="af6"/>
        <w:jc w:val="center"/>
        <w:rPr>
          <w:rFonts w:ascii="Times New Roman" w:hAnsi="Times New Roman"/>
          <w:sz w:val="28"/>
          <w:szCs w:val="28"/>
        </w:rPr>
      </w:pPr>
      <w:r>
        <w:rPr>
          <w:rFonts w:ascii="Times New Roman" w:hAnsi="Times New Roman"/>
          <w:sz w:val="28"/>
          <w:szCs w:val="28"/>
        </w:rPr>
        <w:t>проекта постановления администрации Тбилисского сельского поселения</w:t>
      </w:r>
    </w:p>
    <w:p w14:paraId="2F192E9D" w14:textId="77777777" w:rsidR="00E51F95" w:rsidRDefault="00E51F95" w:rsidP="00E51F95">
      <w:pPr>
        <w:pStyle w:val="af6"/>
        <w:jc w:val="center"/>
        <w:rPr>
          <w:rFonts w:ascii="Times New Roman" w:hAnsi="Times New Roman"/>
          <w:sz w:val="28"/>
          <w:szCs w:val="28"/>
        </w:rPr>
      </w:pPr>
      <w:r>
        <w:rPr>
          <w:rFonts w:ascii="Times New Roman" w:hAnsi="Times New Roman"/>
          <w:sz w:val="28"/>
          <w:szCs w:val="28"/>
        </w:rPr>
        <w:t xml:space="preserve">Тбилисского </w:t>
      </w:r>
      <w:r w:rsidR="00DC277F">
        <w:rPr>
          <w:rFonts w:ascii="Times New Roman" w:hAnsi="Times New Roman"/>
          <w:sz w:val="28"/>
          <w:szCs w:val="28"/>
        </w:rPr>
        <w:t xml:space="preserve">муниципального </w:t>
      </w:r>
      <w:r>
        <w:rPr>
          <w:rFonts w:ascii="Times New Roman" w:hAnsi="Times New Roman"/>
          <w:sz w:val="28"/>
          <w:szCs w:val="28"/>
        </w:rPr>
        <w:t>района</w:t>
      </w:r>
      <w:r w:rsidR="00DC277F">
        <w:rPr>
          <w:rFonts w:ascii="Times New Roman" w:hAnsi="Times New Roman"/>
          <w:sz w:val="28"/>
          <w:szCs w:val="28"/>
        </w:rPr>
        <w:t xml:space="preserve"> Краснодарского края</w:t>
      </w:r>
    </w:p>
    <w:p w14:paraId="741DFEBF" w14:textId="77777777" w:rsidR="00E51F95" w:rsidRDefault="00E51F95" w:rsidP="00E51F95">
      <w:pPr>
        <w:pStyle w:val="af6"/>
        <w:jc w:val="center"/>
        <w:rPr>
          <w:rFonts w:ascii="Times New Roman" w:hAnsi="Times New Roman"/>
          <w:sz w:val="28"/>
          <w:szCs w:val="28"/>
        </w:rPr>
      </w:pPr>
      <w:r>
        <w:rPr>
          <w:rFonts w:ascii="Times New Roman" w:hAnsi="Times New Roman"/>
          <w:sz w:val="28"/>
          <w:szCs w:val="28"/>
        </w:rPr>
        <w:t>от ________________ 202</w:t>
      </w:r>
      <w:r w:rsidR="00213362">
        <w:rPr>
          <w:rFonts w:ascii="Times New Roman" w:hAnsi="Times New Roman"/>
          <w:sz w:val="28"/>
          <w:szCs w:val="28"/>
        </w:rPr>
        <w:t>6</w:t>
      </w:r>
      <w:r>
        <w:rPr>
          <w:rFonts w:ascii="Times New Roman" w:hAnsi="Times New Roman"/>
          <w:sz w:val="28"/>
          <w:szCs w:val="28"/>
        </w:rPr>
        <w:t xml:space="preserve"> года № ____</w:t>
      </w:r>
    </w:p>
    <w:p w14:paraId="3DC2CAB1" w14:textId="77777777" w:rsidR="00E51F95" w:rsidRDefault="00E51F95" w:rsidP="00E51F95">
      <w:pPr>
        <w:pStyle w:val="af6"/>
        <w:jc w:val="center"/>
        <w:rPr>
          <w:rFonts w:ascii="Times New Roman" w:hAnsi="Times New Roman"/>
          <w:sz w:val="28"/>
          <w:szCs w:val="28"/>
        </w:rPr>
      </w:pPr>
    </w:p>
    <w:p w14:paraId="74E6B1F4" w14:textId="77777777" w:rsidR="00E51F95" w:rsidRDefault="00E51F95" w:rsidP="00E51F95">
      <w:pPr>
        <w:pStyle w:val="af6"/>
        <w:jc w:val="center"/>
        <w:rPr>
          <w:rFonts w:ascii="Times New Roman" w:hAnsi="Times New Roman"/>
          <w:sz w:val="28"/>
          <w:szCs w:val="28"/>
        </w:rPr>
      </w:pPr>
    </w:p>
    <w:p w14:paraId="5145CCAF" w14:textId="77777777" w:rsidR="00E51F95" w:rsidRPr="00C90595" w:rsidRDefault="00E51F95" w:rsidP="00DC277F">
      <w:pPr>
        <w:pStyle w:val="af6"/>
        <w:jc w:val="center"/>
        <w:rPr>
          <w:rFonts w:ascii="Times New Roman" w:hAnsi="Times New Roman"/>
          <w:sz w:val="28"/>
          <w:szCs w:val="28"/>
        </w:rPr>
      </w:pPr>
      <w:r w:rsidRPr="00C90595">
        <w:rPr>
          <w:rFonts w:ascii="Times New Roman" w:hAnsi="Times New Roman"/>
          <w:sz w:val="28"/>
          <w:szCs w:val="28"/>
        </w:rPr>
        <w:t>«</w:t>
      </w:r>
      <w:r>
        <w:rPr>
          <w:rFonts w:ascii="Times New Roman" w:hAnsi="Times New Roman"/>
          <w:sz w:val="28"/>
          <w:szCs w:val="28"/>
        </w:rPr>
        <w:t>О внесении изменения</w:t>
      </w:r>
      <w:r w:rsidRPr="00C90595">
        <w:rPr>
          <w:rFonts w:ascii="Times New Roman" w:hAnsi="Times New Roman"/>
          <w:sz w:val="28"/>
          <w:szCs w:val="28"/>
        </w:rPr>
        <w:t xml:space="preserve"> в постановление</w:t>
      </w:r>
      <w:r>
        <w:rPr>
          <w:rFonts w:ascii="Times New Roman" w:hAnsi="Times New Roman"/>
          <w:sz w:val="28"/>
          <w:szCs w:val="28"/>
        </w:rPr>
        <w:t xml:space="preserve"> </w:t>
      </w:r>
      <w:r w:rsidRPr="00C90595">
        <w:rPr>
          <w:rFonts w:ascii="Times New Roman" w:hAnsi="Times New Roman"/>
          <w:sz w:val="28"/>
          <w:szCs w:val="28"/>
        </w:rPr>
        <w:t xml:space="preserve">администрации </w:t>
      </w:r>
      <w:r>
        <w:rPr>
          <w:rFonts w:ascii="Times New Roman" w:hAnsi="Times New Roman"/>
          <w:sz w:val="28"/>
          <w:szCs w:val="28"/>
        </w:rPr>
        <w:t xml:space="preserve">Тбилисского сельского поселения </w:t>
      </w:r>
      <w:r w:rsidRPr="00C90595">
        <w:rPr>
          <w:rFonts w:ascii="Times New Roman" w:hAnsi="Times New Roman"/>
          <w:sz w:val="28"/>
          <w:szCs w:val="28"/>
        </w:rPr>
        <w:t>Тбилисск</w:t>
      </w:r>
      <w:r>
        <w:rPr>
          <w:rFonts w:ascii="Times New Roman" w:hAnsi="Times New Roman"/>
          <w:sz w:val="28"/>
          <w:szCs w:val="28"/>
        </w:rPr>
        <w:t>ого</w:t>
      </w:r>
      <w:r w:rsidRPr="00C90595">
        <w:rPr>
          <w:rFonts w:ascii="Times New Roman" w:hAnsi="Times New Roman"/>
          <w:sz w:val="28"/>
          <w:szCs w:val="28"/>
        </w:rPr>
        <w:t xml:space="preserve"> район</w:t>
      </w:r>
      <w:r>
        <w:rPr>
          <w:rFonts w:ascii="Times New Roman" w:hAnsi="Times New Roman"/>
          <w:sz w:val="28"/>
          <w:szCs w:val="28"/>
        </w:rPr>
        <w:t>а</w:t>
      </w:r>
      <w:r w:rsidRPr="00C90595">
        <w:rPr>
          <w:rFonts w:ascii="Times New Roman" w:hAnsi="Times New Roman"/>
          <w:sz w:val="28"/>
          <w:szCs w:val="28"/>
        </w:rPr>
        <w:t xml:space="preserve"> от 1</w:t>
      </w:r>
      <w:r>
        <w:rPr>
          <w:rFonts w:ascii="Times New Roman" w:hAnsi="Times New Roman"/>
          <w:sz w:val="28"/>
          <w:szCs w:val="28"/>
        </w:rPr>
        <w:t>8</w:t>
      </w:r>
      <w:r w:rsidRPr="00C90595">
        <w:rPr>
          <w:rFonts w:ascii="Times New Roman" w:hAnsi="Times New Roman"/>
          <w:sz w:val="28"/>
          <w:szCs w:val="28"/>
        </w:rPr>
        <w:t xml:space="preserve"> мая 2022 г</w:t>
      </w:r>
      <w:r w:rsidR="00DC277F">
        <w:rPr>
          <w:rFonts w:ascii="Times New Roman" w:hAnsi="Times New Roman"/>
          <w:sz w:val="28"/>
          <w:szCs w:val="28"/>
        </w:rPr>
        <w:t>ода</w:t>
      </w:r>
      <w:r w:rsidRPr="00C90595">
        <w:rPr>
          <w:rFonts w:ascii="Times New Roman" w:hAnsi="Times New Roman"/>
          <w:sz w:val="28"/>
          <w:szCs w:val="28"/>
        </w:rPr>
        <w:t xml:space="preserve"> № </w:t>
      </w:r>
      <w:r>
        <w:rPr>
          <w:rFonts w:ascii="Times New Roman" w:hAnsi="Times New Roman"/>
          <w:sz w:val="28"/>
          <w:szCs w:val="28"/>
        </w:rPr>
        <w:t>214</w:t>
      </w:r>
    </w:p>
    <w:p w14:paraId="7DCA36E7" w14:textId="77777777" w:rsidR="00E51F95" w:rsidRPr="00C90595" w:rsidRDefault="00E51F95" w:rsidP="00DC277F">
      <w:pPr>
        <w:pStyle w:val="af6"/>
        <w:jc w:val="center"/>
        <w:rPr>
          <w:rFonts w:ascii="Times New Roman" w:hAnsi="Times New Roman"/>
          <w:sz w:val="28"/>
          <w:szCs w:val="28"/>
        </w:rPr>
      </w:pPr>
      <w:r w:rsidRPr="00C90595">
        <w:rPr>
          <w:rFonts w:ascii="Times New Roman" w:hAnsi="Times New Roman"/>
          <w:sz w:val="28"/>
          <w:szCs w:val="28"/>
        </w:rPr>
        <w:t>«Об утверждении типового положения о закупке товаров, работ, услуг для муниципальных</w:t>
      </w:r>
      <w:r>
        <w:rPr>
          <w:rFonts w:ascii="Times New Roman" w:hAnsi="Times New Roman"/>
          <w:sz w:val="28"/>
          <w:szCs w:val="28"/>
        </w:rPr>
        <w:t xml:space="preserve"> </w:t>
      </w:r>
      <w:r w:rsidRPr="00C90595">
        <w:rPr>
          <w:rFonts w:ascii="Times New Roman" w:hAnsi="Times New Roman"/>
          <w:sz w:val="28"/>
          <w:szCs w:val="28"/>
        </w:rPr>
        <w:t>автономных учреждений и муниципальных</w:t>
      </w:r>
    </w:p>
    <w:p w14:paraId="51A93A3F" w14:textId="77777777" w:rsidR="00E51F95" w:rsidRPr="00C90595" w:rsidRDefault="00E51F95" w:rsidP="00DC277F">
      <w:pPr>
        <w:pStyle w:val="af6"/>
        <w:jc w:val="center"/>
        <w:rPr>
          <w:rFonts w:ascii="Times New Roman" w:hAnsi="Times New Roman"/>
          <w:sz w:val="28"/>
          <w:szCs w:val="28"/>
        </w:rPr>
      </w:pPr>
      <w:r w:rsidRPr="00C90595">
        <w:rPr>
          <w:rFonts w:ascii="Times New Roman" w:hAnsi="Times New Roman"/>
          <w:sz w:val="28"/>
          <w:szCs w:val="28"/>
        </w:rPr>
        <w:t xml:space="preserve">унитарных предприятий </w:t>
      </w:r>
      <w:r>
        <w:rPr>
          <w:rFonts w:ascii="Times New Roman" w:hAnsi="Times New Roman"/>
          <w:sz w:val="28"/>
          <w:szCs w:val="28"/>
        </w:rPr>
        <w:t xml:space="preserve">Тбилисского сельского поселения </w:t>
      </w:r>
      <w:r w:rsidRPr="00C90595">
        <w:rPr>
          <w:rFonts w:ascii="Times New Roman" w:hAnsi="Times New Roman"/>
          <w:sz w:val="28"/>
          <w:szCs w:val="28"/>
        </w:rPr>
        <w:t>Тбилисского района»</w:t>
      </w:r>
    </w:p>
    <w:p w14:paraId="642C6651" w14:textId="77777777" w:rsidR="00E51F95" w:rsidRDefault="00E51F95" w:rsidP="00E51F95">
      <w:pPr>
        <w:pStyle w:val="af6"/>
        <w:rPr>
          <w:rFonts w:ascii="Times New Roman" w:hAnsi="Times New Roman"/>
          <w:sz w:val="28"/>
          <w:szCs w:val="28"/>
        </w:rPr>
      </w:pPr>
    </w:p>
    <w:p w14:paraId="165E0CB1" w14:textId="77777777" w:rsidR="00E51F95" w:rsidRDefault="00E51F95" w:rsidP="00E51F95">
      <w:pPr>
        <w:pStyle w:val="af6"/>
        <w:rPr>
          <w:rFonts w:ascii="Times New Roman" w:hAnsi="Times New Roman"/>
          <w:sz w:val="28"/>
          <w:szCs w:val="28"/>
        </w:rPr>
      </w:pPr>
    </w:p>
    <w:p w14:paraId="31199EEB" w14:textId="77777777" w:rsidR="00E51F95" w:rsidRPr="00DC277F" w:rsidRDefault="00E51F95" w:rsidP="00E51F95">
      <w:pPr>
        <w:pStyle w:val="af6"/>
        <w:rPr>
          <w:rFonts w:ascii="Times New Roman" w:hAnsi="Times New Roman"/>
          <w:b/>
          <w:bCs/>
          <w:sz w:val="28"/>
          <w:szCs w:val="28"/>
        </w:rPr>
      </w:pPr>
      <w:r w:rsidRPr="00DC277F">
        <w:rPr>
          <w:rFonts w:ascii="Times New Roman" w:hAnsi="Times New Roman"/>
          <w:b/>
          <w:bCs/>
          <w:sz w:val="28"/>
          <w:szCs w:val="28"/>
        </w:rPr>
        <w:t>Проект составлен и внесен:</w:t>
      </w:r>
    </w:p>
    <w:p w14:paraId="3EF27530" w14:textId="77777777" w:rsidR="00213362" w:rsidRDefault="00213362" w:rsidP="00213362">
      <w:pPr>
        <w:pStyle w:val="af6"/>
        <w:rPr>
          <w:rFonts w:ascii="Times New Roman" w:hAnsi="Times New Roman"/>
          <w:sz w:val="28"/>
          <w:szCs w:val="28"/>
        </w:rPr>
      </w:pPr>
      <w:r>
        <w:rPr>
          <w:rFonts w:ascii="Times New Roman" w:hAnsi="Times New Roman"/>
          <w:sz w:val="28"/>
          <w:szCs w:val="28"/>
        </w:rPr>
        <w:t>Главный специалист по правовым вопросам</w:t>
      </w:r>
    </w:p>
    <w:p w14:paraId="768687C7" w14:textId="77777777" w:rsidR="00213362" w:rsidRDefault="00213362" w:rsidP="00213362">
      <w:pPr>
        <w:pStyle w:val="af6"/>
        <w:rPr>
          <w:rFonts w:ascii="Times New Roman" w:hAnsi="Times New Roman"/>
          <w:sz w:val="28"/>
          <w:szCs w:val="28"/>
        </w:rPr>
      </w:pPr>
      <w:r>
        <w:rPr>
          <w:rFonts w:ascii="Times New Roman" w:hAnsi="Times New Roman"/>
          <w:sz w:val="28"/>
          <w:szCs w:val="28"/>
        </w:rPr>
        <w:t>администрации Тбилисского сельского</w:t>
      </w:r>
    </w:p>
    <w:p w14:paraId="2213D93A" w14:textId="77777777" w:rsidR="00213362" w:rsidRDefault="00213362" w:rsidP="00213362">
      <w:pPr>
        <w:pStyle w:val="af6"/>
        <w:rPr>
          <w:rFonts w:ascii="Times New Roman" w:hAnsi="Times New Roman"/>
          <w:sz w:val="28"/>
          <w:szCs w:val="28"/>
        </w:rPr>
      </w:pPr>
      <w:r>
        <w:rPr>
          <w:rFonts w:ascii="Times New Roman" w:hAnsi="Times New Roman"/>
          <w:sz w:val="28"/>
          <w:szCs w:val="28"/>
        </w:rPr>
        <w:t>поселения Тбилисского района                                                     В.В. Здоровенко</w:t>
      </w:r>
    </w:p>
    <w:p w14:paraId="6E814A54" w14:textId="77777777" w:rsidR="00213362" w:rsidRDefault="00213362" w:rsidP="00213362">
      <w:pPr>
        <w:pStyle w:val="af6"/>
        <w:rPr>
          <w:rFonts w:ascii="Times New Roman" w:hAnsi="Times New Roman"/>
          <w:sz w:val="28"/>
          <w:szCs w:val="28"/>
        </w:rPr>
      </w:pPr>
    </w:p>
    <w:p w14:paraId="710D648F" w14:textId="77777777" w:rsidR="00E51F95" w:rsidRDefault="00E51F95" w:rsidP="00E51F95">
      <w:pPr>
        <w:pStyle w:val="af6"/>
        <w:rPr>
          <w:rFonts w:ascii="Times New Roman" w:hAnsi="Times New Roman"/>
          <w:sz w:val="28"/>
          <w:szCs w:val="28"/>
        </w:rPr>
      </w:pPr>
    </w:p>
    <w:p w14:paraId="29D7BF75" w14:textId="77777777" w:rsidR="00E51F95" w:rsidRDefault="00E51F95" w:rsidP="00E51F95">
      <w:pPr>
        <w:pStyle w:val="af6"/>
        <w:rPr>
          <w:rFonts w:ascii="Times New Roman" w:hAnsi="Times New Roman"/>
          <w:sz w:val="28"/>
          <w:szCs w:val="28"/>
        </w:rPr>
      </w:pPr>
    </w:p>
    <w:p w14:paraId="54D8A892" w14:textId="77777777" w:rsidR="00E51F95" w:rsidRDefault="00E51F95" w:rsidP="00E51F95">
      <w:pPr>
        <w:pStyle w:val="af6"/>
        <w:rPr>
          <w:rFonts w:ascii="Times New Roman" w:hAnsi="Times New Roman"/>
          <w:sz w:val="28"/>
          <w:szCs w:val="28"/>
        </w:rPr>
      </w:pPr>
    </w:p>
    <w:p w14:paraId="16C7C44E" w14:textId="77777777" w:rsidR="00E51F95" w:rsidRPr="00DC277F" w:rsidRDefault="00E51F95" w:rsidP="00E51F95">
      <w:pPr>
        <w:pStyle w:val="af6"/>
        <w:rPr>
          <w:rFonts w:ascii="Times New Roman" w:hAnsi="Times New Roman"/>
          <w:b/>
          <w:bCs/>
          <w:sz w:val="28"/>
          <w:szCs w:val="28"/>
        </w:rPr>
      </w:pPr>
      <w:r w:rsidRPr="00DC277F">
        <w:rPr>
          <w:rFonts w:ascii="Times New Roman" w:hAnsi="Times New Roman"/>
          <w:b/>
          <w:bCs/>
          <w:sz w:val="28"/>
          <w:szCs w:val="28"/>
        </w:rPr>
        <w:t>Проект согласован:</w:t>
      </w:r>
    </w:p>
    <w:p w14:paraId="08C2A0F5" w14:textId="77777777" w:rsidR="00213362" w:rsidRDefault="00213362" w:rsidP="00213362">
      <w:pPr>
        <w:pStyle w:val="af6"/>
        <w:rPr>
          <w:rFonts w:ascii="Times New Roman" w:hAnsi="Times New Roman"/>
          <w:sz w:val="28"/>
          <w:szCs w:val="28"/>
        </w:rPr>
      </w:pPr>
      <w:r>
        <w:rPr>
          <w:rFonts w:ascii="Times New Roman" w:hAnsi="Times New Roman"/>
          <w:sz w:val="28"/>
          <w:szCs w:val="28"/>
        </w:rPr>
        <w:t>Начальник отдела делопроизводства</w:t>
      </w:r>
    </w:p>
    <w:p w14:paraId="2DA58875" w14:textId="77777777" w:rsidR="00213362" w:rsidRDefault="00213362" w:rsidP="00213362">
      <w:pPr>
        <w:pStyle w:val="af6"/>
        <w:rPr>
          <w:rFonts w:ascii="Times New Roman" w:hAnsi="Times New Roman"/>
          <w:sz w:val="28"/>
          <w:szCs w:val="28"/>
        </w:rPr>
      </w:pPr>
      <w:r>
        <w:rPr>
          <w:rFonts w:ascii="Times New Roman" w:hAnsi="Times New Roman"/>
          <w:sz w:val="28"/>
          <w:szCs w:val="28"/>
        </w:rPr>
        <w:t xml:space="preserve">и организационно-кадровой работы </w:t>
      </w:r>
    </w:p>
    <w:p w14:paraId="4270C5D9" w14:textId="77777777" w:rsidR="00213362" w:rsidRDefault="00213362" w:rsidP="00213362">
      <w:pPr>
        <w:pStyle w:val="af6"/>
        <w:rPr>
          <w:rFonts w:ascii="Times New Roman" w:hAnsi="Times New Roman"/>
          <w:sz w:val="28"/>
          <w:szCs w:val="28"/>
        </w:rPr>
      </w:pPr>
      <w:r>
        <w:rPr>
          <w:rFonts w:ascii="Times New Roman" w:hAnsi="Times New Roman"/>
          <w:sz w:val="28"/>
          <w:szCs w:val="28"/>
        </w:rPr>
        <w:t>администрации Тбилисского сельского</w:t>
      </w:r>
    </w:p>
    <w:p w14:paraId="7B62EB66" w14:textId="77777777" w:rsidR="00213362" w:rsidRDefault="00213362" w:rsidP="00213362">
      <w:pPr>
        <w:pStyle w:val="af6"/>
        <w:rPr>
          <w:rFonts w:ascii="Times New Roman" w:hAnsi="Times New Roman"/>
          <w:sz w:val="28"/>
          <w:szCs w:val="28"/>
        </w:rPr>
      </w:pPr>
      <w:r>
        <w:rPr>
          <w:rFonts w:ascii="Times New Roman" w:hAnsi="Times New Roman"/>
          <w:sz w:val="28"/>
          <w:szCs w:val="28"/>
        </w:rPr>
        <w:t xml:space="preserve">поселения Тбилисского района                                                     Д.Е. Воронкин </w:t>
      </w:r>
    </w:p>
    <w:p w14:paraId="1CED9288" w14:textId="77777777" w:rsidR="00E51F95" w:rsidRDefault="00E51F95" w:rsidP="00E51F95">
      <w:pPr>
        <w:pStyle w:val="af6"/>
        <w:rPr>
          <w:rFonts w:ascii="Times New Roman" w:hAnsi="Times New Roman"/>
          <w:sz w:val="28"/>
          <w:szCs w:val="28"/>
        </w:rPr>
      </w:pPr>
    </w:p>
    <w:p w14:paraId="611B233A" w14:textId="77777777" w:rsidR="00E51F95" w:rsidRDefault="00E51F95" w:rsidP="00E51F95">
      <w:pPr>
        <w:pStyle w:val="af6"/>
        <w:rPr>
          <w:rFonts w:ascii="Times New Roman" w:hAnsi="Times New Roman"/>
          <w:sz w:val="28"/>
          <w:szCs w:val="28"/>
        </w:rPr>
      </w:pPr>
    </w:p>
    <w:p w14:paraId="69234E45" w14:textId="77777777" w:rsidR="00E51F95" w:rsidRDefault="00E51F95" w:rsidP="00E51F95">
      <w:pPr>
        <w:pStyle w:val="af6"/>
        <w:rPr>
          <w:rFonts w:ascii="Times New Roman" w:hAnsi="Times New Roman"/>
          <w:sz w:val="28"/>
          <w:szCs w:val="28"/>
        </w:rPr>
      </w:pPr>
    </w:p>
    <w:p w14:paraId="0A7EA3FB" w14:textId="77777777" w:rsidR="00E51F95" w:rsidRDefault="00E51F95" w:rsidP="00E51F95">
      <w:pPr>
        <w:pStyle w:val="af6"/>
        <w:rPr>
          <w:rFonts w:ascii="Times New Roman" w:hAnsi="Times New Roman"/>
          <w:sz w:val="28"/>
          <w:szCs w:val="28"/>
        </w:rPr>
      </w:pPr>
    </w:p>
    <w:p w14:paraId="376591C7" w14:textId="77777777" w:rsidR="00E51F95" w:rsidRDefault="00E51F95" w:rsidP="00E51F95">
      <w:pPr>
        <w:pStyle w:val="af6"/>
        <w:rPr>
          <w:rFonts w:ascii="Times New Roman" w:hAnsi="Times New Roman"/>
          <w:sz w:val="28"/>
          <w:szCs w:val="28"/>
        </w:rPr>
      </w:pPr>
    </w:p>
    <w:p w14:paraId="4E963E9B" w14:textId="77777777" w:rsidR="00C403F4" w:rsidRDefault="00C403F4" w:rsidP="00E51F95">
      <w:pPr>
        <w:pStyle w:val="af6"/>
        <w:rPr>
          <w:rFonts w:ascii="Times New Roman" w:hAnsi="Times New Roman"/>
          <w:sz w:val="28"/>
          <w:szCs w:val="28"/>
        </w:rPr>
      </w:pPr>
    </w:p>
    <w:p w14:paraId="74ECACCD" w14:textId="77777777" w:rsidR="00C403F4" w:rsidRDefault="00C403F4" w:rsidP="00E51F95">
      <w:pPr>
        <w:pStyle w:val="af6"/>
        <w:rPr>
          <w:rFonts w:ascii="Times New Roman" w:hAnsi="Times New Roman"/>
          <w:sz w:val="28"/>
          <w:szCs w:val="28"/>
        </w:rPr>
      </w:pPr>
    </w:p>
    <w:p w14:paraId="36AE3546" w14:textId="77777777" w:rsidR="00C403F4" w:rsidRDefault="00C403F4" w:rsidP="00E51F95">
      <w:pPr>
        <w:pStyle w:val="af6"/>
        <w:rPr>
          <w:rFonts w:ascii="Times New Roman" w:hAnsi="Times New Roman"/>
          <w:sz w:val="28"/>
          <w:szCs w:val="28"/>
        </w:rPr>
      </w:pPr>
    </w:p>
    <w:p w14:paraId="543EA18F" w14:textId="77777777" w:rsidR="00C403F4" w:rsidRDefault="00C403F4" w:rsidP="00E51F95">
      <w:pPr>
        <w:pStyle w:val="af6"/>
        <w:rPr>
          <w:rFonts w:ascii="Times New Roman" w:hAnsi="Times New Roman"/>
          <w:sz w:val="28"/>
          <w:szCs w:val="28"/>
        </w:rPr>
      </w:pPr>
    </w:p>
    <w:p w14:paraId="01C8D0B5" w14:textId="77777777" w:rsidR="00E51F95" w:rsidRDefault="00E51F95" w:rsidP="00E51F95">
      <w:pPr>
        <w:pStyle w:val="af6"/>
        <w:rPr>
          <w:rFonts w:ascii="Times New Roman" w:hAnsi="Times New Roman"/>
          <w:sz w:val="28"/>
          <w:szCs w:val="28"/>
        </w:rPr>
      </w:pPr>
    </w:p>
    <w:p w14:paraId="0FFB567F" w14:textId="77777777" w:rsidR="00E9574D" w:rsidRDefault="00E9574D" w:rsidP="00E51F95">
      <w:pPr>
        <w:pStyle w:val="af7"/>
        <w:spacing w:before="0" w:beforeAutospacing="0" w:after="0"/>
        <w:jc w:val="center"/>
        <w:rPr>
          <w:b/>
          <w:bCs/>
          <w:sz w:val="28"/>
          <w:szCs w:val="28"/>
        </w:rPr>
      </w:pPr>
    </w:p>
    <w:p w14:paraId="3831F618" w14:textId="77777777" w:rsidR="00E9574D" w:rsidRDefault="00E9574D" w:rsidP="00E51F95">
      <w:pPr>
        <w:pStyle w:val="af7"/>
        <w:spacing w:before="0" w:beforeAutospacing="0" w:after="0"/>
        <w:jc w:val="center"/>
        <w:rPr>
          <w:b/>
          <w:bCs/>
          <w:sz w:val="28"/>
          <w:szCs w:val="28"/>
        </w:rPr>
      </w:pPr>
    </w:p>
    <w:p w14:paraId="6FBACAC9" w14:textId="77777777" w:rsidR="00213362" w:rsidRDefault="00213362" w:rsidP="00E51F95">
      <w:pPr>
        <w:pStyle w:val="af7"/>
        <w:spacing w:before="0" w:beforeAutospacing="0" w:after="0"/>
        <w:jc w:val="center"/>
        <w:rPr>
          <w:b/>
          <w:bCs/>
          <w:sz w:val="28"/>
          <w:szCs w:val="28"/>
        </w:rPr>
      </w:pPr>
    </w:p>
    <w:p w14:paraId="6C027994" w14:textId="77777777" w:rsidR="00213362" w:rsidRDefault="00213362" w:rsidP="00E51F95">
      <w:pPr>
        <w:pStyle w:val="af7"/>
        <w:spacing w:before="0" w:beforeAutospacing="0" w:after="0"/>
        <w:jc w:val="center"/>
        <w:rPr>
          <w:b/>
          <w:bCs/>
          <w:sz w:val="28"/>
          <w:szCs w:val="28"/>
        </w:rPr>
      </w:pPr>
    </w:p>
    <w:p w14:paraId="35FF06A5" w14:textId="77777777" w:rsidR="00213362" w:rsidRDefault="00213362" w:rsidP="00E51F95">
      <w:pPr>
        <w:pStyle w:val="af7"/>
        <w:spacing w:before="0" w:beforeAutospacing="0" w:after="0"/>
        <w:jc w:val="center"/>
        <w:rPr>
          <w:b/>
          <w:bCs/>
          <w:sz w:val="28"/>
          <w:szCs w:val="28"/>
        </w:rPr>
      </w:pPr>
    </w:p>
    <w:p w14:paraId="603618AE" w14:textId="77777777" w:rsidR="00492034" w:rsidRDefault="00492034" w:rsidP="00E51F95">
      <w:pPr>
        <w:pStyle w:val="af7"/>
        <w:spacing w:before="0" w:beforeAutospacing="0" w:after="0"/>
        <w:jc w:val="center"/>
        <w:rPr>
          <w:b/>
          <w:bCs/>
          <w:sz w:val="28"/>
          <w:szCs w:val="28"/>
        </w:rPr>
      </w:pPr>
    </w:p>
    <w:p w14:paraId="13AEC6BB" w14:textId="77777777" w:rsidR="00DC277F" w:rsidRDefault="00DC277F" w:rsidP="00E51F95">
      <w:pPr>
        <w:pStyle w:val="af7"/>
        <w:spacing w:before="0" w:beforeAutospacing="0" w:after="0"/>
        <w:jc w:val="center"/>
        <w:rPr>
          <w:b/>
          <w:bCs/>
          <w:sz w:val="28"/>
          <w:szCs w:val="28"/>
        </w:rPr>
      </w:pPr>
    </w:p>
    <w:p w14:paraId="330A9ECB" w14:textId="77777777" w:rsidR="00DC277F" w:rsidRDefault="00DC277F" w:rsidP="00E51F95">
      <w:pPr>
        <w:pStyle w:val="af7"/>
        <w:spacing w:before="0" w:beforeAutospacing="0" w:after="0"/>
        <w:jc w:val="center"/>
        <w:rPr>
          <w:b/>
          <w:bCs/>
          <w:sz w:val="28"/>
          <w:szCs w:val="28"/>
        </w:rPr>
      </w:pPr>
    </w:p>
    <w:p w14:paraId="397AA7B1" w14:textId="77777777" w:rsidR="00E51F95" w:rsidRDefault="00E51F95" w:rsidP="00E51F95">
      <w:pPr>
        <w:pStyle w:val="af7"/>
        <w:spacing w:before="0" w:beforeAutospacing="0" w:after="0"/>
        <w:jc w:val="center"/>
        <w:rPr>
          <w:b/>
          <w:sz w:val="28"/>
          <w:szCs w:val="28"/>
        </w:rPr>
      </w:pPr>
      <w:r>
        <w:rPr>
          <w:b/>
          <w:bCs/>
          <w:sz w:val="28"/>
          <w:szCs w:val="28"/>
        </w:rPr>
        <w:lastRenderedPageBreak/>
        <w:t>ЗАЯВКА</w:t>
      </w:r>
    </w:p>
    <w:p w14:paraId="317FF1E4" w14:textId="77777777" w:rsidR="00E51F95" w:rsidRDefault="00E51F95" w:rsidP="00E51F95">
      <w:pPr>
        <w:pStyle w:val="af7"/>
        <w:spacing w:before="0" w:beforeAutospacing="0" w:after="0"/>
        <w:jc w:val="center"/>
        <w:rPr>
          <w:b/>
          <w:sz w:val="28"/>
          <w:szCs w:val="28"/>
        </w:rPr>
      </w:pPr>
      <w:r>
        <w:rPr>
          <w:b/>
          <w:sz w:val="28"/>
          <w:szCs w:val="28"/>
        </w:rPr>
        <w:t>К ПОСТАНОВЛЕНИЮ</w:t>
      </w:r>
    </w:p>
    <w:p w14:paraId="146F8156" w14:textId="77777777" w:rsidR="00E51F95" w:rsidRDefault="00E51F95" w:rsidP="00E51F95">
      <w:pPr>
        <w:pStyle w:val="af6"/>
        <w:rPr>
          <w:rFonts w:ascii="Times New Roman" w:eastAsia="Times New Roman" w:hAnsi="Times New Roman"/>
          <w:sz w:val="28"/>
          <w:szCs w:val="28"/>
          <w:lang w:eastAsia="ru-RU"/>
        </w:rPr>
      </w:pPr>
    </w:p>
    <w:p w14:paraId="14C17AFD" w14:textId="77777777" w:rsidR="00E51F95" w:rsidRDefault="00E51F95" w:rsidP="00E51F95">
      <w:pPr>
        <w:pStyle w:val="af6"/>
        <w:rPr>
          <w:rFonts w:ascii="Times New Roman" w:eastAsia="Times New Roman" w:hAnsi="Times New Roman"/>
          <w:sz w:val="28"/>
          <w:szCs w:val="28"/>
          <w:lang w:eastAsia="ru-RU"/>
        </w:rPr>
      </w:pPr>
    </w:p>
    <w:p w14:paraId="5D97FEF8" w14:textId="77777777" w:rsidR="00E51F95" w:rsidRDefault="00E51F95" w:rsidP="00E51F95">
      <w:pPr>
        <w:pStyle w:val="af6"/>
        <w:rPr>
          <w:rFonts w:ascii="Times New Roman" w:hAnsi="Times New Roman"/>
          <w:b/>
          <w:sz w:val="28"/>
          <w:szCs w:val="28"/>
        </w:rPr>
      </w:pPr>
      <w:r>
        <w:rPr>
          <w:rFonts w:ascii="Times New Roman" w:hAnsi="Times New Roman"/>
          <w:b/>
          <w:sz w:val="28"/>
          <w:szCs w:val="28"/>
        </w:rPr>
        <w:t>Наименование  постановления:</w:t>
      </w:r>
    </w:p>
    <w:p w14:paraId="2B1D5FBD" w14:textId="77777777" w:rsidR="00E51F95" w:rsidRPr="00C90595" w:rsidRDefault="00E51F95" w:rsidP="00DC277F">
      <w:pPr>
        <w:pStyle w:val="af6"/>
        <w:jc w:val="both"/>
        <w:rPr>
          <w:rFonts w:ascii="Times New Roman" w:hAnsi="Times New Roman"/>
          <w:sz w:val="28"/>
          <w:szCs w:val="28"/>
        </w:rPr>
      </w:pPr>
      <w:r w:rsidRPr="00C90595">
        <w:rPr>
          <w:rFonts w:ascii="Times New Roman" w:hAnsi="Times New Roman"/>
          <w:sz w:val="28"/>
          <w:szCs w:val="28"/>
        </w:rPr>
        <w:t>«</w:t>
      </w:r>
      <w:r>
        <w:rPr>
          <w:rFonts w:ascii="Times New Roman" w:hAnsi="Times New Roman"/>
          <w:sz w:val="28"/>
          <w:szCs w:val="28"/>
        </w:rPr>
        <w:t>О внесении изменения</w:t>
      </w:r>
      <w:r w:rsidRPr="00C90595">
        <w:rPr>
          <w:rFonts w:ascii="Times New Roman" w:hAnsi="Times New Roman"/>
          <w:sz w:val="28"/>
          <w:szCs w:val="28"/>
        </w:rPr>
        <w:t xml:space="preserve"> в постановление</w:t>
      </w:r>
      <w:r>
        <w:rPr>
          <w:rFonts w:ascii="Times New Roman" w:hAnsi="Times New Roman"/>
          <w:sz w:val="28"/>
          <w:szCs w:val="28"/>
        </w:rPr>
        <w:t xml:space="preserve"> </w:t>
      </w:r>
      <w:r w:rsidRPr="00C90595">
        <w:rPr>
          <w:rFonts w:ascii="Times New Roman" w:hAnsi="Times New Roman"/>
          <w:sz w:val="28"/>
          <w:szCs w:val="28"/>
        </w:rPr>
        <w:t xml:space="preserve">администрации </w:t>
      </w:r>
      <w:r>
        <w:rPr>
          <w:rFonts w:ascii="Times New Roman" w:hAnsi="Times New Roman"/>
          <w:sz w:val="28"/>
          <w:szCs w:val="28"/>
        </w:rPr>
        <w:t xml:space="preserve">Тбилисского сельского поселения </w:t>
      </w:r>
      <w:r w:rsidRPr="00C90595">
        <w:rPr>
          <w:rFonts w:ascii="Times New Roman" w:hAnsi="Times New Roman"/>
          <w:sz w:val="28"/>
          <w:szCs w:val="28"/>
        </w:rPr>
        <w:t>Тбилисск</w:t>
      </w:r>
      <w:r>
        <w:rPr>
          <w:rFonts w:ascii="Times New Roman" w:hAnsi="Times New Roman"/>
          <w:sz w:val="28"/>
          <w:szCs w:val="28"/>
        </w:rPr>
        <w:t>ого</w:t>
      </w:r>
      <w:r w:rsidRPr="00C90595">
        <w:rPr>
          <w:rFonts w:ascii="Times New Roman" w:hAnsi="Times New Roman"/>
          <w:sz w:val="28"/>
          <w:szCs w:val="28"/>
        </w:rPr>
        <w:t xml:space="preserve"> район</w:t>
      </w:r>
      <w:r>
        <w:rPr>
          <w:rFonts w:ascii="Times New Roman" w:hAnsi="Times New Roman"/>
          <w:sz w:val="28"/>
          <w:szCs w:val="28"/>
        </w:rPr>
        <w:t>а</w:t>
      </w:r>
      <w:r w:rsidRPr="00C90595">
        <w:rPr>
          <w:rFonts w:ascii="Times New Roman" w:hAnsi="Times New Roman"/>
          <w:sz w:val="28"/>
          <w:szCs w:val="28"/>
        </w:rPr>
        <w:t xml:space="preserve"> от 1</w:t>
      </w:r>
      <w:r>
        <w:rPr>
          <w:rFonts w:ascii="Times New Roman" w:hAnsi="Times New Roman"/>
          <w:sz w:val="28"/>
          <w:szCs w:val="28"/>
        </w:rPr>
        <w:t>8</w:t>
      </w:r>
      <w:r w:rsidRPr="00C90595">
        <w:rPr>
          <w:rFonts w:ascii="Times New Roman" w:hAnsi="Times New Roman"/>
          <w:sz w:val="28"/>
          <w:szCs w:val="28"/>
        </w:rPr>
        <w:t xml:space="preserve"> мая 2022 г</w:t>
      </w:r>
      <w:r w:rsidR="00DC277F">
        <w:rPr>
          <w:rFonts w:ascii="Times New Roman" w:hAnsi="Times New Roman"/>
          <w:sz w:val="28"/>
          <w:szCs w:val="28"/>
        </w:rPr>
        <w:t>ода</w:t>
      </w:r>
      <w:r w:rsidRPr="00C90595">
        <w:rPr>
          <w:rFonts w:ascii="Times New Roman" w:hAnsi="Times New Roman"/>
          <w:sz w:val="28"/>
          <w:szCs w:val="28"/>
        </w:rPr>
        <w:t xml:space="preserve"> № </w:t>
      </w:r>
      <w:r>
        <w:rPr>
          <w:rFonts w:ascii="Times New Roman" w:hAnsi="Times New Roman"/>
          <w:sz w:val="28"/>
          <w:szCs w:val="28"/>
        </w:rPr>
        <w:t xml:space="preserve">214 </w:t>
      </w:r>
      <w:r w:rsidRPr="00C90595">
        <w:rPr>
          <w:rFonts w:ascii="Times New Roman" w:hAnsi="Times New Roman"/>
          <w:sz w:val="28"/>
          <w:szCs w:val="28"/>
        </w:rPr>
        <w:t>«Об утверждении типового положения о закупке товаров, работ, услуг для муниципальных автономных учреждений и муниципальных</w:t>
      </w:r>
      <w:r>
        <w:rPr>
          <w:rFonts w:ascii="Times New Roman" w:hAnsi="Times New Roman"/>
          <w:sz w:val="28"/>
          <w:szCs w:val="28"/>
        </w:rPr>
        <w:t xml:space="preserve"> </w:t>
      </w:r>
      <w:r w:rsidRPr="00C90595">
        <w:rPr>
          <w:rFonts w:ascii="Times New Roman" w:hAnsi="Times New Roman"/>
          <w:sz w:val="28"/>
          <w:szCs w:val="28"/>
        </w:rPr>
        <w:t xml:space="preserve">унитарных предприятий </w:t>
      </w:r>
      <w:r>
        <w:rPr>
          <w:rFonts w:ascii="Times New Roman" w:hAnsi="Times New Roman"/>
          <w:sz w:val="28"/>
          <w:szCs w:val="28"/>
        </w:rPr>
        <w:t xml:space="preserve">Тбилисского сельского поселения </w:t>
      </w:r>
      <w:r w:rsidRPr="00C90595">
        <w:rPr>
          <w:rFonts w:ascii="Times New Roman" w:hAnsi="Times New Roman"/>
          <w:sz w:val="28"/>
          <w:szCs w:val="28"/>
        </w:rPr>
        <w:t>Тбилисского района»</w:t>
      </w:r>
    </w:p>
    <w:p w14:paraId="20EEA1DD" w14:textId="77777777" w:rsidR="00E51F95" w:rsidRDefault="00E51F95" w:rsidP="00E51F95">
      <w:pPr>
        <w:shd w:val="clear" w:color="auto" w:fill="FFFFFF"/>
        <w:spacing w:before="24"/>
      </w:pPr>
    </w:p>
    <w:p w14:paraId="7DC46AB5" w14:textId="77777777" w:rsidR="00E51F95" w:rsidRDefault="00E51F95" w:rsidP="00E51F95">
      <w:pPr>
        <w:rPr>
          <w:szCs w:val="28"/>
        </w:rPr>
      </w:pPr>
      <w:r>
        <w:rPr>
          <w:b/>
          <w:szCs w:val="28"/>
        </w:rPr>
        <w:t xml:space="preserve">Проект внесен: </w:t>
      </w:r>
      <w:r w:rsidR="00213362" w:rsidRPr="00213362">
        <w:rPr>
          <w:bCs/>
          <w:szCs w:val="28"/>
        </w:rPr>
        <w:t>главный специалист по правовым вопросам</w:t>
      </w:r>
      <w:r w:rsidR="00213362">
        <w:rPr>
          <w:b/>
          <w:szCs w:val="28"/>
        </w:rPr>
        <w:t xml:space="preserve"> </w:t>
      </w:r>
      <w:r>
        <w:rPr>
          <w:szCs w:val="28"/>
        </w:rPr>
        <w:t xml:space="preserve">администрации Тбилисского сельского поселения Тбилисского района                                </w:t>
      </w:r>
    </w:p>
    <w:p w14:paraId="733E9045" w14:textId="77777777" w:rsidR="00E51F95" w:rsidRDefault="00E51F95" w:rsidP="00E51F95">
      <w:pPr>
        <w:pStyle w:val="af7"/>
        <w:spacing w:before="0" w:beforeAutospacing="0" w:after="0"/>
        <w:rPr>
          <w:b/>
          <w:sz w:val="28"/>
          <w:szCs w:val="28"/>
        </w:rPr>
      </w:pPr>
    </w:p>
    <w:p w14:paraId="4231A446" w14:textId="77777777" w:rsidR="00E51F95" w:rsidRDefault="00E51F95" w:rsidP="00E51F95">
      <w:pPr>
        <w:pStyle w:val="af7"/>
        <w:spacing w:before="0" w:beforeAutospacing="0" w:after="0"/>
        <w:rPr>
          <w:b/>
          <w:sz w:val="28"/>
          <w:szCs w:val="28"/>
        </w:rPr>
      </w:pPr>
      <w:r>
        <w:rPr>
          <w:b/>
          <w:sz w:val="28"/>
          <w:szCs w:val="28"/>
        </w:rPr>
        <w:t>Постановление разослать:</w:t>
      </w:r>
    </w:p>
    <w:p w14:paraId="0577D8FD" w14:textId="77777777" w:rsidR="00E51F95" w:rsidRDefault="00DC277F" w:rsidP="00E51F95">
      <w:pPr>
        <w:pStyle w:val="af8"/>
        <w:numPr>
          <w:ilvl w:val="0"/>
          <w:numId w:val="5"/>
        </w:numPr>
        <w:suppressAutoHyphens/>
        <w:snapToGrid w:val="0"/>
        <w:rPr>
          <w:szCs w:val="28"/>
        </w:rPr>
      </w:pPr>
      <w:r>
        <w:rPr>
          <w:szCs w:val="28"/>
        </w:rPr>
        <w:t>О</w:t>
      </w:r>
      <w:r w:rsidR="00E51F95">
        <w:rPr>
          <w:szCs w:val="28"/>
        </w:rPr>
        <w:t>тделу делопроизводства и организационно-кадровой работы администрации Тбилисского сельского поселения Тбилисского района – 1 экз.</w:t>
      </w:r>
      <w:r>
        <w:rPr>
          <w:szCs w:val="28"/>
        </w:rPr>
        <w:t>;</w:t>
      </w:r>
    </w:p>
    <w:p w14:paraId="61CC274B" w14:textId="77777777" w:rsidR="00E51F95" w:rsidRDefault="00DC277F" w:rsidP="00E51F95">
      <w:pPr>
        <w:pStyle w:val="af7"/>
        <w:numPr>
          <w:ilvl w:val="0"/>
          <w:numId w:val="5"/>
        </w:numPr>
        <w:spacing w:before="0" w:beforeAutospacing="0" w:after="0"/>
        <w:rPr>
          <w:sz w:val="28"/>
          <w:szCs w:val="28"/>
        </w:rPr>
      </w:pPr>
      <w:r>
        <w:rPr>
          <w:sz w:val="28"/>
          <w:szCs w:val="28"/>
        </w:rPr>
        <w:t>П</w:t>
      </w:r>
      <w:r w:rsidR="00E51F95">
        <w:rPr>
          <w:sz w:val="28"/>
          <w:szCs w:val="28"/>
        </w:rPr>
        <w:t>рокуратуру Тбилисского района – 1 экз.</w:t>
      </w:r>
      <w:r>
        <w:rPr>
          <w:sz w:val="28"/>
          <w:szCs w:val="28"/>
        </w:rPr>
        <w:t>;</w:t>
      </w:r>
    </w:p>
    <w:p w14:paraId="700C49BA" w14:textId="77777777" w:rsidR="00E51F95" w:rsidRDefault="00E51F95" w:rsidP="00E51F95">
      <w:pPr>
        <w:pStyle w:val="af7"/>
        <w:numPr>
          <w:ilvl w:val="0"/>
          <w:numId w:val="5"/>
        </w:numPr>
        <w:spacing w:before="0" w:beforeAutospacing="0" w:after="0"/>
        <w:rPr>
          <w:sz w:val="28"/>
          <w:szCs w:val="28"/>
        </w:rPr>
      </w:pPr>
      <w:r>
        <w:rPr>
          <w:sz w:val="28"/>
          <w:szCs w:val="28"/>
        </w:rPr>
        <w:t>МАУ «Радуга» - 1 экз.</w:t>
      </w:r>
      <w:r w:rsidR="00DC277F">
        <w:rPr>
          <w:sz w:val="28"/>
          <w:szCs w:val="28"/>
        </w:rPr>
        <w:t>;</w:t>
      </w:r>
    </w:p>
    <w:p w14:paraId="22754A7A" w14:textId="77777777" w:rsidR="00E51F95" w:rsidRDefault="00E51F95" w:rsidP="00E51F95">
      <w:pPr>
        <w:pStyle w:val="af7"/>
        <w:numPr>
          <w:ilvl w:val="0"/>
          <w:numId w:val="5"/>
        </w:numPr>
        <w:spacing w:before="0" w:beforeAutospacing="0" w:after="0"/>
        <w:rPr>
          <w:sz w:val="28"/>
          <w:szCs w:val="28"/>
        </w:rPr>
      </w:pPr>
      <w:r w:rsidRPr="00393CB5">
        <w:rPr>
          <w:sz w:val="28"/>
          <w:szCs w:val="28"/>
        </w:rPr>
        <w:t>М</w:t>
      </w:r>
      <w:r>
        <w:rPr>
          <w:sz w:val="28"/>
          <w:szCs w:val="28"/>
        </w:rPr>
        <w:t>АУ</w:t>
      </w:r>
      <w:r w:rsidRPr="00393CB5">
        <w:rPr>
          <w:sz w:val="28"/>
          <w:szCs w:val="28"/>
        </w:rPr>
        <w:t xml:space="preserve"> кинематографии "Тбилисский кино-досуговый центр </w:t>
      </w:r>
      <w:r w:rsidR="00DC277F">
        <w:rPr>
          <w:sz w:val="28"/>
          <w:szCs w:val="28"/>
        </w:rPr>
        <w:t>«</w:t>
      </w:r>
      <w:r w:rsidRPr="00393CB5">
        <w:rPr>
          <w:sz w:val="28"/>
          <w:szCs w:val="28"/>
        </w:rPr>
        <w:t>Юбилейный</w:t>
      </w:r>
      <w:r w:rsidR="00DC277F">
        <w:rPr>
          <w:sz w:val="28"/>
          <w:szCs w:val="28"/>
        </w:rPr>
        <w:t>»</w:t>
      </w:r>
      <w:r>
        <w:rPr>
          <w:sz w:val="28"/>
          <w:szCs w:val="28"/>
        </w:rPr>
        <w:t xml:space="preserve"> – 1 экз.</w:t>
      </w:r>
    </w:p>
    <w:p w14:paraId="08B6DF00" w14:textId="77777777" w:rsidR="00E51F95" w:rsidRDefault="00E51F95" w:rsidP="00E51F95">
      <w:pPr>
        <w:pStyle w:val="af7"/>
        <w:spacing w:before="0" w:beforeAutospacing="0" w:after="0"/>
        <w:rPr>
          <w:sz w:val="28"/>
          <w:szCs w:val="28"/>
        </w:rPr>
      </w:pPr>
    </w:p>
    <w:p w14:paraId="6A95AAB6" w14:textId="77777777" w:rsidR="00E51F95" w:rsidRDefault="00E51F95" w:rsidP="00E51F95">
      <w:pPr>
        <w:pStyle w:val="af7"/>
        <w:spacing w:before="0" w:beforeAutospacing="0" w:after="0"/>
        <w:rPr>
          <w:sz w:val="28"/>
          <w:szCs w:val="28"/>
        </w:rPr>
      </w:pPr>
    </w:p>
    <w:p w14:paraId="0AC2EC4D" w14:textId="77777777" w:rsidR="00E51F95" w:rsidRDefault="00E51F95" w:rsidP="00E51F95">
      <w:pPr>
        <w:pStyle w:val="af7"/>
        <w:spacing w:before="0" w:beforeAutospacing="0" w:after="0"/>
        <w:rPr>
          <w:sz w:val="28"/>
          <w:szCs w:val="28"/>
        </w:rPr>
      </w:pPr>
    </w:p>
    <w:p w14:paraId="72EFF3D3" w14:textId="77777777" w:rsidR="00E51F95" w:rsidRDefault="00E51F95" w:rsidP="00E51F95">
      <w:pPr>
        <w:pStyle w:val="af7"/>
        <w:spacing w:before="0" w:beforeAutospacing="0" w:after="0"/>
        <w:rPr>
          <w:sz w:val="28"/>
          <w:szCs w:val="28"/>
        </w:rPr>
      </w:pPr>
    </w:p>
    <w:p w14:paraId="7A69EC25" w14:textId="77777777" w:rsidR="00E51F95" w:rsidRDefault="00E51F95" w:rsidP="00E51F95">
      <w:pPr>
        <w:pStyle w:val="af7"/>
        <w:spacing w:before="0" w:beforeAutospacing="0" w:after="0"/>
        <w:rPr>
          <w:sz w:val="28"/>
          <w:szCs w:val="28"/>
        </w:rPr>
      </w:pPr>
    </w:p>
    <w:p w14:paraId="4C954971" w14:textId="77777777" w:rsidR="00E51F95" w:rsidRDefault="00E51F95" w:rsidP="00E51F95">
      <w:pPr>
        <w:pStyle w:val="af7"/>
        <w:spacing w:before="0" w:beforeAutospacing="0" w:after="0"/>
        <w:rPr>
          <w:sz w:val="28"/>
          <w:szCs w:val="28"/>
        </w:rPr>
      </w:pPr>
    </w:p>
    <w:p w14:paraId="162F5396" w14:textId="77777777" w:rsidR="00E51F95" w:rsidRDefault="00E51F95" w:rsidP="00E51F95">
      <w:pPr>
        <w:pStyle w:val="af7"/>
        <w:spacing w:before="0" w:beforeAutospacing="0" w:after="0"/>
        <w:rPr>
          <w:sz w:val="28"/>
          <w:szCs w:val="28"/>
        </w:rPr>
      </w:pPr>
    </w:p>
    <w:p w14:paraId="30A66BAC" w14:textId="77777777" w:rsidR="00E51F95" w:rsidRDefault="00E51F95" w:rsidP="00E51F95">
      <w:pPr>
        <w:pStyle w:val="af7"/>
        <w:spacing w:before="0" w:beforeAutospacing="0" w:after="0"/>
        <w:rPr>
          <w:sz w:val="28"/>
          <w:szCs w:val="28"/>
        </w:rPr>
      </w:pPr>
    </w:p>
    <w:p w14:paraId="7B7D7894" w14:textId="77777777" w:rsidR="00E51F95" w:rsidRDefault="00E51F95" w:rsidP="00E51F95">
      <w:pPr>
        <w:pStyle w:val="af7"/>
        <w:spacing w:before="0" w:beforeAutospacing="0" w:after="0"/>
        <w:rPr>
          <w:sz w:val="28"/>
          <w:szCs w:val="28"/>
        </w:rPr>
      </w:pPr>
    </w:p>
    <w:p w14:paraId="1787B077" w14:textId="77777777" w:rsidR="00E51F95" w:rsidRDefault="00E51F95" w:rsidP="00E51F95">
      <w:pPr>
        <w:pStyle w:val="af7"/>
        <w:spacing w:before="0" w:beforeAutospacing="0" w:after="0"/>
        <w:rPr>
          <w:sz w:val="28"/>
          <w:szCs w:val="28"/>
        </w:rPr>
      </w:pPr>
    </w:p>
    <w:p w14:paraId="4B8991E2" w14:textId="77777777" w:rsidR="00E51F95" w:rsidRDefault="00E51F95" w:rsidP="00E51F95">
      <w:pPr>
        <w:pStyle w:val="af7"/>
        <w:spacing w:before="0" w:beforeAutospacing="0" w:after="0"/>
        <w:rPr>
          <w:sz w:val="28"/>
          <w:szCs w:val="28"/>
        </w:rPr>
      </w:pPr>
    </w:p>
    <w:p w14:paraId="77AE5DF8" w14:textId="77777777" w:rsidR="00E51F95" w:rsidRDefault="00E51F95" w:rsidP="00E51F95">
      <w:pPr>
        <w:pStyle w:val="af7"/>
        <w:spacing w:before="0" w:beforeAutospacing="0" w:after="0"/>
        <w:rPr>
          <w:sz w:val="28"/>
          <w:szCs w:val="28"/>
        </w:rPr>
      </w:pPr>
    </w:p>
    <w:p w14:paraId="7757EF3F" w14:textId="77777777" w:rsidR="00E51F95" w:rsidRDefault="00E51F95" w:rsidP="00E51F95">
      <w:pPr>
        <w:pStyle w:val="af7"/>
        <w:spacing w:before="0" w:beforeAutospacing="0" w:after="0"/>
        <w:rPr>
          <w:sz w:val="28"/>
          <w:szCs w:val="28"/>
        </w:rPr>
      </w:pPr>
    </w:p>
    <w:p w14:paraId="03824358" w14:textId="77777777" w:rsidR="00E51F95" w:rsidRDefault="00E51F95" w:rsidP="00E51F95">
      <w:pPr>
        <w:pStyle w:val="af7"/>
        <w:spacing w:before="0" w:beforeAutospacing="0" w:after="0"/>
        <w:rPr>
          <w:sz w:val="28"/>
          <w:szCs w:val="28"/>
        </w:rPr>
      </w:pPr>
    </w:p>
    <w:p w14:paraId="375E3965" w14:textId="77777777" w:rsidR="00E51F95" w:rsidRDefault="00E51F95" w:rsidP="00E51F95">
      <w:pPr>
        <w:pStyle w:val="af7"/>
        <w:spacing w:before="0" w:beforeAutospacing="0" w:after="0"/>
        <w:rPr>
          <w:sz w:val="28"/>
          <w:szCs w:val="28"/>
        </w:rPr>
      </w:pPr>
    </w:p>
    <w:p w14:paraId="2637BFDB" w14:textId="77777777" w:rsidR="00492034" w:rsidRDefault="00492034" w:rsidP="00E51F95">
      <w:pPr>
        <w:pStyle w:val="af7"/>
        <w:spacing w:before="0" w:beforeAutospacing="0" w:after="0"/>
        <w:rPr>
          <w:sz w:val="28"/>
          <w:szCs w:val="28"/>
        </w:rPr>
      </w:pPr>
    </w:p>
    <w:p w14:paraId="34CCBAE6" w14:textId="77777777" w:rsidR="00C403F4" w:rsidRDefault="00C403F4" w:rsidP="00E51F95">
      <w:pPr>
        <w:pStyle w:val="af7"/>
        <w:spacing w:before="0" w:beforeAutospacing="0" w:after="0"/>
        <w:rPr>
          <w:sz w:val="28"/>
          <w:szCs w:val="28"/>
        </w:rPr>
      </w:pPr>
    </w:p>
    <w:p w14:paraId="2D2ACFEA" w14:textId="77777777" w:rsidR="00DC277F" w:rsidRDefault="00DC277F" w:rsidP="00E51F95">
      <w:pPr>
        <w:pStyle w:val="af7"/>
        <w:spacing w:before="0" w:beforeAutospacing="0" w:after="0"/>
        <w:rPr>
          <w:sz w:val="28"/>
          <w:szCs w:val="28"/>
        </w:rPr>
      </w:pPr>
    </w:p>
    <w:p w14:paraId="5E770CFD" w14:textId="77777777" w:rsidR="00E51F95" w:rsidRDefault="00E51F95" w:rsidP="00E51F95">
      <w:pPr>
        <w:pStyle w:val="af7"/>
        <w:spacing w:before="0" w:beforeAutospacing="0" w:after="0"/>
        <w:rPr>
          <w:sz w:val="28"/>
          <w:szCs w:val="28"/>
        </w:rPr>
      </w:pPr>
    </w:p>
    <w:p w14:paraId="183A1C9B" w14:textId="77777777" w:rsidR="00E51F95" w:rsidRDefault="00E51F95" w:rsidP="00E51F95">
      <w:pPr>
        <w:pStyle w:val="af7"/>
        <w:spacing w:before="0" w:beforeAutospacing="0" w:after="0"/>
        <w:rPr>
          <w:sz w:val="28"/>
          <w:szCs w:val="28"/>
        </w:rPr>
      </w:pPr>
    </w:p>
    <w:p w14:paraId="6A1450CC" w14:textId="77777777" w:rsidR="00492034" w:rsidRDefault="00492034" w:rsidP="00E51F95">
      <w:pPr>
        <w:pStyle w:val="af7"/>
        <w:spacing w:before="0" w:beforeAutospacing="0" w:after="0"/>
        <w:rPr>
          <w:sz w:val="28"/>
          <w:szCs w:val="28"/>
        </w:rPr>
      </w:pPr>
    </w:p>
    <w:p w14:paraId="08681FDB" w14:textId="77777777" w:rsidR="00E51F95" w:rsidRDefault="00E51F95" w:rsidP="00DC277F">
      <w:pPr>
        <w:pStyle w:val="af7"/>
        <w:spacing w:before="0" w:beforeAutospacing="0" w:after="0"/>
        <w:jc w:val="both"/>
        <w:rPr>
          <w:sz w:val="28"/>
          <w:szCs w:val="28"/>
        </w:rPr>
      </w:pPr>
      <w:r>
        <w:rPr>
          <w:sz w:val="28"/>
          <w:szCs w:val="28"/>
        </w:rPr>
        <w:t xml:space="preserve">_____________ </w:t>
      </w:r>
      <w:r w:rsidR="00213362">
        <w:rPr>
          <w:sz w:val="28"/>
          <w:szCs w:val="28"/>
        </w:rPr>
        <w:t>Здоровенко Валентина Владимировна</w:t>
      </w:r>
      <w:r>
        <w:rPr>
          <w:sz w:val="28"/>
          <w:szCs w:val="28"/>
        </w:rPr>
        <w:t xml:space="preserve"> «___»__________ 202</w:t>
      </w:r>
      <w:r w:rsidR="00213362">
        <w:rPr>
          <w:sz w:val="28"/>
          <w:szCs w:val="28"/>
        </w:rPr>
        <w:t>6</w:t>
      </w:r>
      <w:r>
        <w:rPr>
          <w:sz w:val="28"/>
          <w:szCs w:val="28"/>
        </w:rPr>
        <w:t>г.</w:t>
      </w:r>
    </w:p>
    <w:p w14:paraId="58D8B1D5" w14:textId="2572F47C" w:rsidR="00213362" w:rsidRDefault="00DC277F" w:rsidP="00DC277F">
      <w:pPr>
        <w:pStyle w:val="af7"/>
        <w:spacing w:before="0" w:beforeAutospacing="0" w:after="0"/>
        <w:jc w:val="both"/>
      </w:pPr>
      <w:r>
        <w:rPr>
          <w:sz w:val="28"/>
          <w:szCs w:val="28"/>
        </w:rPr>
        <w:t xml:space="preserve">      </w:t>
      </w:r>
      <w:r w:rsidR="00E51F95" w:rsidRPr="00DC277F">
        <w:t>(подпись)                           3-</w:t>
      </w:r>
      <w:r w:rsidR="00213362">
        <w:t>39</w:t>
      </w:r>
      <w:r w:rsidR="00E51F95" w:rsidRPr="00DC277F">
        <w:t>-</w:t>
      </w:r>
      <w:r w:rsidR="00213362">
        <w:t>73</w:t>
      </w:r>
    </w:p>
    <w:tbl>
      <w:tblPr>
        <w:tblW w:w="12474" w:type="dxa"/>
        <w:tblInd w:w="3861" w:type="dxa"/>
        <w:tblLayout w:type="fixed"/>
        <w:tblLook w:val="04A0" w:firstRow="1" w:lastRow="0" w:firstColumn="1" w:lastColumn="0" w:noHBand="0" w:noVBand="1"/>
      </w:tblPr>
      <w:tblGrid>
        <w:gridCol w:w="6237"/>
        <w:gridCol w:w="6237"/>
      </w:tblGrid>
      <w:tr w:rsidR="00B107F5" w:rsidRPr="00B107F5" w14:paraId="6816165F" w14:textId="77777777" w:rsidTr="00BD3215">
        <w:tc>
          <w:tcPr>
            <w:tcW w:w="6237" w:type="dxa"/>
          </w:tcPr>
          <w:p w14:paraId="18CB0A27" w14:textId="77777777" w:rsidR="00B107F5" w:rsidRPr="00B107F5" w:rsidRDefault="00B107F5" w:rsidP="00B107F5">
            <w:pPr>
              <w:spacing w:line="264" w:lineRule="auto"/>
              <w:ind w:firstLine="0"/>
              <w:jc w:val="center"/>
              <w:rPr>
                <w:color w:val="000000"/>
                <w:szCs w:val="28"/>
              </w:rPr>
            </w:pPr>
            <w:r w:rsidRPr="00B107F5">
              <w:rPr>
                <w:color w:val="000000"/>
                <w:szCs w:val="28"/>
              </w:rPr>
              <w:lastRenderedPageBreak/>
              <w:t>Приложение</w:t>
            </w:r>
          </w:p>
          <w:p w14:paraId="4051470B" w14:textId="77777777" w:rsidR="00B107F5" w:rsidRPr="00B107F5" w:rsidRDefault="00B107F5" w:rsidP="00B107F5">
            <w:pPr>
              <w:spacing w:line="264" w:lineRule="auto"/>
              <w:ind w:firstLine="0"/>
              <w:jc w:val="center"/>
              <w:rPr>
                <w:color w:val="000000"/>
                <w:szCs w:val="28"/>
              </w:rPr>
            </w:pPr>
            <w:r w:rsidRPr="00B107F5">
              <w:rPr>
                <w:color w:val="000000"/>
                <w:szCs w:val="28"/>
              </w:rPr>
              <w:t>к постановлению</w:t>
            </w:r>
          </w:p>
          <w:p w14:paraId="091F58C7" w14:textId="77777777" w:rsidR="00B107F5" w:rsidRPr="00B107F5" w:rsidRDefault="00B107F5" w:rsidP="00B107F5">
            <w:pPr>
              <w:spacing w:line="264" w:lineRule="auto"/>
              <w:ind w:firstLine="0"/>
              <w:jc w:val="center"/>
              <w:rPr>
                <w:color w:val="000000"/>
                <w:szCs w:val="28"/>
              </w:rPr>
            </w:pPr>
            <w:r w:rsidRPr="00B107F5">
              <w:rPr>
                <w:color w:val="000000"/>
                <w:szCs w:val="28"/>
              </w:rPr>
              <w:t>администрации  Тбилисского</w:t>
            </w:r>
          </w:p>
          <w:p w14:paraId="129D6D5D" w14:textId="77777777" w:rsidR="00B107F5" w:rsidRPr="00B107F5" w:rsidRDefault="00B107F5" w:rsidP="00B107F5">
            <w:pPr>
              <w:spacing w:line="264" w:lineRule="auto"/>
              <w:ind w:firstLine="0"/>
              <w:jc w:val="center"/>
              <w:rPr>
                <w:color w:val="000000"/>
                <w:szCs w:val="28"/>
              </w:rPr>
            </w:pPr>
            <w:r w:rsidRPr="00B107F5">
              <w:rPr>
                <w:color w:val="000000"/>
                <w:szCs w:val="28"/>
              </w:rPr>
              <w:t xml:space="preserve"> сельского поселения Тбилисского муниципального района </w:t>
            </w:r>
          </w:p>
          <w:p w14:paraId="3C793C90" w14:textId="77777777" w:rsidR="00B107F5" w:rsidRPr="00B107F5" w:rsidRDefault="00B107F5" w:rsidP="00B107F5">
            <w:pPr>
              <w:spacing w:line="264" w:lineRule="auto"/>
              <w:ind w:firstLine="0"/>
              <w:jc w:val="center"/>
              <w:rPr>
                <w:color w:val="000000"/>
                <w:szCs w:val="28"/>
              </w:rPr>
            </w:pPr>
            <w:r w:rsidRPr="00B107F5">
              <w:rPr>
                <w:color w:val="000000"/>
                <w:szCs w:val="28"/>
              </w:rPr>
              <w:t>Краснодарского края</w:t>
            </w:r>
          </w:p>
          <w:p w14:paraId="1215277F" w14:textId="77777777" w:rsidR="00B107F5" w:rsidRPr="00B107F5" w:rsidRDefault="00B107F5" w:rsidP="00B107F5">
            <w:pPr>
              <w:spacing w:line="264" w:lineRule="auto"/>
              <w:ind w:firstLine="0"/>
              <w:jc w:val="center"/>
              <w:rPr>
                <w:color w:val="000000"/>
                <w:szCs w:val="28"/>
              </w:rPr>
            </w:pPr>
            <w:r w:rsidRPr="00B107F5">
              <w:rPr>
                <w:color w:val="000000"/>
                <w:szCs w:val="28"/>
              </w:rPr>
              <w:t>от _______________ № _____</w:t>
            </w:r>
          </w:p>
          <w:p w14:paraId="5098FC0B" w14:textId="77777777" w:rsidR="00B107F5" w:rsidRPr="00B107F5" w:rsidRDefault="00B107F5" w:rsidP="00B107F5">
            <w:pPr>
              <w:spacing w:line="264" w:lineRule="auto"/>
              <w:ind w:firstLine="0"/>
              <w:jc w:val="center"/>
              <w:rPr>
                <w:color w:val="000000"/>
                <w:szCs w:val="28"/>
              </w:rPr>
            </w:pPr>
          </w:p>
          <w:p w14:paraId="180A01B9" w14:textId="77777777" w:rsidR="00B107F5" w:rsidRPr="00B107F5" w:rsidRDefault="00B107F5" w:rsidP="00B107F5">
            <w:pPr>
              <w:spacing w:line="264" w:lineRule="auto"/>
              <w:ind w:firstLine="0"/>
              <w:jc w:val="center"/>
              <w:rPr>
                <w:color w:val="000000"/>
                <w:szCs w:val="28"/>
              </w:rPr>
            </w:pPr>
            <w:r w:rsidRPr="00B107F5">
              <w:rPr>
                <w:color w:val="000000"/>
                <w:szCs w:val="28"/>
              </w:rPr>
              <w:t>«Приложение</w:t>
            </w:r>
          </w:p>
          <w:p w14:paraId="52F0D3DF" w14:textId="77777777" w:rsidR="00B107F5" w:rsidRPr="00B107F5" w:rsidRDefault="00B107F5" w:rsidP="00B107F5">
            <w:pPr>
              <w:widowControl w:val="0"/>
              <w:ind w:left="1310" w:firstLine="0"/>
              <w:jc w:val="left"/>
              <w:rPr>
                <w:caps/>
                <w:color w:val="000000"/>
                <w:szCs w:val="20"/>
              </w:rPr>
            </w:pPr>
            <w:r w:rsidRPr="00B107F5">
              <w:rPr>
                <w:color w:val="000000"/>
                <w:szCs w:val="28"/>
              </w:rPr>
              <w:t xml:space="preserve">           УТВЕРЖДЕНО</w:t>
            </w:r>
          </w:p>
        </w:tc>
        <w:tc>
          <w:tcPr>
            <w:tcW w:w="6237" w:type="dxa"/>
            <w:tcMar>
              <w:top w:w="0" w:type="dxa"/>
              <w:left w:w="108" w:type="dxa"/>
              <w:bottom w:w="0" w:type="dxa"/>
              <w:right w:w="108" w:type="dxa"/>
            </w:tcMar>
          </w:tcPr>
          <w:p w14:paraId="7BFCFEA8" w14:textId="77777777" w:rsidR="00B107F5" w:rsidRPr="00B107F5" w:rsidRDefault="00B107F5" w:rsidP="00B107F5">
            <w:pPr>
              <w:widowControl w:val="0"/>
              <w:ind w:left="1310" w:firstLine="0"/>
              <w:jc w:val="left"/>
              <w:rPr>
                <w:caps/>
                <w:color w:val="000000"/>
                <w:szCs w:val="20"/>
              </w:rPr>
            </w:pPr>
            <w:r w:rsidRPr="00B107F5">
              <w:rPr>
                <w:caps/>
                <w:color w:val="000000"/>
                <w:szCs w:val="20"/>
              </w:rPr>
              <w:t>П</w:t>
            </w:r>
            <w:r w:rsidRPr="00B107F5">
              <w:rPr>
                <w:color w:val="000000"/>
                <w:szCs w:val="20"/>
              </w:rPr>
              <w:t>риложение</w:t>
            </w:r>
          </w:p>
          <w:p w14:paraId="33C25B68" w14:textId="77777777" w:rsidR="00B107F5" w:rsidRPr="00B107F5" w:rsidRDefault="00B107F5" w:rsidP="00B107F5">
            <w:pPr>
              <w:widowControl w:val="0"/>
              <w:ind w:left="1310" w:firstLine="0"/>
              <w:jc w:val="left"/>
              <w:rPr>
                <w:color w:val="000000"/>
                <w:szCs w:val="20"/>
              </w:rPr>
            </w:pPr>
            <w:r w:rsidRPr="00B107F5">
              <w:rPr>
                <w:color w:val="000000"/>
                <w:szCs w:val="20"/>
              </w:rPr>
              <w:t xml:space="preserve">к постановлению администрации </w:t>
            </w:r>
          </w:p>
          <w:p w14:paraId="42397FAB" w14:textId="77777777" w:rsidR="00B107F5" w:rsidRPr="00B107F5" w:rsidRDefault="00B107F5" w:rsidP="00B107F5">
            <w:pPr>
              <w:widowControl w:val="0"/>
              <w:ind w:left="1310" w:firstLine="0"/>
              <w:jc w:val="left"/>
              <w:rPr>
                <w:color w:val="000000"/>
                <w:szCs w:val="20"/>
              </w:rPr>
            </w:pPr>
            <w:r w:rsidRPr="00B107F5">
              <w:rPr>
                <w:color w:val="000000"/>
                <w:szCs w:val="20"/>
              </w:rPr>
              <w:t>муниципального образования</w:t>
            </w:r>
          </w:p>
          <w:p w14:paraId="32E3A9A0" w14:textId="77777777" w:rsidR="00B107F5" w:rsidRPr="00B107F5" w:rsidRDefault="00B107F5" w:rsidP="00B107F5">
            <w:pPr>
              <w:widowControl w:val="0"/>
              <w:ind w:left="1310" w:firstLine="0"/>
              <w:jc w:val="left"/>
              <w:rPr>
                <w:color w:val="000000"/>
                <w:szCs w:val="20"/>
              </w:rPr>
            </w:pPr>
            <w:r w:rsidRPr="00B107F5">
              <w:rPr>
                <w:color w:val="000000"/>
                <w:szCs w:val="20"/>
              </w:rPr>
              <w:t>Тбилисский район</w:t>
            </w:r>
          </w:p>
          <w:p w14:paraId="62EF252E" w14:textId="77777777" w:rsidR="00B107F5" w:rsidRPr="00B107F5" w:rsidRDefault="00B107F5" w:rsidP="00B107F5">
            <w:pPr>
              <w:widowControl w:val="0"/>
              <w:ind w:firstLine="0"/>
              <w:jc w:val="center"/>
              <w:rPr>
                <w:caps/>
                <w:color w:val="000000"/>
                <w:szCs w:val="20"/>
              </w:rPr>
            </w:pPr>
            <w:r w:rsidRPr="00B107F5">
              <w:rPr>
                <w:color w:val="000000"/>
                <w:szCs w:val="20"/>
              </w:rPr>
              <w:t xml:space="preserve">  от _______________ № _____</w:t>
            </w:r>
          </w:p>
          <w:p w14:paraId="0B724F8C" w14:textId="77777777" w:rsidR="00B107F5" w:rsidRPr="00B107F5" w:rsidRDefault="00B107F5" w:rsidP="00B107F5">
            <w:pPr>
              <w:widowControl w:val="0"/>
              <w:ind w:firstLine="0"/>
              <w:jc w:val="center"/>
              <w:rPr>
                <w:caps/>
                <w:color w:val="000000"/>
                <w:szCs w:val="20"/>
              </w:rPr>
            </w:pPr>
          </w:p>
          <w:p w14:paraId="3B626EAC" w14:textId="77777777" w:rsidR="00B107F5" w:rsidRPr="00B107F5" w:rsidRDefault="00B107F5" w:rsidP="00B107F5">
            <w:pPr>
              <w:widowControl w:val="0"/>
              <w:ind w:left="1310" w:firstLine="0"/>
              <w:jc w:val="left"/>
              <w:rPr>
                <w:caps/>
                <w:color w:val="000000"/>
                <w:szCs w:val="20"/>
              </w:rPr>
            </w:pPr>
            <w:r w:rsidRPr="00B107F5">
              <w:rPr>
                <w:caps/>
                <w:color w:val="000000"/>
                <w:szCs w:val="20"/>
              </w:rPr>
              <w:t>«П</w:t>
            </w:r>
            <w:r w:rsidRPr="00B107F5">
              <w:rPr>
                <w:color w:val="000000"/>
                <w:szCs w:val="20"/>
              </w:rPr>
              <w:t>риложение</w:t>
            </w:r>
          </w:p>
          <w:p w14:paraId="4A3C9AE5" w14:textId="77777777" w:rsidR="00B107F5" w:rsidRPr="00B107F5" w:rsidRDefault="00B107F5" w:rsidP="00B107F5">
            <w:pPr>
              <w:widowControl w:val="0"/>
              <w:ind w:firstLine="0"/>
              <w:jc w:val="center"/>
              <w:rPr>
                <w:caps/>
                <w:color w:val="000000"/>
                <w:szCs w:val="20"/>
              </w:rPr>
            </w:pPr>
          </w:p>
          <w:p w14:paraId="120F17F0" w14:textId="77777777" w:rsidR="00B107F5" w:rsidRPr="00B107F5" w:rsidRDefault="00B107F5" w:rsidP="00B107F5">
            <w:pPr>
              <w:widowControl w:val="0"/>
              <w:ind w:left="1525" w:hanging="1525"/>
              <w:jc w:val="left"/>
              <w:rPr>
                <w:caps/>
                <w:color w:val="000000"/>
                <w:szCs w:val="20"/>
              </w:rPr>
            </w:pPr>
            <w:r w:rsidRPr="00B107F5">
              <w:rPr>
                <w:caps/>
                <w:color w:val="000000"/>
                <w:szCs w:val="20"/>
              </w:rPr>
              <w:t xml:space="preserve">                  УТВЕРЖДЕНО</w:t>
            </w:r>
          </w:p>
        </w:tc>
      </w:tr>
      <w:tr w:rsidR="00B107F5" w:rsidRPr="00B107F5" w14:paraId="4655A87E" w14:textId="77777777" w:rsidTr="00BD3215">
        <w:tc>
          <w:tcPr>
            <w:tcW w:w="6237" w:type="dxa"/>
          </w:tcPr>
          <w:p w14:paraId="32651F97" w14:textId="77777777" w:rsidR="00B107F5" w:rsidRPr="00B107F5" w:rsidRDefault="00B107F5" w:rsidP="00B107F5">
            <w:pPr>
              <w:spacing w:line="264" w:lineRule="auto"/>
              <w:ind w:firstLine="0"/>
              <w:jc w:val="center"/>
              <w:rPr>
                <w:color w:val="000000"/>
                <w:szCs w:val="28"/>
              </w:rPr>
            </w:pPr>
            <w:r w:rsidRPr="00B107F5">
              <w:rPr>
                <w:color w:val="000000"/>
                <w:szCs w:val="28"/>
              </w:rPr>
              <w:t>постановлением администрации</w:t>
            </w:r>
          </w:p>
          <w:p w14:paraId="6C79BEF7" w14:textId="77777777" w:rsidR="00B107F5" w:rsidRPr="00B107F5" w:rsidRDefault="00B107F5" w:rsidP="00B107F5">
            <w:pPr>
              <w:spacing w:line="264" w:lineRule="auto"/>
              <w:ind w:firstLine="0"/>
              <w:jc w:val="center"/>
              <w:rPr>
                <w:color w:val="000000"/>
                <w:szCs w:val="28"/>
              </w:rPr>
            </w:pPr>
            <w:r w:rsidRPr="00B107F5">
              <w:rPr>
                <w:color w:val="000000"/>
                <w:szCs w:val="28"/>
              </w:rPr>
              <w:t>Тбилисского сельского поселения</w:t>
            </w:r>
          </w:p>
          <w:p w14:paraId="15A00524" w14:textId="77777777" w:rsidR="00B107F5" w:rsidRPr="00B107F5" w:rsidRDefault="00B107F5" w:rsidP="00B107F5">
            <w:pPr>
              <w:spacing w:line="264" w:lineRule="auto"/>
              <w:ind w:firstLine="0"/>
              <w:jc w:val="left"/>
              <w:rPr>
                <w:color w:val="000000"/>
                <w:szCs w:val="28"/>
              </w:rPr>
            </w:pPr>
            <w:r w:rsidRPr="00B107F5">
              <w:rPr>
                <w:color w:val="000000"/>
                <w:szCs w:val="28"/>
              </w:rPr>
              <w:t xml:space="preserve">                          Тбилисского района</w:t>
            </w:r>
          </w:p>
          <w:p w14:paraId="36F1EFD9" w14:textId="77777777" w:rsidR="00B107F5" w:rsidRPr="00B107F5" w:rsidRDefault="00B107F5" w:rsidP="00B107F5">
            <w:pPr>
              <w:spacing w:line="264" w:lineRule="auto"/>
              <w:ind w:firstLine="0"/>
              <w:jc w:val="center"/>
              <w:rPr>
                <w:rFonts w:ascii="Calibri" w:hAnsi="Calibri"/>
                <w:color w:val="000000"/>
                <w:szCs w:val="20"/>
              </w:rPr>
            </w:pPr>
            <w:r w:rsidRPr="00B107F5">
              <w:rPr>
                <w:color w:val="000000"/>
                <w:szCs w:val="28"/>
              </w:rPr>
              <w:t>от 18 мая 2022 года № 214</w:t>
            </w:r>
          </w:p>
        </w:tc>
        <w:tc>
          <w:tcPr>
            <w:tcW w:w="6237" w:type="dxa"/>
            <w:tcMar>
              <w:top w:w="0" w:type="dxa"/>
              <w:left w:w="108" w:type="dxa"/>
              <w:bottom w:w="0" w:type="dxa"/>
              <w:right w:w="108" w:type="dxa"/>
            </w:tcMar>
          </w:tcPr>
          <w:p w14:paraId="7A8B3364" w14:textId="77777777" w:rsidR="00B107F5" w:rsidRPr="00B107F5" w:rsidRDefault="00B107F5" w:rsidP="00B107F5">
            <w:pPr>
              <w:widowControl w:val="0"/>
              <w:ind w:left="1735" w:hanging="459"/>
              <w:jc w:val="left"/>
              <w:rPr>
                <w:color w:val="000000"/>
                <w:szCs w:val="20"/>
              </w:rPr>
            </w:pPr>
            <w:r w:rsidRPr="00B107F5">
              <w:rPr>
                <w:color w:val="000000"/>
                <w:szCs w:val="20"/>
              </w:rPr>
              <w:t xml:space="preserve">постановлением администрации </w:t>
            </w:r>
          </w:p>
          <w:p w14:paraId="493F822E" w14:textId="77777777" w:rsidR="00B107F5" w:rsidRPr="00B107F5" w:rsidRDefault="00B107F5" w:rsidP="00B107F5">
            <w:pPr>
              <w:widowControl w:val="0"/>
              <w:ind w:left="1735" w:hanging="459"/>
              <w:jc w:val="left"/>
              <w:rPr>
                <w:color w:val="000000"/>
                <w:szCs w:val="20"/>
              </w:rPr>
            </w:pPr>
            <w:r w:rsidRPr="00B107F5">
              <w:rPr>
                <w:color w:val="000000"/>
                <w:szCs w:val="20"/>
              </w:rPr>
              <w:t>муниципального образования</w:t>
            </w:r>
          </w:p>
          <w:p w14:paraId="24720C7C" w14:textId="77777777" w:rsidR="00B107F5" w:rsidRPr="00B107F5" w:rsidRDefault="00B107F5" w:rsidP="00B107F5">
            <w:pPr>
              <w:widowControl w:val="0"/>
              <w:ind w:left="1735" w:hanging="459"/>
              <w:jc w:val="left"/>
              <w:rPr>
                <w:color w:val="000000"/>
                <w:szCs w:val="20"/>
              </w:rPr>
            </w:pPr>
            <w:r w:rsidRPr="00B107F5">
              <w:rPr>
                <w:color w:val="000000"/>
                <w:szCs w:val="20"/>
              </w:rPr>
              <w:t>Тбилисский район</w:t>
            </w:r>
          </w:p>
        </w:tc>
      </w:tr>
      <w:tr w:rsidR="00B107F5" w:rsidRPr="00B107F5" w14:paraId="35BA66F9" w14:textId="77777777" w:rsidTr="00BD3215">
        <w:trPr>
          <w:trHeight w:val="2159"/>
        </w:trPr>
        <w:tc>
          <w:tcPr>
            <w:tcW w:w="6237" w:type="dxa"/>
          </w:tcPr>
          <w:p w14:paraId="5F2DD37F" w14:textId="77777777" w:rsidR="00B107F5" w:rsidRPr="00B107F5" w:rsidRDefault="00B107F5" w:rsidP="00B107F5">
            <w:pPr>
              <w:widowControl w:val="0"/>
              <w:ind w:left="1735" w:hanging="459"/>
              <w:jc w:val="left"/>
              <w:rPr>
                <w:color w:val="000000"/>
                <w:szCs w:val="20"/>
              </w:rPr>
            </w:pPr>
          </w:p>
        </w:tc>
        <w:tc>
          <w:tcPr>
            <w:tcW w:w="6237" w:type="dxa"/>
            <w:tcMar>
              <w:top w:w="0" w:type="dxa"/>
              <w:left w:w="108" w:type="dxa"/>
              <w:bottom w:w="0" w:type="dxa"/>
              <w:right w:w="108" w:type="dxa"/>
            </w:tcMar>
          </w:tcPr>
          <w:p w14:paraId="7C179449" w14:textId="77777777" w:rsidR="00B107F5" w:rsidRPr="00B107F5" w:rsidRDefault="00B107F5" w:rsidP="00B107F5">
            <w:pPr>
              <w:widowControl w:val="0"/>
              <w:ind w:left="1735" w:hanging="459"/>
              <w:jc w:val="left"/>
              <w:rPr>
                <w:color w:val="000000"/>
                <w:szCs w:val="20"/>
              </w:rPr>
            </w:pPr>
            <w:r w:rsidRPr="00B107F5">
              <w:rPr>
                <w:color w:val="000000"/>
                <w:szCs w:val="20"/>
              </w:rPr>
              <w:t>от 11 мая 2022 г. № 446</w:t>
            </w:r>
          </w:p>
          <w:p w14:paraId="2FA0BCF7" w14:textId="77777777" w:rsidR="00B107F5" w:rsidRPr="00B107F5" w:rsidRDefault="00B107F5" w:rsidP="00B107F5">
            <w:pPr>
              <w:widowControl w:val="0"/>
              <w:ind w:left="1735" w:hanging="459"/>
              <w:jc w:val="left"/>
              <w:rPr>
                <w:color w:val="000000"/>
                <w:szCs w:val="20"/>
              </w:rPr>
            </w:pPr>
          </w:p>
          <w:p w14:paraId="447E20BA" w14:textId="77777777" w:rsidR="00B107F5" w:rsidRPr="00B107F5" w:rsidRDefault="00B107F5" w:rsidP="00B107F5">
            <w:pPr>
              <w:widowControl w:val="0"/>
              <w:ind w:left="1735" w:hanging="459"/>
              <w:jc w:val="left"/>
              <w:rPr>
                <w:color w:val="000000"/>
                <w:szCs w:val="20"/>
              </w:rPr>
            </w:pPr>
          </w:p>
        </w:tc>
      </w:tr>
    </w:tbl>
    <w:p w14:paraId="4B0D2B68" w14:textId="77777777" w:rsidR="00B107F5" w:rsidRPr="00B107F5" w:rsidRDefault="00B107F5" w:rsidP="00B107F5">
      <w:pPr>
        <w:widowControl w:val="0"/>
        <w:ind w:firstLine="0"/>
        <w:jc w:val="center"/>
        <w:rPr>
          <w:b/>
          <w:caps/>
          <w:color w:val="000000"/>
          <w:szCs w:val="20"/>
        </w:rPr>
      </w:pPr>
      <w:r w:rsidRPr="00B107F5">
        <w:rPr>
          <w:b/>
          <w:caps/>
          <w:color w:val="000000"/>
          <w:szCs w:val="20"/>
        </w:rPr>
        <w:t>ТИПОВОЕ ПОЛОЖЕНИЕ</w:t>
      </w:r>
    </w:p>
    <w:p w14:paraId="53472386" w14:textId="77777777" w:rsidR="00B107F5" w:rsidRPr="00B107F5" w:rsidRDefault="00B107F5" w:rsidP="00B107F5">
      <w:pPr>
        <w:widowControl w:val="0"/>
        <w:ind w:firstLine="0"/>
        <w:jc w:val="center"/>
        <w:rPr>
          <w:b/>
          <w:caps/>
          <w:color w:val="000000"/>
          <w:szCs w:val="20"/>
        </w:rPr>
      </w:pPr>
      <w:r w:rsidRPr="00B107F5">
        <w:rPr>
          <w:b/>
          <w:caps/>
          <w:color w:val="000000"/>
          <w:szCs w:val="20"/>
        </w:rPr>
        <w:t>о закупке товаров, работ, услуг для муниципальных</w:t>
      </w:r>
    </w:p>
    <w:p w14:paraId="6B2AB759" w14:textId="77777777" w:rsidR="00B107F5" w:rsidRPr="00B107F5" w:rsidRDefault="00B107F5" w:rsidP="00B107F5">
      <w:pPr>
        <w:widowControl w:val="0"/>
        <w:spacing w:line="264" w:lineRule="auto"/>
        <w:ind w:firstLine="0"/>
        <w:jc w:val="center"/>
        <w:rPr>
          <w:color w:val="000000"/>
          <w:szCs w:val="20"/>
        </w:rPr>
      </w:pPr>
      <w:r w:rsidRPr="00B107F5">
        <w:rPr>
          <w:b/>
          <w:caps/>
          <w:color w:val="000000"/>
          <w:szCs w:val="20"/>
        </w:rPr>
        <w:t>автономных учреждений Тбилисского сельского поселения Тбилисского района</w:t>
      </w:r>
    </w:p>
    <w:p w14:paraId="60C8D235" w14:textId="77777777" w:rsidR="00B107F5" w:rsidRPr="00B107F5" w:rsidRDefault="00B107F5" w:rsidP="00B107F5">
      <w:pPr>
        <w:widowControl w:val="0"/>
        <w:spacing w:line="264" w:lineRule="auto"/>
        <w:ind w:firstLine="0"/>
        <w:jc w:val="center"/>
        <w:rPr>
          <w:color w:val="000000"/>
          <w:szCs w:val="20"/>
        </w:rPr>
      </w:pPr>
    </w:p>
    <w:p w14:paraId="13352548" w14:textId="77777777" w:rsidR="00B107F5" w:rsidRPr="00B107F5" w:rsidRDefault="00B107F5" w:rsidP="00B107F5">
      <w:pPr>
        <w:widowControl w:val="0"/>
        <w:spacing w:line="264" w:lineRule="auto"/>
        <w:ind w:firstLine="0"/>
        <w:jc w:val="center"/>
        <w:rPr>
          <w:color w:val="000000"/>
          <w:szCs w:val="20"/>
        </w:rPr>
      </w:pPr>
    </w:p>
    <w:p w14:paraId="78E3EF74" w14:textId="77777777" w:rsidR="00B107F5" w:rsidRPr="00B107F5" w:rsidRDefault="00B107F5" w:rsidP="00B107F5">
      <w:pPr>
        <w:widowControl w:val="0"/>
        <w:spacing w:line="264" w:lineRule="auto"/>
        <w:ind w:firstLine="0"/>
        <w:jc w:val="center"/>
        <w:rPr>
          <w:color w:val="000000"/>
          <w:szCs w:val="20"/>
        </w:rPr>
      </w:pPr>
    </w:p>
    <w:p w14:paraId="5B662D19" w14:textId="77777777" w:rsidR="00B107F5" w:rsidRPr="00B107F5" w:rsidRDefault="00B107F5" w:rsidP="00B107F5">
      <w:pPr>
        <w:widowControl w:val="0"/>
        <w:spacing w:line="264" w:lineRule="auto"/>
        <w:ind w:firstLine="0"/>
        <w:rPr>
          <w:color w:val="000000"/>
          <w:szCs w:val="20"/>
        </w:rPr>
      </w:pPr>
    </w:p>
    <w:p w14:paraId="79DD10F0" w14:textId="77777777" w:rsidR="00B107F5" w:rsidRPr="00B107F5" w:rsidRDefault="00B107F5" w:rsidP="00B107F5">
      <w:pPr>
        <w:widowControl w:val="0"/>
        <w:spacing w:line="264" w:lineRule="auto"/>
        <w:ind w:firstLine="0"/>
        <w:rPr>
          <w:color w:val="000000"/>
          <w:szCs w:val="20"/>
        </w:rPr>
      </w:pPr>
    </w:p>
    <w:p w14:paraId="30DFC6DE" w14:textId="77777777" w:rsidR="00B107F5" w:rsidRPr="00B107F5" w:rsidRDefault="00B107F5" w:rsidP="00B107F5">
      <w:pPr>
        <w:widowControl w:val="0"/>
        <w:spacing w:line="264" w:lineRule="auto"/>
        <w:ind w:firstLine="0"/>
        <w:rPr>
          <w:color w:val="000000"/>
          <w:szCs w:val="20"/>
        </w:rPr>
      </w:pPr>
    </w:p>
    <w:p w14:paraId="13DCF9E9" w14:textId="77777777" w:rsidR="00B107F5" w:rsidRPr="00B107F5" w:rsidRDefault="00B107F5" w:rsidP="00B107F5">
      <w:pPr>
        <w:widowControl w:val="0"/>
        <w:spacing w:line="264" w:lineRule="auto"/>
        <w:ind w:firstLine="0"/>
        <w:rPr>
          <w:color w:val="000000"/>
          <w:szCs w:val="20"/>
        </w:rPr>
      </w:pPr>
    </w:p>
    <w:p w14:paraId="1F6C0928" w14:textId="77777777" w:rsidR="00B107F5" w:rsidRPr="00B107F5" w:rsidRDefault="00B107F5" w:rsidP="00B107F5">
      <w:pPr>
        <w:widowControl w:val="0"/>
        <w:spacing w:line="264" w:lineRule="auto"/>
        <w:ind w:firstLine="0"/>
        <w:rPr>
          <w:color w:val="000000"/>
          <w:szCs w:val="20"/>
        </w:rPr>
      </w:pPr>
    </w:p>
    <w:p w14:paraId="0EA80F23" w14:textId="77777777" w:rsidR="00B107F5" w:rsidRPr="00B107F5" w:rsidRDefault="00B107F5" w:rsidP="00B107F5">
      <w:pPr>
        <w:widowControl w:val="0"/>
        <w:spacing w:line="264" w:lineRule="auto"/>
        <w:ind w:firstLine="0"/>
        <w:rPr>
          <w:color w:val="000000"/>
          <w:szCs w:val="20"/>
        </w:rPr>
      </w:pPr>
    </w:p>
    <w:p w14:paraId="60596FC1" w14:textId="77777777" w:rsidR="00B107F5" w:rsidRPr="00B107F5" w:rsidRDefault="00B107F5" w:rsidP="00B107F5">
      <w:pPr>
        <w:widowControl w:val="0"/>
        <w:spacing w:line="264" w:lineRule="auto"/>
        <w:ind w:firstLine="0"/>
        <w:rPr>
          <w:color w:val="000000"/>
          <w:szCs w:val="20"/>
        </w:rPr>
      </w:pPr>
    </w:p>
    <w:p w14:paraId="6221283C" w14:textId="77777777" w:rsidR="00B107F5" w:rsidRPr="00B107F5" w:rsidRDefault="00B107F5" w:rsidP="00B107F5">
      <w:pPr>
        <w:widowControl w:val="0"/>
        <w:spacing w:line="264" w:lineRule="auto"/>
        <w:ind w:firstLine="0"/>
        <w:rPr>
          <w:color w:val="000000"/>
          <w:szCs w:val="20"/>
        </w:rPr>
      </w:pPr>
    </w:p>
    <w:p w14:paraId="2D117FEE" w14:textId="77777777" w:rsidR="00B107F5" w:rsidRPr="00B107F5" w:rsidRDefault="00B107F5" w:rsidP="00B107F5">
      <w:pPr>
        <w:widowControl w:val="0"/>
        <w:spacing w:line="264" w:lineRule="auto"/>
        <w:ind w:firstLine="0"/>
        <w:rPr>
          <w:color w:val="000000"/>
          <w:szCs w:val="20"/>
        </w:rPr>
      </w:pPr>
    </w:p>
    <w:p w14:paraId="1365AA26" w14:textId="77777777" w:rsidR="00B107F5" w:rsidRPr="00B107F5" w:rsidRDefault="00B107F5" w:rsidP="00B107F5">
      <w:pPr>
        <w:widowControl w:val="0"/>
        <w:spacing w:line="264" w:lineRule="auto"/>
        <w:ind w:firstLine="0"/>
        <w:rPr>
          <w:color w:val="000000"/>
          <w:szCs w:val="20"/>
        </w:rPr>
      </w:pPr>
    </w:p>
    <w:p w14:paraId="3E3D41BB" w14:textId="77777777" w:rsidR="00B107F5" w:rsidRPr="00B107F5" w:rsidRDefault="00B107F5" w:rsidP="00B107F5">
      <w:pPr>
        <w:widowControl w:val="0"/>
        <w:spacing w:line="264" w:lineRule="auto"/>
        <w:ind w:firstLine="0"/>
        <w:rPr>
          <w:color w:val="000000"/>
          <w:szCs w:val="20"/>
        </w:rPr>
      </w:pPr>
    </w:p>
    <w:p w14:paraId="4F0F792D" w14:textId="77777777" w:rsidR="00B107F5" w:rsidRPr="00B107F5" w:rsidRDefault="00B107F5" w:rsidP="00B107F5">
      <w:pPr>
        <w:widowControl w:val="0"/>
        <w:spacing w:line="264" w:lineRule="auto"/>
        <w:ind w:firstLine="0"/>
        <w:rPr>
          <w:color w:val="000000"/>
          <w:szCs w:val="20"/>
        </w:rPr>
      </w:pPr>
    </w:p>
    <w:p w14:paraId="1FA88FD0" w14:textId="77777777" w:rsidR="00B107F5" w:rsidRPr="00B107F5" w:rsidRDefault="00B107F5" w:rsidP="00B107F5">
      <w:pPr>
        <w:widowControl w:val="0"/>
        <w:spacing w:line="264" w:lineRule="auto"/>
        <w:ind w:firstLine="0"/>
        <w:rPr>
          <w:color w:val="000000"/>
          <w:szCs w:val="20"/>
        </w:rPr>
      </w:pPr>
    </w:p>
    <w:p w14:paraId="20A1D796" w14:textId="77777777" w:rsidR="00B107F5" w:rsidRPr="00B107F5" w:rsidRDefault="00B107F5" w:rsidP="00B107F5">
      <w:pPr>
        <w:widowControl w:val="0"/>
        <w:spacing w:line="264" w:lineRule="auto"/>
        <w:ind w:firstLine="0"/>
        <w:jc w:val="center"/>
        <w:rPr>
          <w:color w:val="000000"/>
          <w:szCs w:val="20"/>
        </w:rPr>
      </w:pPr>
      <w:r w:rsidRPr="00B107F5">
        <w:rPr>
          <w:color w:val="000000"/>
          <w:szCs w:val="20"/>
        </w:rPr>
        <w:t>ст. Тбилисская</w:t>
      </w:r>
    </w:p>
    <w:p w14:paraId="7BD851BB" w14:textId="77777777" w:rsidR="00B107F5" w:rsidRPr="00B107F5" w:rsidRDefault="00B107F5" w:rsidP="00B107F5">
      <w:pPr>
        <w:spacing w:after="160" w:line="264" w:lineRule="auto"/>
        <w:ind w:firstLine="0"/>
        <w:jc w:val="left"/>
        <w:rPr>
          <w:rFonts w:ascii="Calibri" w:hAnsi="Calibri"/>
          <w:color w:val="000000"/>
          <w:sz w:val="22"/>
          <w:szCs w:val="20"/>
        </w:rPr>
        <w:sectPr w:rsidR="00B107F5" w:rsidRPr="00B107F5" w:rsidSect="00B107F5">
          <w:headerReference w:type="even" r:id="rId8"/>
          <w:headerReference w:type="default" r:id="rId9"/>
          <w:footerReference w:type="even" r:id="rId10"/>
          <w:footerReference w:type="default" r:id="rId11"/>
          <w:headerReference w:type="first" r:id="rId12"/>
          <w:footerReference w:type="first" r:id="rId13"/>
          <w:type w:val="continuous"/>
          <w:pgSz w:w="11906" w:h="16838"/>
          <w:pgMar w:top="1077" w:right="567" w:bottom="1020" w:left="1701" w:header="709" w:footer="0" w:gutter="0"/>
          <w:pgNumType w:start="1"/>
          <w:cols w:space="1701"/>
          <w:titlePg/>
        </w:sectPr>
      </w:pPr>
    </w:p>
    <w:p w14:paraId="34C474A3" w14:textId="77777777" w:rsidR="00B107F5" w:rsidRPr="00B107F5" w:rsidRDefault="00B107F5" w:rsidP="00B107F5">
      <w:pPr>
        <w:widowControl w:val="0"/>
        <w:ind w:firstLine="0"/>
        <w:jc w:val="center"/>
        <w:rPr>
          <w:color w:val="000000"/>
          <w:sz w:val="32"/>
          <w:szCs w:val="20"/>
        </w:rPr>
      </w:pPr>
      <w:r w:rsidRPr="00B107F5">
        <w:rPr>
          <w:color w:val="000000"/>
          <w:sz w:val="32"/>
          <w:szCs w:val="20"/>
        </w:rPr>
        <w:lastRenderedPageBreak/>
        <w:t>СОДЕРЖАНИЕ</w:t>
      </w:r>
    </w:p>
    <w:p w14:paraId="6FBB54DF" w14:textId="77777777" w:rsidR="00B107F5" w:rsidRPr="00B107F5" w:rsidRDefault="00B107F5" w:rsidP="00B107F5">
      <w:pPr>
        <w:widowControl w:val="0"/>
        <w:ind w:firstLine="0"/>
        <w:jc w:val="center"/>
        <w:rPr>
          <w:color w:val="000000"/>
          <w:sz w:val="32"/>
          <w:szCs w:val="20"/>
        </w:rPr>
      </w:pPr>
    </w:p>
    <w:p w14:paraId="00B3F00B" w14:textId="77777777" w:rsidR="00B107F5" w:rsidRPr="00B107F5" w:rsidRDefault="00B107F5" w:rsidP="00B107F5">
      <w:pPr>
        <w:tabs>
          <w:tab w:val="right" w:leader="dot" w:pos="9638"/>
        </w:tabs>
        <w:ind w:firstLine="0"/>
        <w:jc w:val="left"/>
        <w:rPr>
          <w:color w:val="000000"/>
          <w:szCs w:val="20"/>
        </w:rPr>
      </w:pPr>
      <w:r w:rsidRPr="00B107F5">
        <w:rPr>
          <w:color w:val="000000"/>
          <w:szCs w:val="20"/>
        </w:rPr>
        <w:fldChar w:fldCharType="begin"/>
      </w:r>
      <w:r w:rsidRPr="00B107F5">
        <w:rPr>
          <w:color w:val="000000"/>
          <w:szCs w:val="20"/>
        </w:rPr>
        <w:instrText>TOC \h \z \u \o "1-9"</w:instrText>
      </w:r>
      <w:r w:rsidRPr="00B107F5">
        <w:rPr>
          <w:color w:val="000000"/>
          <w:szCs w:val="20"/>
        </w:rPr>
        <w:fldChar w:fldCharType="separate"/>
      </w:r>
      <w:hyperlink w:anchor="__RefHeading___1" w:history="1">
        <w:r w:rsidRPr="00B107F5">
          <w:rPr>
            <w:color w:val="000000"/>
            <w:szCs w:val="20"/>
          </w:rPr>
          <w:t>1. Используемые термины и сокращения</w:t>
        </w:r>
        <w:r w:rsidRPr="00B107F5">
          <w:rPr>
            <w:color w:val="000000"/>
            <w:szCs w:val="20"/>
          </w:rPr>
          <w:tab/>
        </w:r>
        <w:r w:rsidRPr="00B107F5">
          <w:rPr>
            <w:color w:val="000000"/>
            <w:szCs w:val="20"/>
          </w:rPr>
          <w:fldChar w:fldCharType="begin"/>
        </w:r>
        <w:r w:rsidRPr="00B107F5">
          <w:rPr>
            <w:color w:val="000000"/>
            <w:szCs w:val="20"/>
          </w:rPr>
          <w:instrText>PAGEREF __RefHeading___1 \h</w:instrText>
        </w:r>
        <w:r w:rsidRPr="00B107F5">
          <w:rPr>
            <w:color w:val="000000"/>
            <w:szCs w:val="20"/>
          </w:rPr>
        </w:r>
        <w:r w:rsidRPr="00B107F5">
          <w:rPr>
            <w:color w:val="000000"/>
            <w:szCs w:val="20"/>
          </w:rPr>
          <w:fldChar w:fldCharType="separate"/>
        </w:r>
        <w:r w:rsidRPr="00B107F5">
          <w:rPr>
            <w:noProof/>
            <w:color w:val="000000"/>
            <w:szCs w:val="20"/>
          </w:rPr>
          <w:t>5</w:t>
        </w:r>
        <w:r w:rsidRPr="00B107F5">
          <w:rPr>
            <w:color w:val="000000"/>
            <w:szCs w:val="20"/>
          </w:rPr>
          <w:fldChar w:fldCharType="end"/>
        </w:r>
      </w:hyperlink>
    </w:p>
    <w:p w14:paraId="120C8162" w14:textId="77777777" w:rsidR="00B107F5" w:rsidRPr="00B107F5" w:rsidRDefault="00B107F5" w:rsidP="00B107F5">
      <w:pPr>
        <w:tabs>
          <w:tab w:val="right" w:leader="dot" w:pos="9638"/>
        </w:tabs>
        <w:spacing w:after="100" w:line="264" w:lineRule="auto"/>
        <w:ind w:firstLine="0"/>
        <w:rPr>
          <w:color w:val="000000"/>
          <w:szCs w:val="20"/>
        </w:rPr>
      </w:pPr>
      <w:hyperlink w:anchor="__RefHeading___2" w:history="1">
        <w:r w:rsidRPr="00B107F5">
          <w:rPr>
            <w:color w:val="000000"/>
            <w:szCs w:val="20"/>
          </w:rPr>
          <w:t>2. Предмет регулирования</w:t>
        </w:r>
        <w:r w:rsidRPr="00B107F5">
          <w:rPr>
            <w:color w:val="000000"/>
            <w:szCs w:val="20"/>
          </w:rPr>
          <w:tab/>
        </w:r>
        <w:r w:rsidRPr="00B107F5">
          <w:rPr>
            <w:color w:val="000000"/>
            <w:szCs w:val="20"/>
          </w:rPr>
          <w:fldChar w:fldCharType="begin"/>
        </w:r>
        <w:r w:rsidRPr="00B107F5">
          <w:rPr>
            <w:color w:val="000000"/>
            <w:szCs w:val="20"/>
          </w:rPr>
          <w:instrText>PAGEREF __RefHeading___2 \h</w:instrText>
        </w:r>
        <w:r w:rsidRPr="00B107F5">
          <w:rPr>
            <w:color w:val="000000"/>
            <w:szCs w:val="20"/>
          </w:rPr>
        </w:r>
        <w:r w:rsidRPr="00B107F5">
          <w:rPr>
            <w:color w:val="000000"/>
            <w:szCs w:val="20"/>
          </w:rPr>
          <w:fldChar w:fldCharType="separate"/>
        </w:r>
        <w:r w:rsidRPr="00B107F5">
          <w:rPr>
            <w:noProof/>
            <w:color w:val="000000"/>
            <w:szCs w:val="20"/>
          </w:rPr>
          <w:t>5</w:t>
        </w:r>
        <w:r w:rsidRPr="00B107F5">
          <w:rPr>
            <w:color w:val="000000"/>
            <w:szCs w:val="20"/>
          </w:rPr>
          <w:fldChar w:fldCharType="end"/>
        </w:r>
      </w:hyperlink>
    </w:p>
    <w:p w14:paraId="04CC469A" w14:textId="77777777" w:rsidR="00B107F5" w:rsidRPr="00B107F5" w:rsidRDefault="00B107F5" w:rsidP="00B107F5">
      <w:pPr>
        <w:tabs>
          <w:tab w:val="right" w:leader="dot" w:pos="9638"/>
        </w:tabs>
        <w:spacing w:after="100" w:line="264" w:lineRule="auto"/>
        <w:ind w:firstLine="0"/>
        <w:rPr>
          <w:color w:val="000000"/>
          <w:szCs w:val="20"/>
        </w:rPr>
      </w:pPr>
      <w:hyperlink w:anchor="__RefHeading___3" w:history="1">
        <w:r w:rsidRPr="00B107F5">
          <w:rPr>
            <w:color w:val="000000"/>
            <w:szCs w:val="20"/>
          </w:rPr>
          <w:t>3. Цели регулирования и принципы осуществления закупок</w:t>
        </w:r>
        <w:r w:rsidRPr="00B107F5">
          <w:rPr>
            <w:color w:val="000000"/>
            <w:szCs w:val="20"/>
          </w:rPr>
          <w:tab/>
        </w:r>
        <w:r w:rsidRPr="00B107F5">
          <w:rPr>
            <w:color w:val="000000"/>
            <w:szCs w:val="20"/>
          </w:rPr>
          <w:fldChar w:fldCharType="begin"/>
        </w:r>
        <w:r w:rsidRPr="00B107F5">
          <w:rPr>
            <w:color w:val="000000"/>
            <w:szCs w:val="20"/>
          </w:rPr>
          <w:instrText>PAGEREF __RefHeading___3 \h</w:instrText>
        </w:r>
        <w:r w:rsidRPr="00B107F5">
          <w:rPr>
            <w:color w:val="000000"/>
            <w:szCs w:val="20"/>
          </w:rPr>
        </w:r>
        <w:r w:rsidRPr="00B107F5">
          <w:rPr>
            <w:color w:val="000000"/>
            <w:szCs w:val="20"/>
          </w:rPr>
          <w:fldChar w:fldCharType="separate"/>
        </w:r>
        <w:r w:rsidRPr="00B107F5">
          <w:rPr>
            <w:noProof/>
            <w:color w:val="000000"/>
            <w:szCs w:val="20"/>
          </w:rPr>
          <w:t>6</w:t>
        </w:r>
        <w:r w:rsidRPr="00B107F5">
          <w:rPr>
            <w:color w:val="000000"/>
            <w:szCs w:val="20"/>
          </w:rPr>
          <w:fldChar w:fldCharType="end"/>
        </w:r>
      </w:hyperlink>
    </w:p>
    <w:p w14:paraId="2BBD3130" w14:textId="77777777" w:rsidR="00B107F5" w:rsidRPr="00B107F5" w:rsidRDefault="00B107F5" w:rsidP="00B107F5">
      <w:pPr>
        <w:tabs>
          <w:tab w:val="right" w:leader="dot" w:pos="9638"/>
        </w:tabs>
        <w:spacing w:after="100" w:line="264" w:lineRule="auto"/>
        <w:ind w:firstLine="0"/>
        <w:rPr>
          <w:color w:val="000000"/>
          <w:szCs w:val="20"/>
        </w:rPr>
      </w:pPr>
      <w:hyperlink w:anchor="__RefHeading___4" w:history="1">
        <w:r w:rsidRPr="00B107F5">
          <w:rPr>
            <w:color w:val="000000"/>
            <w:szCs w:val="20"/>
          </w:rPr>
          <w:t>4. Правовые основы осуществления закупок заказчиком</w:t>
        </w:r>
        <w:r w:rsidRPr="00B107F5">
          <w:rPr>
            <w:color w:val="000000"/>
            <w:szCs w:val="20"/>
          </w:rPr>
          <w:tab/>
        </w:r>
        <w:r w:rsidRPr="00B107F5">
          <w:rPr>
            <w:color w:val="000000"/>
            <w:szCs w:val="20"/>
          </w:rPr>
          <w:fldChar w:fldCharType="begin"/>
        </w:r>
        <w:r w:rsidRPr="00B107F5">
          <w:rPr>
            <w:color w:val="000000"/>
            <w:szCs w:val="20"/>
          </w:rPr>
          <w:instrText>PAGEREF __RefHeading___4 \h</w:instrText>
        </w:r>
        <w:r w:rsidRPr="00B107F5">
          <w:rPr>
            <w:color w:val="000000"/>
            <w:szCs w:val="20"/>
          </w:rPr>
        </w:r>
        <w:r w:rsidRPr="00B107F5">
          <w:rPr>
            <w:color w:val="000000"/>
            <w:szCs w:val="20"/>
          </w:rPr>
          <w:fldChar w:fldCharType="separate"/>
        </w:r>
        <w:r w:rsidRPr="00B107F5">
          <w:rPr>
            <w:noProof/>
            <w:color w:val="000000"/>
            <w:szCs w:val="20"/>
          </w:rPr>
          <w:t>7</w:t>
        </w:r>
        <w:r w:rsidRPr="00B107F5">
          <w:rPr>
            <w:color w:val="000000"/>
            <w:szCs w:val="20"/>
          </w:rPr>
          <w:fldChar w:fldCharType="end"/>
        </w:r>
      </w:hyperlink>
    </w:p>
    <w:p w14:paraId="1414D937" w14:textId="77777777" w:rsidR="00B107F5" w:rsidRPr="00B107F5" w:rsidRDefault="00B107F5" w:rsidP="00B107F5">
      <w:pPr>
        <w:tabs>
          <w:tab w:val="right" w:leader="dot" w:pos="9638"/>
        </w:tabs>
        <w:spacing w:after="100" w:line="264" w:lineRule="auto"/>
        <w:ind w:firstLine="0"/>
        <w:rPr>
          <w:color w:val="000000"/>
          <w:szCs w:val="20"/>
        </w:rPr>
      </w:pPr>
      <w:hyperlink w:anchor="__RefHeading___5" w:history="1">
        <w:r w:rsidRPr="00B107F5">
          <w:rPr>
            <w:color w:val="000000"/>
            <w:szCs w:val="20"/>
          </w:rPr>
          <w:t>5. Информационное обеспечение закупок</w:t>
        </w:r>
        <w:r w:rsidRPr="00B107F5">
          <w:rPr>
            <w:color w:val="000000"/>
            <w:szCs w:val="20"/>
          </w:rPr>
          <w:tab/>
        </w:r>
        <w:r w:rsidRPr="00B107F5">
          <w:rPr>
            <w:color w:val="000000"/>
            <w:szCs w:val="20"/>
          </w:rPr>
          <w:fldChar w:fldCharType="begin"/>
        </w:r>
        <w:r w:rsidRPr="00B107F5">
          <w:rPr>
            <w:color w:val="000000"/>
            <w:szCs w:val="20"/>
          </w:rPr>
          <w:instrText>PAGEREF __RefHeading___5 \h</w:instrText>
        </w:r>
        <w:r w:rsidRPr="00B107F5">
          <w:rPr>
            <w:color w:val="000000"/>
            <w:szCs w:val="20"/>
          </w:rPr>
        </w:r>
        <w:r w:rsidRPr="00B107F5">
          <w:rPr>
            <w:color w:val="000000"/>
            <w:szCs w:val="20"/>
          </w:rPr>
          <w:fldChar w:fldCharType="separate"/>
        </w:r>
        <w:r w:rsidRPr="00B107F5">
          <w:rPr>
            <w:noProof/>
            <w:color w:val="000000"/>
            <w:szCs w:val="20"/>
          </w:rPr>
          <w:t>7</w:t>
        </w:r>
        <w:r w:rsidRPr="00B107F5">
          <w:rPr>
            <w:color w:val="000000"/>
            <w:szCs w:val="20"/>
          </w:rPr>
          <w:fldChar w:fldCharType="end"/>
        </w:r>
      </w:hyperlink>
    </w:p>
    <w:p w14:paraId="7EDDDBD8" w14:textId="77777777" w:rsidR="00B107F5" w:rsidRPr="00B107F5" w:rsidRDefault="00B107F5" w:rsidP="00B107F5">
      <w:pPr>
        <w:tabs>
          <w:tab w:val="right" w:leader="dot" w:pos="9638"/>
        </w:tabs>
        <w:spacing w:after="100" w:line="264" w:lineRule="auto"/>
        <w:ind w:firstLine="0"/>
        <w:rPr>
          <w:color w:val="000000"/>
          <w:szCs w:val="20"/>
        </w:rPr>
      </w:pPr>
      <w:hyperlink w:anchor="__RefHeading___6" w:history="1">
        <w:r w:rsidRPr="00B107F5">
          <w:rPr>
            <w:color w:val="000000"/>
            <w:szCs w:val="20"/>
          </w:rPr>
          <w:t>6. Планирование закупок</w:t>
        </w:r>
        <w:r w:rsidRPr="00B107F5">
          <w:rPr>
            <w:color w:val="000000"/>
            <w:szCs w:val="20"/>
          </w:rPr>
          <w:tab/>
        </w:r>
        <w:r w:rsidRPr="00B107F5">
          <w:rPr>
            <w:color w:val="000000"/>
            <w:szCs w:val="20"/>
          </w:rPr>
          <w:fldChar w:fldCharType="begin"/>
        </w:r>
        <w:r w:rsidRPr="00B107F5">
          <w:rPr>
            <w:color w:val="000000"/>
            <w:szCs w:val="20"/>
          </w:rPr>
          <w:instrText>PAGEREF __RefHeading___6 \h</w:instrText>
        </w:r>
        <w:r w:rsidRPr="00B107F5">
          <w:rPr>
            <w:color w:val="000000"/>
            <w:szCs w:val="20"/>
          </w:rPr>
        </w:r>
        <w:r w:rsidRPr="00B107F5">
          <w:rPr>
            <w:color w:val="000000"/>
            <w:szCs w:val="20"/>
          </w:rPr>
          <w:fldChar w:fldCharType="separate"/>
        </w:r>
        <w:r w:rsidRPr="00B107F5">
          <w:rPr>
            <w:noProof/>
            <w:color w:val="000000"/>
            <w:szCs w:val="20"/>
          </w:rPr>
          <w:t>9</w:t>
        </w:r>
        <w:r w:rsidRPr="00B107F5">
          <w:rPr>
            <w:color w:val="000000"/>
            <w:szCs w:val="20"/>
          </w:rPr>
          <w:fldChar w:fldCharType="end"/>
        </w:r>
      </w:hyperlink>
    </w:p>
    <w:p w14:paraId="2047F341" w14:textId="77777777" w:rsidR="00B107F5" w:rsidRPr="00B107F5" w:rsidRDefault="00B107F5" w:rsidP="00B107F5">
      <w:pPr>
        <w:tabs>
          <w:tab w:val="right" w:leader="dot" w:pos="9638"/>
        </w:tabs>
        <w:spacing w:after="100" w:line="264" w:lineRule="auto"/>
        <w:ind w:firstLine="0"/>
        <w:rPr>
          <w:color w:val="000000"/>
          <w:szCs w:val="20"/>
        </w:rPr>
      </w:pPr>
      <w:hyperlink w:anchor="__RefHeading___7" w:history="1">
        <w:r w:rsidRPr="00B107F5">
          <w:rPr>
            <w:color w:val="000000"/>
            <w:szCs w:val="20"/>
          </w:rPr>
          <w:t>7. Способы осуществления закупок</w:t>
        </w:r>
        <w:r w:rsidRPr="00B107F5">
          <w:rPr>
            <w:color w:val="000000"/>
            <w:szCs w:val="20"/>
          </w:rPr>
          <w:tab/>
        </w:r>
        <w:r w:rsidRPr="00B107F5">
          <w:rPr>
            <w:color w:val="000000"/>
            <w:szCs w:val="20"/>
          </w:rPr>
          <w:fldChar w:fldCharType="begin"/>
        </w:r>
        <w:r w:rsidRPr="00B107F5">
          <w:rPr>
            <w:color w:val="000000"/>
            <w:szCs w:val="20"/>
          </w:rPr>
          <w:instrText>PAGEREF __RefHeading___7 \h</w:instrText>
        </w:r>
        <w:r w:rsidRPr="00B107F5">
          <w:rPr>
            <w:color w:val="000000"/>
            <w:szCs w:val="20"/>
          </w:rPr>
        </w:r>
        <w:r w:rsidRPr="00B107F5">
          <w:rPr>
            <w:color w:val="000000"/>
            <w:szCs w:val="20"/>
          </w:rPr>
          <w:fldChar w:fldCharType="separate"/>
        </w:r>
        <w:r w:rsidRPr="00B107F5">
          <w:rPr>
            <w:noProof/>
            <w:color w:val="000000"/>
            <w:szCs w:val="20"/>
          </w:rPr>
          <w:t>10</w:t>
        </w:r>
        <w:r w:rsidRPr="00B107F5">
          <w:rPr>
            <w:color w:val="000000"/>
            <w:szCs w:val="20"/>
          </w:rPr>
          <w:fldChar w:fldCharType="end"/>
        </w:r>
      </w:hyperlink>
    </w:p>
    <w:p w14:paraId="034BD790" w14:textId="77777777" w:rsidR="00B107F5" w:rsidRPr="00B107F5" w:rsidRDefault="00B107F5" w:rsidP="00B107F5">
      <w:pPr>
        <w:tabs>
          <w:tab w:val="right" w:leader="dot" w:pos="9638"/>
        </w:tabs>
        <w:spacing w:after="100" w:line="264" w:lineRule="auto"/>
        <w:ind w:firstLine="0"/>
        <w:rPr>
          <w:color w:val="000000"/>
          <w:szCs w:val="20"/>
        </w:rPr>
      </w:pPr>
      <w:hyperlink w:anchor="__RefHeading___8" w:history="1">
        <w:r w:rsidRPr="00B107F5">
          <w:rPr>
            <w:color w:val="000000"/>
            <w:szCs w:val="20"/>
          </w:rPr>
          <w:t>8. Требования к извещению об осуществлении закупки, документации о закупке</w:t>
        </w:r>
        <w:r w:rsidRPr="00B107F5">
          <w:rPr>
            <w:color w:val="000000"/>
            <w:szCs w:val="20"/>
          </w:rPr>
          <w:tab/>
        </w:r>
        <w:r w:rsidRPr="00B107F5">
          <w:rPr>
            <w:color w:val="000000"/>
            <w:szCs w:val="20"/>
          </w:rPr>
          <w:fldChar w:fldCharType="begin"/>
        </w:r>
        <w:r w:rsidRPr="00B107F5">
          <w:rPr>
            <w:color w:val="000000"/>
            <w:szCs w:val="20"/>
          </w:rPr>
          <w:instrText>PAGEREF __RefHeading___8 \h</w:instrText>
        </w:r>
        <w:r w:rsidRPr="00B107F5">
          <w:rPr>
            <w:color w:val="000000"/>
            <w:szCs w:val="20"/>
          </w:rPr>
        </w:r>
        <w:r w:rsidRPr="00B107F5">
          <w:rPr>
            <w:color w:val="000000"/>
            <w:szCs w:val="20"/>
          </w:rPr>
          <w:fldChar w:fldCharType="separate"/>
        </w:r>
        <w:r w:rsidRPr="00B107F5">
          <w:rPr>
            <w:noProof/>
            <w:color w:val="000000"/>
            <w:szCs w:val="20"/>
          </w:rPr>
          <w:t>12</w:t>
        </w:r>
        <w:r w:rsidRPr="00B107F5">
          <w:rPr>
            <w:color w:val="000000"/>
            <w:szCs w:val="20"/>
          </w:rPr>
          <w:fldChar w:fldCharType="end"/>
        </w:r>
      </w:hyperlink>
    </w:p>
    <w:p w14:paraId="0F9965B7" w14:textId="77777777" w:rsidR="00B107F5" w:rsidRPr="00B107F5" w:rsidRDefault="00B107F5" w:rsidP="00B107F5">
      <w:pPr>
        <w:tabs>
          <w:tab w:val="right" w:leader="dot" w:pos="9638"/>
        </w:tabs>
        <w:spacing w:after="100" w:line="264" w:lineRule="auto"/>
        <w:ind w:firstLine="0"/>
        <w:rPr>
          <w:color w:val="000000"/>
          <w:szCs w:val="20"/>
        </w:rPr>
      </w:pPr>
      <w:hyperlink w:anchor="__RefHeading___9" w:history="1">
        <w:r w:rsidRPr="00B107F5">
          <w:rPr>
            <w:color w:val="000000"/>
            <w:szCs w:val="20"/>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Pr="00B107F5">
          <w:rPr>
            <w:color w:val="000000"/>
            <w:szCs w:val="20"/>
          </w:rPr>
          <w:tab/>
        </w:r>
        <w:r w:rsidRPr="00B107F5">
          <w:rPr>
            <w:color w:val="000000"/>
            <w:szCs w:val="20"/>
          </w:rPr>
          <w:fldChar w:fldCharType="begin"/>
        </w:r>
        <w:r w:rsidRPr="00B107F5">
          <w:rPr>
            <w:color w:val="000000"/>
            <w:szCs w:val="20"/>
          </w:rPr>
          <w:instrText>PAGEREF __RefHeading___9 \h</w:instrText>
        </w:r>
        <w:r w:rsidRPr="00B107F5">
          <w:rPr>
            <w:color w:val="000000"/>
            <w:szCs w:val="20"/>
          </w:rPr>
        </w:r>
        <w:r w:rsidRPr="00B107F5">
          <w:rPr>
            <w:color w:val="000000"/>
            <w:szCs w:val="20"/>
          </w:rPr>
          <w:fldChar w:fldCharType="separate"/>
        </w:r>
        <w:r w:rsidRPr="00B107F5">
          <w:rPr>
            <w:noProof/>
            <w:color w:val="000000"/>
            <w:szCs w:val="20"/>
          </w:rPr>
          <w:t>17</w:t>
        </w:r>
        <w:r w:rsidRPr="00B107F5">
          <w:rPr>
            <w:color w:val="000000"/>
            <w:szCs w:val="20"/>
          </w:rPr>
          <w:fldChar w:fldCharType="end"/>
        </w:r>
      </w:hyperlink>
    </w:p>
    <w:p w14:paraId="0ADFCC04" w14:textId="77777777" w:rsidR="00B107F5" w:rsidRPr="00B107F5" w:rsidRDefault="00B107F5" w:rsidP="00B107F5">
      <w:pPr>
        <w:tabs>
          <w:tab w:val="right" w:leader="dot" w:pos="9638"/>
        </w:tabs>
        <w:spacing w:after="100" w:line="264" w:lineRule="auto"/>
        <w:ind w:firstLine="0"/>
        <w:rPr>
          <w:color w:val="000000"/>
          <w:szCs w:val="20"/>
        </w:rPr>
      </w:pPr>
      <w:hyperlink w:anchor="__RefHeading___10" w:history="1">
        <w:r w:rsidRPr="00B107F5">
          <w:rPr>
            <w:color w:val="000000"/>
            <w:szCs w:val="20"/>
          </w:rPr>
          <w:t>10. Начальная (максимальная) цена договора, цена договора,заключаемого с единственным поставщиком (подрядчиком, исполнителем), начальная цена единицы (сумма цен единиц) товара, работы, услуги</w:t>
        </w:r>
        <w:r w:rsidRPr="00B107F5">
          <w:rPr>
            <w:color w:val="000000"/>
            <w:szCs w:val="20"/>
          </w:rPr>
          <w:tab/>
        </w:r>
        <w:r w:rsidRPr="00B107F5">
          <w:rPr>
            <w:color w:val="000000"/>
            <w:szCs w:val="20"/>
          </w:rPr>
          <w:fldChar w:fldCharType="begin"/>
        </w:r>
        <w:r w:rsidRPr="00B107F5">
          <w:rPr>
            <w:color w:val="000000"/>
            <w:szCs w:val="20"/>
          </w:rPr>
          <w:instrText>PAGEREF __RefHeading___10 \h</w:instrText>
        </w:r>
        <w:r w:rsidRPr="00B107F5">
          <w:rPr>
            <w:color w:val="000000"/>
            <w:szCs w:val="20"/>
          </w:rPr>
        </w:r>
        <w:r w:rsidRPr="00B107F5">
          <w:rPr>
            <w:color w:val="000000"/>
            <w:szCs w:val="20"/>
          </w:rPr>
          <w:fldChar w:fldCharType="separate"/>
        </w:r>
        <w:r w:rsidRPr="00B107F5">
          <w:rPr>
            <w:noProof/>
            <w:color w:val="000000"/>
            <w:szCs w:val="20"/>
          </w:rPr>
          <w:t>18</w:t>
        </w:r>
        <w:r w:rsidRPr="00B107F5">
          <w:rPr>
            <w:color w:val="000000"/>
            <w:szCs w:val="20"/>
          </w:rPr>
          <w:fldChar w:fldCharType="end"/>
        </w:r>
      </w:hyperlink>
    </w:p>
    <w:p w14:paraId="46A27837" w14:textId="77777777" w:rsidR="00B107F5" w:rsidRPr="00B107F5" w:rsidRDefault="00B107F5" w:rsidP="00B107F5">
      <w:pPr>
        <w:tabs>
          <w:tab w:val="right" w:leader="dot" w:pos="9638"/>
        </w:tabs>
        <w:spacing w:after="100" w:line="264" w:lineRule="auto"/>
        <w:ind w:firstLine="0"/>
        <w:rPr>
          <w:color w:val="000000"/>
          <w:szCs w:val="20"/>
        </w:rPr>
      </w:pPr>
      <w:hyperlink w:anchor="__RefHeading___11" w:history="1">
        <w:r w:rsidRPr="00B107F5">
          <w:rPr>
            <w:color w:val="000000"/>
            <w:szCs w:val="20"/>
          </w:rPr>
          <w:t>11. Правила описания предмета конкурентной закупки</w:t>
        </w:r>
        <w:r w:rsidRPr="00B107F5">
          <w:rPr>
            <w:color w:val="000000"/>
            <w:szCs w:val="20"/>
          </w:rPr>
          <w:tab/>
        </w:r>
        <w:r w:rsidRPr="00B107F5">
          <w:rPr>
            <w:color w:val="000000"/>
            <w:szCs w:val="20"/>
          </w:rPr>
          <w:fldChar w:fldCharType="begin"/>
        </w:r>
        <w:r w:rsidRPr="00B107F5">
          <w:rPr>
            <w:color w:val="000000"/>
            <w:szCs w:val="20"/>
          </w:rPr>
          <w:instrText>PAGEREF __RefHeading___11 \h</w:instrText>
        </w:r>
        <w:r w:rsidRPr="00B107F5">
          <w:rPr>
            <w:color w:val="000000"/>
            <w:szCs w:val="20"/>
          </w:rPr>
        </w:r>
        <w:r w:rsidRPr="00B107F5">
          <w:rPr>
            <w:color w:val="000000"/>
            <w:szCs w:val="20"/>
          </w:rPr>
          <w:fldChar w:fldCharType="separate"/>
        </w:r>
        <w:r w:rsidRPr="00B107F5">
          <w:rPr>
            <w:noProof/>
            <w:color w:val="000000"/>
            <w:szCs w:val="20"/>
          </w:rPr>
          <w:t>22</w:t>
        </w:r>
        <w:r w:rsidRPr="00B107F5">
          <w:rPr>
            <w:color w:val="000000"/>
            <w:szCs w:val="20"/>
          </w:rPr>
          <w:fldChar w:fldCharType="end"/>
        </w:r>
      </w:hyperlink>
    </w:p>
    <w:p w14:paraId="61EAA9C0" w14:textId="77777777" w:rsidR="00B107F5" w:rsidRPr="00B107F5" w:rsidRDefault="00B107F5" w:rsidP="00B107F5">
      <w:pPr>
        <w:tabs>
          <w:tab w:val="right" w:leader="dot" w:pos="9638"/>
        </w:tabs>
        <w:spacing w:after="100" w:line="264" w:lineRule="auto"/>
        <w:ind w:firstLine="0"/>
        <w:rPr>
          <w:color w:val="000000"/>
          <w:szCs w:val="20"/>
        </w:rPr>
      </w:pPr>
      <w:hyperlink w:anchor="__RefHeading___66" w:history="1">
        <w:r w:rsidRPr="00B107F5">
          <w:rPr>
            <w:color w:val="000000"/>
            <w:szCs w:val="20"/>
          </w:rPr>
          <w:t>12. Требования к участникам закупки</w:t>
        </w:r>
        <w:r w:rsidRPr="00B107F5">
          <w:rPr>
            <w:color w:val="000000"/>
            <w:szCs w:val="20"/>
          </w:rPr>
          <w:tab/>
        </w:r>
        <w:r w:rsidRPr="00B107F5">
          <w:rPr>
            <w:color w:val="000000"/>
            <w:szCs w:val="20"/>
          </w:rPr>
          <w:fldChar w:fldCharType="begin"/>
        </w:r>
        <w:r w:rsidRPr="00B107F5">
          <w:rPr>
            <w:color w:val="000000"/>
            <w:szCs w:val="20"/>
          </w:rPr>
          <w:instrText>PAGEREF __RefHeading___66 \h</w:instrText>
        </w:r>
        <w:r w:rsidRPr="00B107F5">
          <w:rPr>
            <w:color w:val="000000"/>
            <w:szCs w:val="20"/>
          </w:rPr>
        </w:r>
        <w:r w:rsidRPr="00B107F5">
          <w:rPr>
            <w:color w:val="000000"/>
            <w:szCs w:val="20"/>
          </w:rPr>
          <w:fldChar w:fldCharType="separate"/>
        </w:r>
        <w:r w:rsidRPr="00B107F5">
          <w:rPr>
            <w:noProof/>
            <w:color w:val="000000"/>
            <w:szCs w:val="20"/>
          </w:rPr>
          <w:t>22</w:t>
        </w:r>
        <w:r w:rsidRPr="00B107F5">
          <w:rPr>
            <w:color w:val="000000"/>
            <w:szCs w:val="20"/>
          </w:rPr>
          <w:fldChar w:fldCharType="end"/>
        </w:r>
      </w:hyperlink>
    </w:p>
    <w:p w14:paraId="027F0771" w14:textId="77777777" w:rsidR="00B107F5" w:rsidRPr="00B107F5" w:rsidRDefault="00B107F5" w:rsidP="00B107F5">
      <w:pPr>
        <w:tabs>
          <w:tab w:val="right" w:leader="dot" w:pos="9638"/>
        </w:tabs>
        <w:spacing w:after="100" w:line="264" w:lineRule="auto"/>
        <w:ind w:firstLine="0"/>
        <w:rPr>
          <w:color w:val="000000"/>
          <w:szCs w:val="20"/>
        </w:rPr>
      </w:pPr>
      <w:hyperlink w:anchor="__RefHeading___13" w:history="1">
        <w:r w:rsidRPr="00B107F5">
          <w:rPr>
            <w:color w:val="000000"/>
            <w:szCs w:val="20"/>
          </w:rPr>
          <w:t>13. Предоставление национального режима                                                                    при осуществлении закупок</w:t>
        </w:r>
        <w:r w:rsidRPr="00B107F5">
          <w:rPr>
            <w:color w:val="000000"/>
            <w:szCs w:val="20"/>
          </w:rPr>
          <w:tab/>
        </w:r>
        <w:r w:rsidRPr="00B107F5">
          <w:rPr>
            <w:color w:val="000000"/>
            <w:szCs w:val="20"/>
          </w:rPr>
          <w:fldChar w:fldCharType="begin"/>
        </w:r>
        <w:r w:rsidRPr="00B107F5">
          <w:rPr>
            <w:color w:val="000000"/>
            <w:szCs w:val="20"/>
          </w:rPr>
          <w:instrText>PAGEREF __RefHeading___13 \h</w:instrText>
        </w:r>
        <w:r w:rsidRPr="00B107F5">
          <w:rPr>
            <w:color w:val="000000"/>
            <w:szCs w:val="20"/>
          </w:rPr>
        </w:r>
        <w:r w:rsidRPr="00B107F5">
          <w:rPr>
            <w:color w:val="000000"/>
            <w:szCs w:val="20"/>
          </w:rPr>
          <w:fldChar w:fldCharType="separate"/>
        </w:r>
        <w:r w:rsidRPr="00B107F5">
          <w:rPr>
            <w:noProof/>
            <w:color w:val="000000"/>
            <w:szCs w:val="20"/>
          </w:rPr>
          <w:t>25</w:t>
        </w:r>
        <w:r w:rsidRPr="00B107F5">
          <w:rPr>
            <w:color w:val="000000"/>
            <w:szCs w:val="20"/>
          </w:rPr>
          <w:fldChar w:fldCharType="end"/>
        </w:r>
      </w:hyperlink>
    </w:p>
    <w:p w14:paraId="5E4D219D" w14:textId="77777777" w:rsidR="00B107F5" w:rsidRPr="00B107F5" w:rsidRDefault="00B107F5" w:rsidP="00B107F5">
      <w:pPr>
        <w:tabs>
          <w:tab w:val="right" w:leader="dot" w:pos="9638"/>
        </w:tabs>
        <w:spacing w:after="100" w:line="264" w:lineRule="auto"/>
        <w:ind w:firstLine="0"/>
        <w:rPr>
          <w:color w:val="000000"/>
          <w:szCs w:val="20"/>
        </w:rPr>
      </w:pPr>
      <w:hyperlink w:anchor="__RefHeading___14" w:history="1">
        <w:r w:rsidRPr="00B107F5">
          <w:rPr>
            <w:color w:val="000000"/>
            <w:szCs w:val="20"/>
          </w:rPr>
          <w:t>14. Особенности проведения совместных закупок</w:t>
        </w:r>
        <w:r w:rsidRPr="00B107F5">
          <w:rPr>
            <w:color w:val="000000"/>
            <w:szCs w:val="20"/>
          </w:rPr>
          <w:tab/>
        </w:r>
        <w:r w:rsidRPr="00B107F5">
          <w:rPr>
            <w:color w:val="000000"/>
            <w:szCs w:val="20"/>
          </w:rPr>
          <w:fldChar w:fldCharType="begin"/>
        </w:r>
        <w:r w:rsidRPr="00B107F5">
          <w:rPr>
            <w:color w:val="000000"/>
            <w:szCs w:val="20"/>
          </w:rPr>
          <w:instrText>PAGEREF __RefHeading___14 \h</w:instrText>
        </w:r>
        <w:r w:rsidRPr="00B107F5">
          <w:rPr>
            <w:color w:val="000000"/>
            <w:szCs w:val="20"/>
          </w:rPr>
        </w:r>
        <w:r w:rsidRPr="00B107F5">
          <w:rPr>
            <w:color w:val="000000"/>
            <w:szCs w:val="20"/>
          </w:rPr>
          <w:fldChar w:fldCharType="separate"/>
        </w:r>
        <w:r w:rsidRPr="00B107F5">
          <w:rPr>
            <w:noProof/>
            <w:color w:val="000000"/>
            <w:szCs w:val="20"/>
          </w:rPr>
          <w:t>27</w:t>
        </w:r>
        <w:r w:rsidRPr="00B107F5">
          <w:rPr>
            <w:color w:val="000000"/>
            <w:szCs w:val="20"/>
          </w:rPr>
          <w:fldChar w:fldCharType="end"/>
        </w:r>
      </w:hyperlink>
    </w:p>
    <w:p w14:paraId="500F5A48" w14:textId="77777777" w:rsidR="00B107F5" w:rsidRPr="00B107F5" w:rsidRDefault="00B107F5" w:rsidP="00B107F5">
      <w:pPr>
        <w:tabs>
          <w:tab w:val="right" w:leader="dot" w:pos="9638"/>
        </w:tabs>
        <w:spacing w:after="100" w:line="264" w:lineRule="auto"/>
        <w:ind w:firstLine="0"/>
        <w:rPr>
          <w:color w:val="000000"/>
          <w:szCs w:val="20"/>
        </w:rPr>
      </w:pPr>
      <w:hyperlink w:anchor="__RefHeading___15" w:history="1">
        <w:r w:rsidRPr="00B107F5">
          <w:rPr>
            <w:color w:val="000000"/>
            <w:szCs w:val="20"/>
          </w:rPr>
          <w:t>15. Особенности участия субъектов малого и среднего предпринимательства в закупках</w:t>
        </w:r>
        <w:r w:rsidRPr="00B107F5">
          <w:rPr>
            <w:color w:val="000000"/>
            <w:szCs w:val="20"/>
          </w:rPr>
          <w:tab/>
        </w:r>
        <w:r w:rsidRPr="00B107F5">
          <w:rPr>
            <w:color w:val="000000"/>
            <w:szCs w:val="20"/>
          </w:rPr>
          <w:fldChar w:fldCharType="begin"/>
        </w:r>
        <w:r w:rsidRPr="00B107F5">
          <w:rPr>
            <w:color w:val="000000"/>
            <w:szCs w:val="20"/>
          </w:rPr>
          <w:instrText>PAGEREF __RefHeading___15 \h</w:instrText>
        </w:r>
        <w:r w:rsidRPr="00B107F5">
          <w:rPr>
            <w:color w:val="000000"/>
            <w:szCs w:val="20"/>
          </w:rPr>
        </w:r>
        <w:r w:rsidRPr="00B107F5">
          <w:rPr>
            <w:color w:val="000000"/>
            <w:szCs w:val="20"/>
          </w:rPr>
          <w:fldChar w:fldCharType="separate"/>
        </w:r>
        <w:r w:rsidRPr="00B107F5">
          <w:rPr>
            <w:noProof/>
            <w:color w:val="000000"/>
            <w:szCs w:val="20"/>
          </w:rPr>
          <w:t>28</w:t>
        </w:r>
        <w:r w:rsidRPr="00B107F5">
          <w:rPr>
            <w:color w:val="000000"/>
            <w:szCs w:val="20"/>
          </w:rPr>
          <w:fldChar w:fldCharType="end"/>
        </w:r>
      </w:hyperlink>
    </w:p>
    <w:p w14:paraId="78074941" w14:textId="77777777" w:rsidR="00B107F5" w:rsidRPr="00B107F5" w:rsidRDefault="00B107F5" w:rsidP="00B107F5">
      <w:pPr>
        <w:tabs>
          <w:tab w:val="right" w:leader="dot" w:pos="9638"/>
        </w:tabs>
        <w:spacing w:after="100" w:line="264" w:lineRule="auto"/>
        <w:ind w:firstLine="0"/>
        <w:rPr>
          <w:color w:val="000000"/>
          <w:szCs w:val="20"/>
        </w:rPr>
      </w:pPr>
      <w:hyperlink w:anchor="__RefHeading___16" w:history="1">
        <w:r w:rsidRPr="00B107F5">
          <w:rPr>
            <w:color w:val="000000"/>
            <w:szCs w:val="20"/>
          </w:rPr>
          <w:t>16. Особенности проведения закупок с переторжкой</w:t>
        </w:r>
        <w:r w:rsidRPr="00B107F5">
          <w:rPr>
            <w:color w:val="000000"/>
            <w:szCs w:val="20"/>
          </w:rPr>
          <w:tab/>
        </w:r>
        <w:r w:rsidRPr="00B107F5">
          <w:rPr>
            <w:color w:val="000000"/>
            <w:szCs w:val="20"/>
          </w:rPr>
          <w:fldChar w:fldCharType="begin"/>
        </w:r>
        <w:r w:rsidRPr="00B107F5">
          <w:rPr>
            <w:color w:val="000000"/>
            <w:szCs w:val="20"/>
          </w:rPr>
          <w:instrText>PAGEREF __RefHeading___16 \h</w:instrText>
        </w:r>
        <w:r w:rsidRPr="00B107F5">
          <w:rPr>
            <w:color w:val="000000"/>
            <w:szCs w:val="20"/>
          </w:rPr>
        </w:r>
        <w:r w:rsidRPr="00B107F5">
          <w:rPr>
            <w:color w:val="000000"/>
            <w:szCs w:val="20"/>
          </w:rPr>
          <w:fldChar w:fldCharType="separate"/>
        </w:r>
        <w:r w:rsidRPr="00B107F5">
          <w:rPr>
            <w:noProof/>
            <w:color w:val="000000"/>
            <w:szCs w:val="20"/>
          </w:rPr>
          <w:t>29</w:t>
        </w:r>
        <w:r w:rsidRPr="00B107F5">
          <w:rPr>
            <w:color w:val="000000"/>
            <w:szCs w:val="20"/>
          </w:rPr>
          <w:fldChar w:fldCharType="end"/>
        </w:r>
      </w:hyperlink>
    </w:p>
    <w:p w14:paraId="4A923F4B" w14:textId="77777777" w:rsidR="00B107F5" w:rsidRPr="00B107F5" w:rsidRDefault="00B107F5" w:rsidP="00B107F5">
      <w:pPr>
        <w:tabs>
          <w:tab w:val="right" w:leader="dot" w:pos="9638"/>
        </w:tabs>
        <w:spacing w:after="100" w:line="264" w:lineRule="auto"/>
        <w:ind w:firstLine="0"/>
        <w:rPr>
          <w:color w:val="000000"/>
          <w:szCs w:val="20"/>
        </w:rPr>
      </w:pPr>
      <w:hyperlink w:anchor="__RefHeading___17" w:history="1">
        <w:r w:rsidRPr="00B107F5">
          <w:rPr>
            <w:color w:val="000000"/>
            <w:szCs w:val="20"/>
          </w:rPr>
          <w:t>17. Особенности проведения закупок с неопределенным объемом товаров, работ, услуг</w:t>
        </w:r>
        <w:r w:rsidRPr="00B107F5">
          <w:rPr>
            <w:color w:val="000000"/>
            <w:szCs w:val="20"/>
          </w:rPr>
          <w:tab/>
        </w:r>
        <w:r w:rsidRPr="00B107F5">
          <w:rPr>
            <w:color w:val="000000"/>
            <w:szCs w:val="20"/>
          </w:rPr>
          <w:fldChar w:fldCharType="begin"/>
        </w:r>
        <w:r w:rsidRPr="00B107F5">
          <w:rPr>
            <w:color w:val="000000"/>
            <w:szCs w:val="20"/>
          </w:rPr>
          <w:instrText>PAGEREF __RefHeading___17 \h</w:instrText>
        </w:r>
        <w:r w:rsidRPr="00B107F5">
          <w:rPr>
            <w:color w:val="000000"/>
            <w:szCs w:val="20"/>
          </w:rPr>
        </w:r>
        <w:r w:rsidRPr="00B107F5">
          <w:rPr>
            <w:color w:val="000000"/>
            <w:szCs w:val="20"/>
          </w:rPr>
          <w:fldChar w:fldCharType="separate"/>
        </w:r>
        <w:r w:rsidRPr="00B107F5">
          <w:rPr>
            <w:noProof/>
            <w:color w:val="000000"/>
            <w:szCs w:val="20"/>
          </w:rPr>
          <w:t>31</w:t>
        </w:r>
        <w:r w:rsidRPr="00B107F5">
          <w:rPr>
            <w:color w:val="000000"/>
            <w:szCs w:val="20"/>
          </w:rPr>
          <w:fldChar w:fldCharType="end"/>
        </w:r>
      </w:hyperlink>
    </w:p>
    <w:p w14:paraId="679303AD" w14:textId="77777777" w:rsidR="00B107F5" w:rsidRPr="00B107F5" w:rsidRDefault="00B107F5" w:rsidP="00B107F5">
      <w:pPr>
        <w:tabs>
          <w:tab w:val="right" w:leader="dot" w:pos="9638"/>
        </w:tabs>
        <w:spacing w:after="100" w:line="264" w:lineRule="auto"/>
        <w:ind w:firstLine="0"/>
        <w:rPr>
          <w:color w:val="000000"/>
          <w:szCs w:val="20"/>
        </w:rPr>
      </w:pPr>
      <w:hyperlink w:anchor="__RefHeading___18" w:history="1">
        <w:r w:rsidRPr="00B107F5">
          <w:rPr>
            <w:color w:val="000000"/>
            <w:szCs w:val="20"/>
          </w:rPr>
          <w:t>18. Особенности проведения зонтичных закупок</w:t>
        </w:r>
        <w:r w:rsidRPr="00B107F5">
          <w:rPr>
            <w:color w:val="000000"/>
            <w:szCs w:val="20"/>
          </w:rPr>
          <w:tab/>
        </w:r>
        <w:r w:rsidRPr="00B107F5">
          <w:rPr>
            <w:color w:val="000000"/>
            <w:szCs w:val="20"/>
          </w:rPr>
          <w:fldChar w:fldCharType="begin"/>
        </w:r>
        <w:r w:rsidRPr="00B107F5">
          <w:rPr>
            <w:color w:val="000000"/>
            <w:szCs w:val="20"/>
          </w:rPr>
          <w:instrText>PAGEREF __RefHeading___18 \h</w:instrText>
        </w:r>
        <w:r w:rsidRPr="00B107F5">
          <w:rPr>
            <w:color w:val="000000"/>
            <w:szCs w:val="20"/>
          </w:rPr>
        </w:r>
        <w:r w:rsidRPr="00B107F5">
          <w:rPr>
            <w:color w:val="000000"/>
            <w:szCs w:val="20"/>
          </w:rPr>
          <w:fldChar w:fldCharType="separate"/>
        </w:r>
        <w:r w:rsidRPr="00B107F5">
          <w:rPr>
            <w:noProof/>
            <w:color w:val="000000"/>
            <w:szCs w:val="20"/>
          </w:rPr>
          <w:t>32</w:t>
        </w:r>
        <w:r w:rsidRPr="00B107F5">
          <w:rPr>
            <w:color w:val="000000"/>
            <w:szCs w:val="20"/>
          </w:rPr>
          <w:fldChar w:fldCharType="end"/>
        </w:r>
      </w:hyperlink>
    </w:p>
    <w:p w14:paraId="0E00DF1D" w14:textId="77777777" w:rsidR="00B107F5" w:rsidRPr="00B107F5" w:rsidRDefault="00B107F5" w:rsidP="00B107F5">
      <w:pPr>
        <w:tabs>
          <w:tab w:val="right" w:leader="dot" w:pos="9638"/>
        </w:tabs>
        <w:spacing w:after="100" w:line="264" w:lineRule="auto"/>
        <w:ind w:firstLine="0"/>
        <w:rPr>
          <w:color w:val="000000"/>
          <w:szCs w:val="20"/>
        </w:rPr>
      </w:pPr>
      <w:hyperlink w:anchor="__RefHeading___19" w:history="1">
        <w:r w:rsidRPr="00B107F5">
          <w:rPr>
            <w:color w:val="000000"/>
            <w:szCs w:val="20"/>
          </w:rPr>
          <w:t>19. Особенности участия в закупках коллективных участников</w:t>
        </w:r>
        <w:r w:rsidRPr="00B107F5">
          <w:rPr>
            <w:color w:val="000000"/>
            <w:szCs w:val="20"/>
          </w:rPr>
          <w:tab/>
        </w:r>
        <w:r w:rsidRPr="00B107F5">
          <w:rPr>
            <w:color w:val="000000"/>
            <w:szCs w:val="20"/>
          </w:rPr>
          <w:fldChar w:fldCharType="begin"/>
        </w:r>
        <w:r w:rsidRPr="00B107F5">
          <w:rPr>
            <w:color w:val="000000"/>
            <w:szCs w:val="20"/>
          </w:rPr>
          <w:instrText>PAGEREF __RefHeading___19 \h</w:instrText>
        </w:r>
        <w:r w:rsidRPr="00B107F5">
          <w:rPr>
            <w:color w:val="000000"/>
            <w:szCs w:val="20"/>
          </w:rPr>
        </w:r>
        <w:r w:rsidRPr="00B107F5">
          <w:rPr>
            <w:color w:val="000000"/>
            <w:szCs w:val="20"/>
          </w:rPr>
          <w:fldChar w:fldCharType="separate"/>
        </w:r>
        <w:r w:rsidRPr="00B107F5">
          <w:rPr>
            <w:noProof/>
            <w:color w:val="000000"/>
            <w:szCs w:val="20"/>
          </w:rPr>
          <w:t>34</w:t>
        </w:r>
        <w:r w:rsidRPr="00B107F5">
          <w:rPr>
            <w:color w:val="000000"/>
            <w:szCs w:val="20"/>
          </w:rPr>
          <w:fldChar w:fldCharType="end"/>
        </w:r>
      </w:hyperlink>
    </w:p>
    <w:p w14:paraId="527C1827" w14:textId="77777777" w:rsidR="00B107F5" w:rsidRPr="00B107F5" w:rsidRDefault="00B107F5" w:rsidP="00B107F5">
      <w:pPr>
        <w:tabs>
          <w:tab w:val="right" w:leader="dot" w:pos="9638"/>
        </w:tabs>
        <w:spacing w:after="100" w:line="264" w:lineRule="auto"/>
        <w:ind w:firstLine="0"/>
        <w:rPr>
          <w:color w:val="000000"/>
          <w:szCs w:val="20"/>
        </w:rPr>
      </w:pPr>
      <w:hyperlink w:anchor="__RefHeading___20" w:history="1">
        <w:r w:rsidRPr="00B107F5">
          <w:rPr>
            <w:color w:val="000000"/>
            <w:szCs w:val="20"/>
          </w:rPr>
          <w:t>20. Обеспечение заявки на участие в закупке</w:t>
        </w:r>
        <w:r w:rsidRPr="00B107F5">
          <w:rPr>
            <w:color w:val="000000"/>
            <w:szCs w:val="20"/>
          </w:rPr>
          <w:tab/>
        </w:r>
        <w:r w:rsidRPr="00B107F5">
          <w:rPr>
            <w:color w:val="000000"/>
            <w:szCs w:val="20"/>
          </w:rPr>
          <w:fldChar w:fldCharType="begin"/>
        </w:r>
        <w:r w:rsidRPr="00B107F5">
          <w:rPr>
            <w:color w:val="000000"/>
            <w:szCs w:val="20"/>
          </w:rPr>
          <w:instrText>PAGEREF __RefHeading___20 \h</w:instrText>
        </w:r>
        <w:r w:rsidRPr="00B107F5">
          <w:rPr>
            <w:color w:val="000000"/>
            <w:szCs w:val="20"/>
          </w:rPr>
        </w:r>
        <w:r w:rsidRPr="00B107F5">
          <w:rPr>
            <w:color w:val="000000"/>
            <w:szCs w:val="20"/>
          </w:rPr>
          <w:fldChar w:fldCharType="separate"/>
        </w:r>
        <w:r w:rsidRPr="00B107F5">
          <w:rPr>
            <w:noProof/>
            <w:color w:val="000000"/>
            <w:szCs w:val="20"/>
          </w:rPr>
          <w:t>35</w:t>
        </w:r>
        <w:r w:rsidRPr="00B107F5">
          <w:rPr>
            <w:color w:val="000000"/>
            <w:szCs w:val="20"/>
          </w:rPr>
          <w:fldChar w:fldCharType="end"/>
        </w:r>
      </w:hyperlink>
    </w:p>
    <w:p w14:paraId="7DB767FB" w14:textId="77777777" w:rsidR="00B107F5" w:rsidRPr="00B107F5" w:rsidRDefault="00B107F5" w:rsidP="00B107F5">
      <w:pPr>
        <w:tabs>
          <w:tab w:val="right" w:leader="dot" w:pos="9638"/>
        </w:tabs>
        <w:spacing w:after="100" w:line="264" w:lineRule="auto"/>
        <w:ind w:firstLine="0"/>
        <w:rPr>
          <w:color w:val="000000"/>
          <w:szCs w:val="20"/>
        </w:rPr>
      </w:pPr>
      <w:hyperlink w:anchor="__RefHeading___21" w:history="1">
        <w:r w:rsidRPr="00B107F5">
          <w:rPr>
            <w:color w:val="000000"/>
            <w:szCs w:val="20"/>
          </w:rPr>
          <w:t>21. Требования к банковской гарантии</w:t>
        </w:r>
        <w:r w:rsidRPr="00B107F5">
          <w:rPr>
            <w:color w:val="000000"/>
            <w:szCs w:val="20"/>
          </w:rPr>
          <w:tab/>
        </w:r>
        <w:r w:rsidRPr="00B107F5">
          <w:rPr>
            <w:color w:val="000000"/>
            <w:szCs w:val="20"/>
          </w:rPr>
          <w:fldChar w:fldCharType="begin"/>
        </w:r>
        <w:r w:rsidRPr="00B107F5">
          <w:rPr>
            <w:color w:val="000000"/>
            <w:szCs w:val="20"/>
          </w:rPr>
          <w:instrText>PAGEREF __RefHeading___21 \h</w:instrText>
        </w:r>
        <w:r w:rsidRPr="00B107F5">
          <w:rPr>
            <w:color w:val="000000"/>
            <w:szCs w:val="20"/>
          </w:rPr>
        </w:r>
        <w:r w:rsidRPr="00B107F5">
          <w:rPr>
            <w:color w:val="000000"/>
            <w:szCs w:val="20"/>
          </w:rPr>
          <w:fldChar w:fldCharType="separate"/>
        </w:r>
        <w:r w:rsidRPr="00B107F5">
          <w:rPr>
            <w:noProof/>
            <w:color w:val="000000"/>
            <w:szCs w:val="20"/>
          </w:rPr>
          <w:t>37</w:t>
        </w:r>
        <w:r w:rsidRPr="00B107F5">
          <w:rPr>
            <w:color w:val="000000"/>
            <w:szCs w:val="20"/>
          </w:rPr>
          <w:fldChar w:fldCharType="end"/>
        </w:r>
      </w:hyperlink>
    </w:p>
    <w:p w14:paraId="001D03E5" w14:textId="77777777" w:rsidR="00B107F5" w:rsidRPr="00B107F5" w:rsidRDefault="00B107F5" w:rsidP="00B107F5">
      <w:pPr>
        <w:tabs>
          <w:tab w:val="right" w:leader="dot" w:pos="9638"/>
        </w:tabs>
        <w:spacing w:after="100" w:line="264" w:lineRule="auto"/>
        <w:ind w:firstLine="0"/>
        <w:rPr>
          <w:color w:val="000000"/>
          <w:szCs w:val="20"/>
        </w:rPr>
      </w:pPr>
      <w:hyperlink w:anchor="__RefHeading___22" w:history="1">
        <w:r w:rsidRPr="00B107F5">
          <w:rPr>
            <w:color w:val="000000"/>
            <w:szCs w:val="20"/>
          </w:rPr>
          <w:t>22. Обеспечение исполнения договора и гарантийных обязательств</w:t>
        </w:r>
        <w:r w:rsidRPr="00B107F5">
          <w:rPr>
            <w:color w:val="000000"/>
            <w:szCs w:val="20"/>
          </w:rPr>
          <w:tab/>
        </w:r>
        <w:r w:rsidRPr="00B107F5">
          <w:rPr>
            <w:color w:val="000000"/>
            <w:szCs w:val="20"/>
          </w:rPr>
          <w:fldChar w:fldCharType="begin"/>
        </w:r>
        <w:r w:rsidRPr="00B107F5">
          <w:rPr>
            <w:color w:val="000000"/>
            <w:szCs w:val="20"/>
          </w:rPr>
          <w:instrText>PAGEREF __RefHeading___22 \h</w:instrText>
        </w:r>
        <w:r w:rsidRPr="00B107F5">
          <w:rPr>
            <w:color w:val="000000"/>
            <w:szCs w:val="20"/>
          </w:rPr>
        </w:r>
        <w:r w:rsidRPr="00B107F5">
          <w:rPr>
            <w:color w:val="000000"/>
            <w:szCs w:val="20"/>
          </w:rPr>
          <w:fldChar w:fldCharType="separate"/>
        </w:r>
        <w:r w:rsidRPr="00B107F5">
          <w:rPr>
            <w:noProof/>
            <w:color w:val="000000"/>
            <w:szCs w:val="20"/>
          </w:rPr>
          <w:t>39</w:t>
        </w:r>
        <w:r w:rsidRPr="00B107F5">
          <w:rPr>
            <w:color w:val="000000"/>
            <w:szCs w:val="20"/>
          </w:rPr>
          <w:fldChar w:fldCharType="end"/>
        </w:r>
      </w:hyperlink>
    </w:p>
    <w:p w14:paraId="742B1778" w14:textId="77777777" w:rsidR="00B107F5" w:rsidRPr="00B107F5" w:rsidRDefault="00B107F5" w:rsidP="00B107F5">
      <w:pPr>
        <w:tabs>
          <w:tab w:val="right" w:leader="dot" w:pos="9638"/>
        </w:tabs>
        <w:spacing w:after="100" w:line="264" w:lineRule="auto"/>
        <w:ind w:firstLine="0"/>
        <w:rPr>
          <w:color w:val="000000"/>
          <w:szCs w:val="20"/>
        </w:rPr>
      </w:pPr>
      <w:hyperlink w:anchor="__RefHeading___23" w:history="1">
        <w:r w:rsidRPr="00B107F5">
          <w:rPr>
            <w:color w:val="000000"/>
            <w:szCs w:val="20"/>
          </w:rPr>
          <w:t>23. Антидемпинговые меры</w:t>
        </w:r>
        <w:r w:rsidRPr="00B107F5">
          <w:rPr>
            <w:color w:val="000000"/>
            <w:szCs w:val="20"/>
          </w:rPr>
          <w:tab/>
        </w:r>
        <w:r w:rsidRPr="00B107F5">
          <w:rPr>
            <w:color w:val="000000"/>
            <w:szCs w:val="20"/>
          </w:rPr>
          <w:fldChar w:fldCharType="begin"/>
        </w:r>
        <w:r w:rsidRPr="00B107F5">
          <w:rPr>
            <w:color w:val="000000"/>
            <w:szCs w:val="20"/>
          </w:rPr>
          <w:instrText>PAGEREF __RefHeading___23 \h</w:instrText>
        </w:r>
        <w:r w:rsidRPr="00B107F5">
          <w:rPr>
            <w:color w:val="000000"/>
            <w:szCs w:val="20"/>
          </w:rPr>
        </w:r>
        <w:r w:rsidRPr="00B107F5">
          <w:rPr>
            <w:color w:val="000000"/>
            <w:szCs w:val="20"/>
          </w:rPr>
          <w:fldChar w:fldCharType="separate"/>
        </w:r>
        <w:r w:rsidRPr="00B107F5">
          <w:rPr>
            <w:noProof/>
            <w:color w:val="000000"/>
            <w:szCs w:val="20"/>
          </w:rPr>
          <w:t>43</w:t>
        </w:r>
        <w:r w:rsidRPr="00B107F5">
          <w:rPr>
            <w:color w:val="000000"/>
            <w:szCs w:val="20"/>
          </w:rPr>
          <w:fldChar w:fldCharType="end"/>
        </w:r>
      </w:hyperlink>
    </w:p>
    <w:p w14:paraId="3430480A" w14:textId="77777777" w:rsidR="00B107F5" w:rsidRPr="00B107F5" w:rsidRDefault="00B107F5" w:rsidP="00B107F5">
      <w:pPr>
        <w:tabs>
          <w:tab w:val="right" w:leader="dot" w:pos="9638"/>
        </w:tabs>
        <w:spacing w:after="100" w:line="264" w:lineRule="auto"/>
        <w:ind w:firstLine="0"/>
        <w:rPr>
          <w:color w:val="000000"/>
          <w:szCs w:val="20"/>
        </w:rPr>
      </w:pPr>
      <w:hyperlink w:anchor="__RefHeading___24" w:history="1">
        <w:r w:rsidRPr="00B107F5">
          <w:rPr>
            <w:color w:val="000000"/>
            <w:szCs w:val="20"/>
          </w:rPr>
          <w:t>24. Комиссия по осуществлению закупок</w:t>
        </w:r>
        <w:r w:rsidRPr="00B107F5">
          <w:rPr>
            <w:color w:val="000000"/>
            <w:szCs w:val="20"/>
          </w:rPr>
          <w:tab/>
        </w:r>
        <w:r w:rsidRPr="00B107F5">
          <w:rPr>
            <w:color w:val="000000"/>
            <w:szCs w:val="20"/>
          </w:rPr>
          <w:fldChar w:fldCharType="begin"/>
        </w:r>
        <w:r w:rsidRPr="00B107F5">
          <w:rPr>
            <w:color w:val="000000"/>
            <w:szCs w:val="20"/>
          </w:rPr>
          <w:instrText>PAGEREF __RefHeading___24 \h</w:instrText>
        </w:r>
        <w:r w:rsidRPr="00B107F5">
          <w:rPr>
            <w:color w:val="000000"/>
            <w:szCs w:val="20"/>
          </w:rPr>
        </w:r>
        <w:r w:rsidRPr="00B107F5">
          <w:rPr>
            <w:color w:val="000000"/>
            <w:szCs w:val="20"/>
          </w:rPr>
          <w:fldChar w:fldCharType="separate"/>
        </w:r>
        <w:r w:rsidRPr="00B107F5">
          <w:rPr>
            <w:noProof/>
            <w:color w:val="000000"/>
            <w:szCs w:val="20"/>
          </w:rPr>
          <w:t>44</w:t>
        </w:r>
        <w:r w:rsidRPr="00B107F5">
          <w:rPr>
            <w:color w:val="000000"/>
            <w:szCs w:val="20"/>
          </w:rPr>
          <w:fldChar w:fldCharType="end"/>
        </w:r>
      </w:hyperlink>
    </w:p>
    <w:p w14:paraId="3B4869A5" w14:textId="77777777" w:rsidR="00B107F5" w:rsidRPr="00B107F5" w:rsidRDefault="00B107F5" w:rsidP="00B107F5">
      <w:pPr>
        <w:tabs>
          <w:tab w:val="right" w:leader="dot" w:pos="9638"/>
        </w:tabs>
        <w:spacing w:after="100" w:line="264" w:lineRule="auto"/>
        <w:ind w:firstLine="0"/>
        <w:rPr>
          <w:color w:val="000000"/>
          <w:szCs w:val="20"/>
        </w:rPr>
      </w:pPr>
      <w:hyperlink w:anchor="__RefHeading___25" w:history="1">
        <w:r w:rsidRPr="00B107F5">
          <w:rPr>
            <w:color w:val="000000"/>
            <w:szCs w:val="20"/>
          </w:rPr>
          <w:t>25. Отмена закупки</w:t>
        </w:r>
        <w:r w:rsidRPr="00B107F5">
          <w:rPr>
            <w:color w:val="000000"/>
            <w:szCs w:val="20"/>
          </w:rPr>
          <w:tab/>
        </w:r>
        <w:r w:rsidRPr="00B107F5">
          <w:rPr>
            <w:color w:val="000000"/>
            <w:szCs w:val="20"/>
          </w:rPr>
          <w:fldChar w:fldCharType="begin"/>
        </w:r>
        <w:r w:rsidRPr="00B107F5">
          <w:rPr>
            <w:color w:val="000000"/>
            <w:szCs w:val="20"/>
          </w:rPr>
          <w:instrText>PAGEREF __RefHeading___25 \h</w:instrText>
        </w:r>
        <w:r w:rsidRPr="00B107F5">
          <w:rPr>
            <w:color w:val="000000"/>
            <w:szCs w:val="20"/>
          </w:rPr>
        </w:r>
        <w:r w:rsidRPr="00B107F5">
          <w:rPr>
            <w:color w:val="000000"/>
            <w:szCs w:val="20"/>
          </w:rPr>
          <w:fldChar w:fldCharType="separate"/>
        </w:r>
        <w:r w:rsidRPr="00B107F5">
          <w:rPr>
            <w:noProof/>
            <w:color w:val="000000"/>
            <w:szCs w:val="20"/>
          </w:rPr>
          <w:t>46</w:t>
        </w:r>
        <w:r w:rsidRPr="00B107F5">
          <w:rPr>
            <w:color w:val="000000"/>
            <w:szCs w:val="20"/>
          </w:rPr>
          <w:fldChar w:fldCharType="end"/>
        </w:r>
      </w:hyperlink>
    </w:p>
    <w:p w14:paraId="6409B9C1" w14:textId="77777777" w:rsidR="00B107F5" w:rsidRPr="00B107F5" w:rsidRDefault="00B107F5" w:rsidP="00B107F5">
      <w:pPr>
        <w:tabs>
          <w:tab w:val="right" w:leader="dot" w:pos="9638"/>
        </w:tabs>
        <w:spacing w:after="100" w:line="264" w:lineRule="auto"/>
        <w:ind w:firstLine="0"/>
        <w:rPr>
          <w:color w:val="000000"/>
          <w:szCs w:val="20"/>
        </w:rPr>
      </w:pPr>
      <w:hyperlink w:anchor="__RefHeading___26" w:history="1">
        <w:r w:rsidRPr="00B107F5">
          <w:rPr>
            <w:color w:val="000000"/>
            <w:szCs w:val="20"/>
          </w:rPr>
          <w:t>26. Заключение договора по результатам закупки</w:t>
        </w:r>
        <w:r w:rsidRPr="00B107F5">
          <w:rPr>
            <w:color w:val="000000"/>
            <w:szCs w:val="20"/>
          </w:rPr>
          <w:tab/>
        </w:r>
        <w:r w:rsidRPr="00B107F5">
          <w:rPr>
            <w:color w:val="000000"/>
            <w:szCs w:val="20"/>
          </w:rPr>
          <w:fldChar w:fldCharType="begin"/>
        </w:r>
        <w:r w:rsidRPr="00B107F5">
          <w:rPr>
            <w:color w:val="000000"/>
            <w:szCs w:val="20"/>
          </w:rPr>
          <w:instrText>PAGEREF __RefHeading___26 \h</w:instrText>
        </w:r>
        <w:r w:rsidRPr="00B107F5">
          <w:rPr>
            <w:color w:val="000000"/>
            <w:szCs w:val="20"/>
          </w:rPr>
        </w:r>
        <w:r w:rsidRPr="00B107F5">
          <w:rPr>
            <w:color w:val="000000"/>
            <w:szCs w:val="20"/>
          </w:rPr>
          <w:fldChar w:fldCharType="separate"/>
        </w:r>
        <w:r w:rsidRPr="00B107F5">
          <w:rPr>
            <w:noProof/>
            <w:color w:val="000000"/>
            <w:szCs w:val="20"/>
          </w:rPr>
          <w:t>46</w:t>
        </w:r>
        <w:r w:rsidRPr="00B107F5">
          <w:rPr>
            <w:color w:val="000000"/>
            <w:szCs w:val="20"/>
          </w:rPr>
          <w:fldChar w:fldCharType="end"/>
        </w:r>
      </w:hyperlink>
    </w:p>
    <w:p w14:paraId="642800A5" w14:textId="77777777" w:rsidR="00B107F5" w:rsidRPr="00B107F5" w:rsidRDefault="00B107F5" w:rsidP="00B107F5">
      <w:pPr>
        <w:tabs>
          <w:tab w:val="right" w:leader="dot" w:pos="9638"/>
        </w:tabs>
        <w:spacing w:after="100" w:line="264" w:lineRule="auto"/>
        <w:ind w:firstLine="0"/>
        <w:rPr>
          <w:color w:val="000000"/>
          <w:szCs w:val="20"/>
        </w:rPr>
      </w:pPr>
      <w:hyperlink w:anchor="__RefHeading___27" w:history="1">
        <w:r w:rsidRPr="00B107F5">
          <w:rPr>
            <w:color w:val="000000"/>
            <w:szCs w:val="20"/>
          </w:rPr>
          <w:t>27. Исполнение договора</w:t>
        </w:r>
        <w:r w:rsidRPr="00B107F5">
          <w:rPr>
            <w:color w:val="000000"/>
            <w:szCs w:val="20"/>
          </w:rPr>
          <w:tab/>
        </w:r>
        <w:r w:rsidRPr="00B107F5">
          <w:rPr>
            <w:color w:val="000000"/>
            <w:szCs w:val="20"/>
          </w:rPr>
          <w:fldChar w:fldCharType="begin"/>
        </w:r>
        <w:r w:rsidRPr="00B107F5">
          <w:rPr>
            <w:color w:val="000000"/>
            <w:szCs w:val="20"/>
          </w:rPr>
          <w:instrText>PAGEREF __RefHeading___27 \h</w:instrText>
        </w:r>
        <w:r w:rsidRPr="00B107F5">
          <w:rPr>
            <w:color w:val="000000"/>
            <w:szCs w:val="20"/>
          </w:rPr>
        </w:r>
        <w:r w:rsidRPr="00B107F5">
          <w:rPr>
            <w:color w:val="000000"/>
            <w:szCs w:val="20"/>
          </w:rPr>
          <w:fldChar w:fldCharType="separate"/>
        </w:r>
        <w:r w:rsidRPr="00B107F5">
          <w:rPr>
            <w:noProof/>
            <w:color w:val="000000"/>
            <w:szCs w:val="20"/>
          </w:rPr>
          <w:t>49</w:t>
        </w:r>
        <w:r w:rsidRPr="00B107F5">
          <w:rPr>
            <w:color w:val="000000"/>
            <w:szCs w:val="20"/>
          </w:rPr>
          <w:fldChar w:fldCharType="end"/>
        </w:r>
      </w:hyperlink>
    </w:p>
    <w:p w14:paraId="6DADAA7B" w14:textId="77777777" w:rsidR="00B107F5" w:rsidRPr="00B107F5" w:rsidRDefault="00B107F5" w:rsidP="00B107F5">
      <w:pPr>
        <w:tabs>
          <w:tab w:val="right" w:leader="dot" w:pos="9638"/>
        </w:tabs>
        <w:spacing w:after="100" w:line="264" w:lineRule="auto"/>
        <w:ind w:firstLine="0"/>
        <w:rPr>
          <w:color w:val="000000"/>
          <w:szCs w:val="20"/>
        </w:rPr>
      </w:pPr>
      <w:hyperlink w:anchor="__RefHeading___28" w:history="1">
        <w:r w:rsidRPr="00B107F5">
          <w:rPr>
            <w:color w:val="000000"/>
            <w:szCs w:val="20"/>
          </w:rPr>
          <w:t>28. Изменение, расторжение договора</w:t>
        </w:r>
        <w:r w:rsidRPr="00B107F5">
          <w:rPr>
            <w:color w:val="000000"/>
            <w:szCs w:val="20"/>
          </w:rPr>
          <w:tab/>
        </w:r>
        <w:r w:rsidRPr="00B107F5">
          <w:rPr>
            <w:color w:val="000000"/>
            <w:szCs w:val="20"/>
          </w:rPr>
          <w:fldChar w:fldCharType="begin"/>
        </w:r>
        <w:r w:rsidRPr="00B107F5">
          <w:rPr>
            <w:color w:val="000000"/>
            <w:szCs w:val="20"/>
          </w:rPr>
          <w:instrText>PAGEREF __RefHeading___28 \h</w:instrText>
        </w:r>
        <w:r w:rsidRPr="00B107F5">
          <w:rPr>
            <w:color w:val="000000"/>
            <w:szCs w:val="20"/>
          </w:rPr>
        </w:r>
        <w:r w:rsidRPr="00B107F5">
          <w:rPr>
            <w:color w:val="000000"/>
            <w:szCs w:val="20"/>
          </w:rPr>
          <w:fldChar w:fldCharType="separate"/>
        </w:r>
        <w:r w:rsidRPr="00B107F5">
          <w:rPr>
            <w:noProof/>
            <w:color w:val="000000"/>
            <w:szCs w:val="20"/>
          </w:rPr>
          <w:t>50</w:t>
        </w:r>
        <w:r w:rsidRPr="00B107F5">
          <w:rPr>
            <w:color w:val="000000"/>
            <w:szCs w:val="20"/>
          </w:rPr>
          <w:fldChar w:fldCharType="end"/>
        </w:r>
      </w:hyperlink>
    </w:p>
    <w:p w14:paraId="3A722A25" w14:textId="77777777" w:rsidR="00B107F5" w:rsidRPr="00B107F5" w:rsidRDefault="00B107F5" w:rsidP="00B107F5">
      <w:pPr>
        <w:tabs>
          <w:tab w:val="right" w:leader="dot" w:pos="9638"/>
        </w:tabs>
        <w:spacing w:after="100" w:line="264" w:lineRule="auto"/>
        <w:ind w:firstLine="0"/>
        <w:rPr>
          <w:color w:val="000000"/>
          <w:szCs w:val="20"/>
        </w:rPr>
      </w:pPr>
      <w:hyperlink w:anchor="__RefHeading___29" w:history="1">
        <w:r w:rsidRPr="00B107F5">
          <w:rPr>
            <w:color w:val="000000"/>
            <w:szCs w:val="20"/>
          </w:rPr>
          <w:t>29. Отчетность в сфере закупок</w:t>
        </w:r>
        <w:r w:rsidRPr="00B107F5">
          <w:rPr>
            <w:color w:val="000000"/>
            <w:szCs w:val="20"/>
          </w:rPr>
          <w:tab/>
        </w:r>
        <w:r w:rsidRPr="00B107F5">
          <w:rPr>
            <w:color w:val="000000"/>
            <w:szCs w:val="20"/>
          </w:rPr>
          <w:fldChar w:fldCharType="begin"/>
        </w:r>
        <w:r w:rsidRPr="00B107F5">
          <w:rPr>
            <w:color w:val="000000"/>
            <w:szCs w:val="20"/>
          </w:rPr>
          <w:instrText>PAGEREF __RefHeading___29 \h</w:instrText>
        </w:r>
        <w:r w:rsidRPr="00B107F5">
          <w:rPr>
            <w:color w:val="000000"/>
            <w:szCs w:val="20"/>
          </w:rPr>
        </w:r>
        <w:r w:rsidRPr="00B107F5">
          <w:rPr>
            <w:color w:val="000000"/>
            <w:szCs w:val="20"/>
          </w:rPr>
          <w:fldChar w:fldCharType="separate"/>
        </w:r>
        <w:r w:rsidRPr="00B107F5">
          <w:rPr>
            <w:noProof/>
            <w:color w:val="000000"/>
            <w:szCs w:val="20"/>
          </w:rPr>
          <w:t>53</w:t>
        </w:r>
        <w:r w:rsidRPr="00B107F5">
          <w:rPr>
            <w:color w:val="000000"/>
            <w:szCs w:val="20"/>
          </w:rPr>
          <w:fldChar w:fldCharType="end"/>
        </w:r>
      </w:hyperlink>
    </w:p>
    <w:p w14:paraId="48C791DA" w14:textId="77777777" w:rsidR="00B107F5" w:rsidRPr="00B107F5" w:rsidRDefault="00B107F5" w:rsidP="00B107F5">
      <w:pPr>
        <w:tabs>
          <w:tab w:val="right" w:leader="dot" w:pos="9638"/>
        </w:tabs>
        <w:ind w:firstLine="0"/>
        <w:jc w:val="left"/>
        <w:rPr>
          <w:color w:val="000000"/>
          <w:szCs w:val="20"/>
        </w:rPr>
      </w:pPr>
      <w:hyperlink w:anchor="__RefHeading___30" w:history="1">
        <w:r w:rsidRPr="00B107F5">
          <w:rPr>
            <w:color w:val="000000"/>
            <w:szCs w:val="20"/>
          </w:rPr>
          <w:t>30. Условия применения и порядок проведения конкурса</w:t>
        </w:r>
        <w:r w:rsidRPr="00B107F5">
          <w:rPr>
            <w:color w:val="000000"/>
            <w:szCs w:val="20"/>
          </w:rPr>
          <w:tab/>
        </w:r>
        <w:r w:rsidRPr="00B107F5">
          <w:rPr>
            <w:color w:val="000000"/>
            <w:szCs w:val="20"/>
          </w:rPr>
          <w:fldChar w:fldCharType="begin"/>
        </w:r>
        <w:r w:rsidRPr="00B107F5">
          <w:rPr>
            <w:color w:val="000000"/>
            <w:szCs w:val="20"/>
          </w:rPr>
          <w:instrText>PAGEREF __RefHeading___30 \h</w:instrText>
        </w:r>
        <w:r w:rsidRPr="00B107F5">
          <w:rPr>
            <w:color w:val="000000"/>
            <w:szCs w:val="20"/>
          </w:rPr>
        </w:r>
        <w:r w:rsidRPr="00B107F5">
          <w:rPr>
            <w:color w:val="000000"/>
            <w:szCs w:val="20"/>
          </w:rPr>
          <w:fldChar w:fldCharType="separate"/>
        </w:r>
        <w:r w:rsidRPr="00B107F5">
          <w:rPr>
            <w:noProof/>
            <w:color w:val="000000"/>
            <w:szCs w:val="20"/>
          </w:rPr>
          <w:t>53</w:t>
        </w:r>
        <w:r w:rsidRPr="00B107F5">
          <w:rPr>
            <w:color w:val="000000"/>
            <w:szCs w:val="20"/>
          </w:rPr>
          <w:fldChar w:fldCharType="end"/>
        </w:r>
      </w:hyperlink>
    </w:p>
    <w:p w14:paraId="2B332BD1" w14:textId="77777777" w:rsidR="00B107F5" w:rsidRPr="00B107F5" w:rsidRDefault="00B107F5" w:rsidP="00B107F5">
      <w:pPr>
        <w:tabs>
          <w:tab w:val="right" w:leader="dot" w:pos="9638"/>
        </w:tabs>
        <w:spacing w:after="100" w:line="264" w:lineRule="auto"/>
        <w:ind w:firstLine="0"/>
        <w:rPr>
          <w:color w:val="000000"/>
          <w:szCs w:val="20"/>
        </w:rPr>
      </w:pPr>
      <w:hyperlink w:anchor="__RefHeading___31" w:history="1">
        <w:r w:rsidRPr="00B107F5">
          <w:rPr>
            <w:color w:val="000000"/>
            <w:szCs w:val="20"/>
          </w:rPr>
          <w:t>31. Извещение о проведении конкурса, конкурсная документация</w:t>
        </w:r>
        <w:r w:rsidRPr="00B107F5">
          <w:rPr>
            <w:color w:val="000000"/>
            <w:szCs w:val="20"/>
          </w:rPr>
          <w:tab/>
        </w:r>
        <w:r w:rsidRPr="00B107F5">
          <w:rPr>
            <w:color w:val="000000"/>
            <w:szCs w:val="20"/>
          </w:rPr>
          <w:fldChar w:fldCharType="begin"/>
        </w:r>
        <w:r w:rsidRPr="00B107F5">
          <w:rPr>
            <w:color w:val="000000"/>
            <w:szCs w:val="20"/>
          </w:rPr>
          <w:instrText>PAGEREF __RefHeading___31 \h</w:instrText>
        </w:r>
        <w:r w:rsidRPr="00B107F5">
          <w:rPr>
            <w:color w:val="000000"/>
            <w:szCs w:val="20"/>
          </w:rPr>
        </w:r>
        <w:r w:rsidRPr="00B107F5">
          <w:rPr>
            <w:color w:val="000000"/>
            <w:szCs w:val="20"/>
          </w:rPr>
          <w:fldChar w:fldCharType="separate"/>
        </w:r>
        <w:r w:rsidRPr="00B107F5">
          <w:rPr>
            <w:noProof/>
            <w:color w:val="000000"/>
            <w:szCs w:val="20"/>
          </w:rPr>
          <w:t>55</w:t>
        </w:r>
        <w:r w:rsidRPr="00B107F5">
          <w:rPr>
            <w:color w:val="000000"/>
            <w:szCs w:val="20"/>
          </w:rPr>
          <w:fldChar w:fldCharType="end"/>
        </w:r>
      </w:hyperlink>
    </w:p>
    <w:p w14:paraId="6524BFAC" w14:textId="77777777" w:rsidR="00B107F5" w:rsidRPr="00B107F5" w:rsidRDefault="00B107F5" w:rsidP="00B107F5">
      <w:pPr>
        <w:tabs>
          <w:tab w:val="right" w:leader="dot" w:pos="9638"/>
        </w:tabs>
        <w:spacing w:after="100" w:line="264" w:lineRule="auto"/>
        <w:ind w:firstLine="0"/>
        <w:rPr>
          <w:color w:val="000000"/>
          <w:szCs w:val="20"/>
        </w:rPr>
      </w:pPr>
      <w:hyperlink w:anchor="__RefHeading___32" w:history="1">
        <w:r w:rsidRPr="00B107F5">
          <w:rPr>
            <w:color w:val="000000"/>
            <w:szCs w:val="20"/>
          </w:rPr>
          <w:t>32. Порядок предоставления конкурсной документации</w:t>
        </w:r>
        <w:r w:rsidRPr="00B107F5">
          <w:rPr>
            <w:color w:val="000000"/>
            <w:szCs w:val="20"/>
          </w:rPr>
          <w:tab/>
        </w:r>
        <w:r w:rsidRPr="00B107F5">
          <w:rPr>
            <w:color w:val="000000"/>
            <w:szCs w:val="20"/>
          </w:rPr>
          <w:fldChar w:fldCharType="begin"/>
        </w:r>
        <w:r w:rsidRPr="00B107F5">
          <w:rPr>
            <w:color w:val="000000"/>
            <w:szCs w:val="20"/>
          </w:rPr>
          <w:instrText>PAGEREF __RefHeading___32 \h</w:instrText>
        </w:r>
        <w:r w:rsidRPr="00B107F5">
          <w:rPr>
            <w:color w:val="000000"/>
            <w:szCs w:val="20"/>
          </w:rPr>
        </w:r>
        <w:r w:rsidRPr="00B107F5">
          <w:rPr>
            <w:color w:val="000000"/>
            <w:szCs w:val="20"/>
          </w:rPr>
          <w:fldChar w:fldCharType="separate"/>
        </w:r>
        <w:r w:rsidRPr="00B107F5">
          <w:rPr>
            <w:noProof/>
            <w:color w:val="000000"/>
            <w:szCs w:val="20"/>
          </w:rPr>
          <w:t>55</w:t>
        </w:r>
        <w:r w:rsidRPr="00B107F5">
          <w:rPr>
            <w:color w:val="000000"/>
            <w:szCs w:val="20"/>
          </w:rPr>
          <w:fldChar w:fldCharType="end"/>
        </w:r>
      </w:hyperlink>
    </w:p>
    <w:p w14:paraId="4DDA2604" w14:textId="77777777" w:rsidR="00B107F5" w:rsidRPr="00B107F5" w:rsidRDefault="00B107F5" w:rsidP="00B107F5">
      <w:pPr>
        <w:tabs>
          <w:tab w:val="right" w:leader="dot" w:pos="9638"/>
        </w:tabs>
        <w:spacing w:after="100" w:line="264" w:lineRule="auto"/>
        <w:ind w:firstLine="0"/>
        <w:rPr>
          <w:color w:val="000000"/>
          <w:szCs w:val="20"/>
        </w:rPr>
      </w:pPr>
      <w:hyperlink w:anchor="__RefHeading___33" w:history="1">
        <w:r w:rsidRPr="00B107F5">
          <w:rPr>
            <w:color w:val="000000"/>
            <w:szCs w:val="20"/>
          </w:rPr>
          <w:t>33. Критерии оценки заявок на участие в конкурсе</w:t>
        </w:r>
        <w:r w:rsidRPr="00B107F5">
          <w:rPr>
            <w:color w:val="000000"/>
            <w:szCs w:val="20"/>
          </w:rPr>
          <w:tab/>
        </w:r>
        <w:r w:rsidRPr="00B107F5">
          <w:rPr>
            <w:color w:val="000000"/>
            <w:szCs w:val="20"/>
          </w:rPr>
          <w:fldChar w:fldCharType="begin"/>
        </w:r>
        <w:r w:rsidRPr="00B107F5">
          <w:rPr>
            <w:color w:val="000000"/>
            <w:szCs w:val="20"/>
          </w:rPr>
          <w:instrText>PAGEREF __RefHeading___33 \h</w:instrText>
        </w:r>
        <w:r w:rsidRPr="00B107F5">
          <w:rPr>
            <w:color w:val="000000"/>
            <w:szCs w:val="20"/>
          </w:rPr>
        </w:r>
        <w:r w:rsidRPr="00B107F5">
          <w:rPr>
            <w:color w:val="000000"/>
            <w:szCs w:val="20"/>
          </w:rPr>
          <w:fldChar w:fldCharType="separate"/>
        </w:r>
        <w:r w:rsidRPr="00B107F5">
          <w:rPr>
            <w:noProof/>
            <w:color w:val="000000"/>
            <w:szCs w:val="20"/>
          </w:rPr>
          <w:t>56</w:t>
        </w:r>
        <w:r w:rsidRPr="00B107F5">
          <w:rPr>
            <w:color w:val="000000"/>
            <w:szCs w:val="20"/>
          </w:rPr>
          <w:fldChar w:fldCharType="end"/>
        </w:r>
      </w:hyperlink>
    </w:p>
    <w:p w14:paraId="44F13CF2" w14:textId="77777777" w:rsidR="00B107F5" w:rsidRPr="00B107F5" w:rsidRDefault="00B107F5" w:rsidP="00B107F5">
      <w:pPr>
        <w:tabs>
          <w:tab w:val="right" w:leader="dot" w:pos="9638"/>
        </w:tabs>
        <w:spacing w:after="100" w:line="264" w:lineRule="auto"/>
        <w:ind w:firstLine="0"/>
        <w:rPr>
          <w:color w:val="000000"/>
          <w:szCs w:val="20"/>
        </w:rPr>
      </w:pPr>
      <w:hyperlink w:anchor="__RefHeading___34" w:history="1">
        <w:r w:rsidRPr="00B107F5">
          <w:rPr>
            <w:color w:val="000000"/>
            <w:szCs w:val="20"/>
          </w:rPr>
          <w:t>34. Содержание и порядок подачи заявок на участие в конкурсе</w:t>
        </w:r>
        <w:r w:rsidRPr="00B107F5">
          <w:rPr>
            <w:color w:val="000000"/>
            <w:szCs w:val="20"/>
          </w:rPr>
          <w:tab/>
        </w:r>
        <w:r w:rsidRPr="00B107F5">
          <w:rPr>
            <w:color w:val="000000"/>
            <w:szCs w:val="20"/>
          </w:rPr>
          <w:fldChar w:fldCharType="begin"/>
        </w:r>
        <w:r w:rsidRPr="00B107F5">
          <w:rPr>
            <w:color w:val="000000"/>
            <w:szCs w:val="20"/>
          </w:rPr>
          <w:instrText>PAGEREF __RefHeading___34 \h</w:instrText>
        </w:r>
        <w:r w:rsidRPr="00B107F5">
          <w:rPr>
            <w:color w:val="000000"/>
            <w:szCs w:val="20"/>
          </w:rPr>
        </w:r>
        <w:r w:rsidRPr="00B107F5">
          <w:rPr>
            <w:color w:val="000000"/>
            <w:szCs w:val="20"/>
          </w:rPr>
          <w:fldChar w:fldCharType="separate"/>
        </w:r>
        <w:r w:rsidRPr="00B107F5">
          <w:rPr>
            <w:noProof/>
            <w:color w:val="000000"/>
            <w:szCs w:val="20"/>
          </w:rPr>
          <w:t>57</w:t>
        </w:r>
        <w:r w:rsidRPr="00B107F5">
          <w:rPr>
            <w:color w:val="000000"/>
            <w:szCs w:val="20"/>
          </w:rPr>
          <w:fldChar w:fldCharType="end"/>
        </w:r>
      </w:hyperlink>
    </w:p>
    <w:p w14:paraId="75BBF36A" w14:textId="77777777" w:rsidR="00B107F5" w:rsidRPr="00B107F5" w:rsidRDefault="00B107F5" w:rsidP="00B107F5">
      <w:pPr>
        <w:tabs>
          <w:tab w:val="right" w:leader="dot" w:pos="9638"/>
        </w:tabs>
        <w:spacing w:after="100" w:line="264" w:lineRule="auto"/>
        <w:ind w:firstLine="0"/>
        <w:rPr>
          <w:color w:val="000000"/>
          <w:szCs w:val="20"/>
        </w:rPr>
      </w:pPr>
      <w:hyperlink w:anchor="__RefHeading___35" w:history="1">
        <w:r w:rsidRPr="00B107F5">
          <w:rPr>
            <w:color w:val="000000"/>
            <w:szCs w:val="20"/>
          </w:rPr>
          <w:t>35. Порядок вскрытия конвертов с заявками                                                                   на участие в открытом конкурсе</w:t>
        </w:r>
        <w:r w:rsidRPr="00B107F5">
          <w:rPr>
            <w:color w:val="000000"/>
            <w:szCs w:val="20"/>
          </w:rPr>
          <w:tab/>
        </w:r>
        <w:r w:rsidRPr="00B107F5">
          <w:rPr>
            <w:color w:val="000000"/>
            <w:szCs w:val="20"/>
          </w:rPr>
          <w:fldChar w:fldCharType="begin"/>
        </w:r>
        <w:r w:rsidRPr="00B107F5">
          <w:rPr>
            <w:color w:val="000000"/>
            <w:szCs w:val="20"/>
          </w:rPr>
          <w:instrText>PAGEREF __RefHeading___35 \h</w:instrText>
        </w:r>
        <w:r w:rsidRPr="00B107F5">
          <w:rPr>
            <w:color w:val="000000"/>
            <w:szCs w:val="20"/>
          </w:rPr>
        </w:r>
        <w:r w:rsidRPr="00B107F5">
          <w:rPr>
            <w:color w:val="000000"/>
            <w:szCs w:val="20"/>
          </w:rPr>
          <w:fldChar w:fldCharType="separate"/>
        </w:r>
        <w:r w:rsidRPr="00B107F5">
          <w:rPr>
            <w:noProof/>
            <w:color w:val="000000"/>
            <w:szCs w:val="20"/>
          </w:rPr>
          <w:t>62</w:t>
        </w:r>
        <w:r w:rsidRPr="00B107F5">
          <w:rPr>
            <w:color w:val="000000"/>
            <w:szCs w:val="20"/>
          </w:rPr>
          <w:fldChar w:fldCharType="end"/>
        </w:r>
      </w:hyperlink>
    </w:p>
    <w:p w14:paraId="4676321A" w14:textId="77777777" w:rsidR="00B107F5" w:rsidRPr="00B107F5" w:rsidRDefault="00B107F5" w:rsidP="00B107F5">
      <w:pPr>
        <w:tabs>
          <w:tab w:val="right" w:leader="dot" w:pos="9638"/>
        </w:tabs>
        <w:spacing w:after="100" w:line="264" w:lineRule="auto"/>
        <w:ind w:firstLine="0"/>
        <w:rPr>
          <w:color w:val="000000"/>
          <w:szCs w:val="20"/>
        </w:rPr>
      </w:pPr>
      <w:hyperlink w:anchor="__RefHeading___36" w:history="1">
        <w:r w:rsidRPr="00B107F5">
          <w:rPr>
            <w:color w:val="000000"/>
            <w:szCs w:val="20"/>
          </w:rPr>
          <w:t>36. Порядок рассмотрения и оценки заявок на участие в конкурсе</w:t>
        </w:r>
        <w:r w:rsidRPr="00B107F5">
          <w:rPr>
            <w:color w:val="000000"/>
            <w:szCs w:val="20"/>
          </w:rPr>
          <w:tab/>
        </w:r>
        <w:r w:rsidRPr="00B107F5">
          <w:rPr>
            <w:color w:val="000000"/>
            <w:szCs w:val="20"/>
          </w:rPr>
          <w:fldChar w:fldCharType="begin"/>
        </w:r>
        <w:r w:rsidRPr="00B107F5">
          <w:rPr>
            <w:color w:val="000000"/>
            <w:szCs w:val="20"/>
          </w:rPr>
          <w:instrText>PAGEREF __RefHeading___36 \h</w:instrText>
        </w:r>
        <w:r w:rsidRPr="00B107F5">
          <w:rPr>
            <w:color w:val="000000"/>
            <w:szCs w:val="20"/>
          </w:rPr>
        </w:r>
        <w:r w:rsidRPr="00B107F5">
          <w:rPr>
            <w:color w:val="000000"/>
            <w:szCs w:val="20"/>
          </w:rPr>
          <w:fldChar w:fldCharType="separate"/>
        </w:r>
        <w:r w:rsidRPr="00B107F5">
          <w:rPr>
            <w:noProof/>
            <w:color w:val="000000"/>
            <w:szCs w:val="20"/>
          </w:rPr>
          <w:t>63</w:t>
        </w:r>
        <w:r w:rsidRPr="00B107F5">
          <w:rPr>
            <w:color w:val="000000"/>
            <w:szCs w:val="20"/>
          </w:rPr>
          <w:fldChar w:fldCharType="end"/>
        </w:r>
      </w:hyperlink>
    </w:p>
    <w:p w14:paraId="3F6CEE61" w14:textId="77777777" w:rsidR="00B107F5" w:rsidRPr="00B107F5" w:rsidRDefault="00B107F5" w:rsidP="00B107F5">
      <w:pPr>
        <w:tabs>
          <w:tab w:val="right" w:leader="dot" w:pos="9638"/>
        </w:tabs>
        <w:spacing w:after="100" w:line="264" w:lineRule="auto"/>
        <w:ind w:firstLine="0"/>
        <w:rPr>
          <w:color w:val="000000"/>
          <w:szCs w:val="20"/>
        </w:rPr>
      </w:pPr>
      <w:hyperlink w:anchor="__RefHeading___37" w:history="1">
        <w:r w:rsidRPr="00B107F5">
          <w:rPr>
            <w:color w:val="000000"/>
            <w:szCs w:val="20"/>
          </w:rPr>
          <w:t>37. Особенности проведения конкурса 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__RefHeading___37 \h</w:instrText>
        </w:r>
        <w:r w:rsidRPr="00B107F5">
          <w:rPr>
            <w:color w:val="000000"/>
            <w:szCs w:val="20"/>
          </w:rPr>
        </w:r>
        <w:r w:rsidRPr="00B107F5">
          <w:rPr>
            <w:color w:val="000000"/>
            <w:szCs w:val="20"/>
          </w:rPr>
          <w:fldChar w:fldCharType="separate"/>
        </w:r>
        <w:r w:rsidRPr="00B107F5">
          <w:rPr>
            <w:noProof/>
            <w:color w:val="000000"/>
            <w:szCs w:val="20"/>
          </w:rPr>
          <w:t>67</w:t>
        </w:r>
        <w:r w:rsidRPr="00B107F5">
          <w:rPr>
            <w:color w:val="000000"/>
            <w:szCs w:val="20"/>
          </w:rPr>
          <w:fldChar w:fldCharType="end"/>
        </w:r>
      </w:hyperlink>
    </w:p>
    <w:p w14:paraId="5101DE66" w14:textId="77777777" w:rsidR="00B107F5" w:rsidRPr="00B107F5" w:rsidRDefault="00B107F5" w:rsidP="00B107F5">
      <w:pPr>
        <w:tabs>
          <w:tab w:val="right" w:leader="dot" w:pos="9638"/>
        </w:tabs>
        <w:ind w:firstLine="0"/>
        <w:jc w:val="left"/>
        <w:rPr>
          <w:color w:val="000000"/>
          <w:szCs w:val="20"/>
        </w:rPr>
      </w:pPr>
      <w:hyperlink w:anchor="__RefHeading___38" w:history="1">
        <w:r w:rsidRPr="00B107F5">
          <w:rPr>
            <w:color w:val="000000"/>
            <w:szCs w:val="20"/>
          </w:rPr>
          <w:t>38. Условия применения и порядок проведения аукциона</w:t>
        </w:r>
        <w:r w:rsidRPr="00B107F5">
          <w:rPr>
            <w:color w:val="000000"/>
            <w:szCs w:val="20"/>
          </w:rPr>
          <w:tab/>
        </w:r>
        <w:r w:rsidRPr="00B107F5">
          <w:rPr>
            <w:color w:val="000000"/>
            <w:szCs w:val="20"/>
          </w:rPr>
          <w:fldChar w:fldCharType="begin"/>
        </w:r>
        <w:r w:rsidRPr="00B107F5">
          <w:rPr>
            <w:color w:val="000000"/>
            <w:szCs w:val="20"/>
          </w:rPr>
          <w:instrText>PAGEREF __RefHeading___38 \h</w:instrText>
        </w:r>
        <w:r w:rsidRPr="00B107F5">
          <w:rPr>
            <w:color w:val="000000"/>
            <w:szCs w:val="20"/>
          </w:rPr>
        </w:r>
        <w:r w:rsidRPr="00B107F5">
          <w:rPr>
            <w:color w:val="000000"/>
            <w:szCs w:val="20"/>
          </w:rPr>
          <w:fldChar w:fldCharType="separate"/>
        </w:r>
        <w:r w:rsidRPr="00B107F5">
          <w:rPr>
            <w:noProof/>
            <w:color w:val="000000"/>
            <w:szCs w:val="20"/>
          </w:rPr>
          <w:t>68</w:t>
        </w:r>
        <w:r w:rsidRPr="00B107F5">
          <w:rPr>
            <w:color w:val="000000"/>
            <w:szCs w:val="20"/>
          </w:rPr>
          <w:fldChar w:fldCharType="end"/>
        </w:r>
      </w:hyperlink>
    </w:p>
    <w:p w14:paraId="4FBDBCC1" w14:textId="77777777" w:rsidR="00B107F5" w:rsidRPr="00B107F5" w:rsidRDefault="00B107F5" w:rsidP="00B107F5">
      <w:pPr>
        <w:tabs>
          <w:tab w:val="right" w:leader="dot" w:pos="9638"/>
        </w:tabs>
        <w:spacing w:after="100" w:line="264" w:lineRule="auto"/>
        <w:ind w:firstLine="0"/>
        <w:rPr>
          <w:color w:val="000000"/>
          <w:szCs w:val="20"/>
        </w:rPr>
      </w:pPr>
      <w:hyperlink w:anchor="__RefHeading___39" w:history="1">
        <w:r w:rsidRPr="00B107F5">
          <w:rPr>
            <w:color w:val="000000"/>
            <w:szCs w:val="20"/>
          </w:rPr>
          <w:t>39. Извещение о проведении аукциона, аукционная документация</w:t>
        </w:r>
        <w:r w:rsidRPr="00B107F5">
          <w:rPr>
            <w:color w:val="000000"/>
            <w:szCs w:val="20"/>
          </w:rPr>
          <w:tab/>
        </w:r>
        <w:r w:rsidRPr="00B107F5">
          <w:rPr>
            <w:color w:val="000000"/>
            <w:szCs w:val="20"/>
          </w:rPr>
          <w:fldChar w:fldCharType="begin"/>
        </w:r>
        <w:r w:rsidRPr="00B107F5">
          <w:rPr>
            <w:color w:val="000000"/>
            <w:szCs w:val="20"/>
          </w:rPr>
          <w:instrText>PAGEREF __RefHeading___39 \h</w:instrText>
        </w:r>
        <w:r w:rsidRPr="00B107F5">
          <w:rPr>
            <w:color w:val="000000"/>
            <w:szCs w:val="20"/>
          </w:rPr>
        </w:r>
        <w:r w:rsidRPr="00B107F5">
          <w:rPr>
            <w:color w:val="000000"/>
            <w:szCs w:val="20"/>
          </w:rPr>
          <w:fldChar w:fldCharType="separate"/>
        </w:r>
        <w:r w:rsidRPr="00B107F5">
          <w:rPr>
            <w:noProof/>
            <w:color w:val="000000"/>
            <w:szCs w:val="20"/>
          </w:rPr>
          <w:t>69</w:t>
        </w:r>
        <w:r w:rsidRPr="00B107F5">
          <w:rPr>
            <w:color w:val="000000"/>
            <w:szCs w:val="20"/>
          </w:rPr>
          <w:fldChar w:fldCharType="end"/>
        </w:r>
      </w:hyperlink>
    </w:p>
    <w:p w14:paraId="3CFF1FD1" w14:textId="77777777" w:rsidR="00B107F5" w:rsidRPr="00B107F5" w:rsidRDefault="00B107F5" w:rsidP="00B107F5">
      <w:pPr>
        <w:tabs>
          <w:tab w:val="right" w:leader="dot" w:pos="9638"/>
        </w:tabs>
        <w:spacing w:after="100" w:line="264" w:lineRule="auto"/>
        <w:ind w:firstLine="0"/>
        <w:rPr>
          <w:color w:val="000000"/>
          <w:szCs w:val="20"/>
        </w:rPr>
      </w:pPr>
      <w:hyperlink w:anchor="__RefHeading___40" w:history="1">
        <w:r w:rsidRPr="00B107F5">
          <w:rPr>
            <w:color w:val="000000"/>
            <w:szCs w:val="20"/>
          </w:rPr>
          <w:t>40. Содержание и порядок подачи заявок на участие в аукционе</w:t>
        </w:r>
        <w:r w:rsidRPr="00B107F5">
          <w:rPr>
            <w:color w:val="000000"/>
            <w:szCs w:val="20"/>
          </w:rPr>
          <w:tab/>
        </w:r>
        <w:r w:rsidRPr="00B107F5">
          <w:rPr>
            <w:color w:val="000000"/>
            <w:szCs w:val="20"/>
          </w:rPr>
          <w:fldChar w:fldCharType="begin"/>
        </w:r>
        <w:r w:rsidRPr="00B107F5">
          <w:rPr>
            <w:color w:val="000000"/>
            <w:szCs w:val="20"/>
          </w:rPr>
          <w:instrText>PAGEREF __RefHeading___40 \h</w:instrText>
        </w:r>
        <w:r w:rsidRPr="00B107F5">
          <w:rPr>
            <w:color w:val="000000"/>
            <w:szCs w:val="20"/>
          </w:rPr>
        </w:r>
        <w:r w:rsidRPr="00B107F5">
          <w:rPr>
            <w:color w:val="000000"/>
            <w:szCs w:val="20"/>
          </w:rPr>
          <w:fldChar w:fldCharType="separate"/>
        </w:r>
        <w:r w:rsidRPr="00B107F5">
          <w:rPr>
            <w:noProof/>
            <w:color w:val="000000"/>
            <w:szCs w:val="20"/>
          </w:rPr>
          <w:t>70</w:t>
        </w:r>
        <w:r w:rsidRPr="00B107F5">
          <w:rPr>
            <w:color w:val="000000"/>
            <w:szCs w:val="20"/>
          </w:rPr>
          <w:fldChar w:fldCharType="end"/>
        </w:r>
      </w:hyperlink>
    </w:p>
    <w:p w14:paraId="22745764" w14:textId="77777777" w:rsidR="00B107F5" w:rsidRPr="00B107F5" w:rsidRDefault="00B107F5" w:rsidP="00B107F5">
      <w:pPr>
        <w:tabs>
          <w:tab w:val="right" w:leader="dot" w:pos="9638"/>
        </w:tabs>
        <w:spacing w:after="100" w:line="264" w:lineRule="auto"/>
        <w:ind w:firstLine="0"/>
        <w:rPr>
          <w:color w:val="000000"/>
          <w:szCs w:val="20"/>
        </w:rPr>
      </w:pPr>
      <w:hyperlink w:anchor="__RefHeading___41" w:history="1">
        <w:r w:rsidRPr="00B107F5">
          <w:rPr>
            <w:color w:val="000000"/>
            <w:szCs w:val="20"/>
          </w:rPr>
          <w:t>41. Порядок рассмотрения первых частей заявок на участие                                           в аукционе 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__RefHeading___41 \h</w:instrText>
        </w:r>
        <w:r w:rsidRPr="00B107F5">
          <w:rPr>
            <w:color w:val="000000"/>
            <w:szCs w:val="20"/>
          </w:rPr>
        </w:r>
        <w:r w:rsidRPr="00B107F5">
          <w:rPr>
            <w:color w:val="000000"/>
            <w:szCs w:val="20"/>
          </w:rPr>
          <w:fldChar w:fldCharType="separate"/>
        </w:r>
        <w:r w:rsidRPr="00B107F5">
          <w:rPr>
            <w:noProof/>
            <w:color w:val="000000"/>
            <w:szCs w:val="20"/>
          </w:rPr>
          <w:t>75</w:t>
        </w:r>
        <w:r w:rsidRPr="00B107F5">
          <w:rPr>
            <w:color w:val="000000"/>
            <w:szCs w:val="20"/>
          </w:rPr>
          <w:fldChar w:fldCharType="end"/>
        </w:r>
      </w:hyperlink>
    </w:p>
    <w:p w14:paraId="64494F39" w14:textId="77777777" w:rsidR="00B107F5" w:rsidRPr="00B107F5" w:rsidRDefault="00B107F5" w:rsidP="00B107F5">
      <w:pPr>
        <w:tabs>
          <w:tab w:val="right" w:leader="dot" w:pos="9638"/>
        </w:tabs>
        <w:spacing w:after="100" w:line="264" w:lineRule="auto"/>
        <w:ind w:firstLine="0"/>
        <w:rPr>
          <w:color w:val="000000"/>
          <w:szCs w:val="20"/>
        </w:rPr>
      </w:pPr>
      <w:hyperlink w:anchor="__RefHeading___42" w:history="1">
        <w:r w:rsidRPr="00B107F5">
          <w:rPr>
            <w:color w:val="000000"/>
            <w:szCs w:val="20"/>
          </w:rPr>
          <w:t>42. Порядок рассмотрения единых заявок на участие в аукционе 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__RefHeading___42 \h</w:instrText>
        </w:r>
        <w:r w:rsidRPr="00B107F5">
          <w:rPr>
            <w:color w:val="000000"/>
            <w:szCs w:val="20"/>
          </w:rPr>
        </w:r>
        <w:r w:rsidRPr="00B107F5">
          <w:rPr>
            <w:color w:val="000000"/>
            <w:szCs w:val="20"/>
          </w:rPr>
          <w:fldChar w:fldCharType="separate"/>
        </w:r>
        <w:r w:rsidRPr="00B107F5">
          <w:rPr>
            <w:noProof/>
            <w:color w:val="000000"/>
            <w:szCs w:val="20"/>
          </w:rPr>
          <w:t>76</w:t>
        </w:r>
        <w:r w:rsidRPr="00B107F5">
          <w:rPr>
            <w:color w:val="000000"/>
            <w:szCs w:val="20"/>
          </w:rPr>
          <w:fldChar w:fldCharType="end"/>
        </w:r>
      </w:hyperlink>
    </w:p>
    <w:p w14:paraId="6B712AE0" w14:textId="77777777" w:rsidR="00B107F5" w:rsidRPr="00B107F5" w:rsidRDefault="00B107F5" w:rsidP="00B107F5">
      <w:pPr>
        <w:tabs>
          <w:tab w:val="right" w:leader="dot" w:pos="9638"/>
        </w:tabs>
        <w:spacing w:after="100" w:line="264" w:lineRule="auto"/>
        <w:ind w:firstLine="0"/>
        <w:rPr>
          <w:color w:val="000000"/>
          <w:szCs w:val="20"/>
        </w:rPr>
      </w:pPr>
      <w:hyperlink w:anchor="__RefHeading___43" w:history="1">
        <w:r w:rsidRPr="00B107F5">
          <w:rPr>
            <w:color w:val="000000"/>
            <w:szCs w:val="20"/>
          </w:rPr>
          <w:t>43. Порядок проведения электронного аукциона</w:t>
        </w:r>
        <w:r w:rsidRPr="00B107F5">
          <w:rPr>
            <w:color w:val="000000"/>
            <w:szCs w:val="20"/>
          </w:rPr>
          <w:tab/>
        </w:r>
        <w:r w:rsidRPr="00B107F5">
          <w:rPr>
            <w:color w:val="000000"/>
            <w:szCs w:val="20"/>
          </w:rPr>
          <w:fldChar w:fldCharType="begin"/>
        </w:r>
        <w:r w:rsidRPr="00B107F5">
          <w:rPr>
            <w:color w:val="000000"/>
            <w:szCs w:val="20"/>
          </w:rPr>
          <w:instrText>PAGEREF __RefHeading___43 \h</w:instrText>
        </w:r>
        <w:r w:rsidRPr="00B107F5">
          <w:rPr>
            <w:color w:val="000000"/>
            <w:szCs w:val="20"/>
          </w:rPr>
        </w:r>
        <w:r w:rsidRPr="00B107F5">
          <w:rPr>
            <w:color w:val="000000"/>
            <w:szCs w:val="20"/>
          </w:rPr>
          <w:fldChar w:fldCharType="separate"/>
        </w:r>
        <w:r w:rsidRPr="00B107F5">
          <w:rPr>
            <w:noProof/>
            <w:color w:val="000000"/>
            <w:szCs w:val="20"/>
          </w:rPr>
          <w:t>79</w:t>
        </w:r>
        <w:r w:rsidRPr="00B107F5">
          <w:rPr>
            <w:color w:val="000000"/>
            <w:szCs w:val="20"/>
          </w:rPr>
          <w:fldChar w:fldCharType="end"/>
        </w:r>
      </w:hyperlink>
    </w:p>
    <w:p w14:paraId="6F86C62A" w14:textId="77777777" w:rsidR="00B107F5" w:rsidRPr="00B107F5" w:rsidRDefault="00B107F5" w:rsidP="00B107F5">
      <w:pPr>
        <w:tabs>
          <w:tab w:val="right" w:leader="dot" w:pos="9638"/>
        </w:tabs>
        <w:spacing w:after="100" w:line="264" w:lineRule="auto"/>
        <w:ind w:firstLine="0"/>
        <w:rPr>
          <w:color w:val="000000"/>
          <w:szCs w:val="20"/>
        </w:rPr>
      </w:pPr>
      <w:hyperlink w:anchor="__RefHeading___44" w:history="1">
        <w:r w:rsidRPr="00B107F5">
          <w:rPr>
            <w:color w:val="000000"/>
            <w:szCs w:val="20"/>
          </w:rPr>
          <w:t>44. Порядок рассмотрения вторых частей заявок на участие в аукционев электронной форме, подведение итогов электронного аукциона</w:t>
        </w:r>
        <w:r w:rsidRPr="00B107F5">
          <w:rPr>
            <w:color w:val="000000"/>
            <w:szCs w:val="20"/>
          </w:rPr>
          <w:tab/>
        </w:r>
        <w:r w:rsidRPr="00B107F5">
          <w:rPr>
            <w:color w:val="000000"/>
            <w:szCs w:val="20"/>
          </w:rPr>
          <w:fldChar w:fldCharType="begin"/>
        </w:r>
        <w:r w:rsidRPr="00B107F5">
          <w:rPr>
            <w:color w:val="000000"/>
            <w:szCs w:val="20"/>
          </w:rPr>
          <w:instrText>PAGEREF __RefHeading___44 \h</w:instrText>
        </w:r>
        <w:r w:rsidRPr="00B107F5">
          <w:rPr>
            <w:color w:val="000000"/>
            <w:szCs w:val="20"/>
          </w:rPr>
        </w:r>
        <w:r w:rsidRPr="00B107F5">
          <w:rPr>
            <w:color w:val="000000"/>
            <w:szCs w:val="20"/>
          </w:rPr>
          <w:fldChar w:fldCharType="separate"/>
        </w:r>
        <w:r w:rsidRPr="00B107F5">
          <w:rPr>
            <w:noProof/>
            <w:color w:val="000000"/>
            <w:szCs w:val="20"/>
          </w:rPr>
          <w:t>80</w:t>
        </w:r>
        <w:r w:rsidRPr="00B107F5">
          <w:rPr>
            <w:color w:val="000000"/>
            <w:szCs w:val="20"/>
          </w:rPr>
          <w:fldChar w:fldCharType="end"/>
        </w:r>
      </w:hyperlink>
    </w:p>
    <w:p w14:paraId="206D1D97" w14:textId="77777777" w:rsidR="00B107F5" w:rsidRPr="00B107F5" w:rsidRDefault="00B107F5" w:rsidP="00B107F5">
      <w:pPr>
        <w:tabs>
          <w:tab w:val="right" w:leader="dot" w:pos="9638"/>
        </w:tabs>
        <w:spacing w:after="100" w:line="264" w:lineRule="auto"/>
        <w:ind w:firstLine="0"/>
        <w:rPr>
          <w:color w:val="000000"/>
          <w:szCs w:val="20"/>
        </w:rPr>
      </w:pPr>
      <w:hyperlink w:anchor="__RefHeading___45" w:history="1">
        <w:r w:rsidRPr="00B107F5">
          <w:rPr>
            <w:color w:val="000000"/>
            <w:szCs w:val="20"/>
          </w:rPr>
          <w:t>45. Особенности проведения открытого аукциона</w:t>
        </w:r>
        <w:r w:rsidRPr="00B107F5">
          <w:rPr>
            <w:color w:val="000000"/>
            <w:szCs w:val="20"/>
          </w:rPr>
          <w:tab/>
        </w:r>
        <w:r w:rsidRPr="00B107F5">
          <w:rPr>
            <w:color w:val="000000"/>
            <w:szCs w:val="20"/>
          </w:rPr>
          <w:fldChar w:fldCharType="begin"/>
        </w:r>
        <w:r w:rsidRPr="00B107F5">
          <w:rPr>
            <w:color w:val="000000"/>
            <w:szCs w:val="20"/>
          </w:rPr>
          <w:instrText>PAGEREF __RefHeading___45 \h</w:instrText>
        </w:r>
        <w:r w:rsidRPr="00B107F5">
          <w:rPr>
            <w:color w:val="000000"/>
            <w:szCs w:val="20"/>
          </w:rPr>
        </w:r>
        <w:r w:rsidRPr="00B107F5">
          <w:rPr>
            <w:color w:val="000000"/>
            <w:szCs w:val="20"/>
          </w:rPr>
          <w:fldChar w:fldCharType="separate"/>
        </w:r>
        <w:r w:rsidRPr="00B107F5">
          <w:rPr>
            <w:noProof/>
            <w:color w:val="000000"/>
            <w:szCs w:val="20"/>
          </w:rPr>
          <w:t>83</w:t>
        </w:r>
        <w:r w:rsidRPr="00B107F5">
          <w:rPr>
            <w:color w:val="000000"/>
            <w:szCs w:val="20"/>
          </w:rPr>
          <w:fldChar w:fldCharType="end"/>
        </w:r>
      </w:hyperlink>
    </w:p>
    <w:p w14:paraId="1514E5BA" w14:textId="77777777" w:rsidR="00B107F5" w:rsidRPr="00B107F5" w:rsidRDefault="00B107F5" w:rsidP="00B107F5">
      <w:pPr>
        <w:tabs>
          <w:tab w:val="right" w:leader="dot" w:pos="9638"/>
        </w:tabs>
        <w:ind w:firstLine="0"/>
        <w:jc w:val="left"/>
        <w:rPr>
          <w:color w:val="000000"/>
          <w:szCs w:val="20"/>
        </w:rPr>
      </w:pPr>
      <w:hyperlink w:anchor="__RefHeading___46" w:history="1">
        <w:r w:rsidRPr="00B107F5">
          <w:rPr>
            <w:color w:val="000000"/>
            <w:szCs w:val="20"/>
          </w:rPr>
          <w:t>46. Условия применения и порядок проведения запроса котировокв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__RefHeading___46 \h</w:instrText>
        </w:r>
        <w:r w:rsidRPr="00B107F5">
          <w:rPr>
            <w:color w:val="000000"/>
            <w:szCs w:val="20"/>
          </w:rPr>
        </w:r>
        <w:r w:rsidRPr="00B107F5">
          <w:rPr>
            <w:color w:val="000000"/>
            <w:szCs w:val="20"/>
          </w:rPr>
          <w:fldChar w:fldCharType="separate"/>
        </w:r>
        <w:r w:rsidRPr="00B107F5">
          <w:rPr>
            <w:noProof/>
            <w:color w:val="000000"/>
            <w:szCs w:val="20"/>
          </w:rPr>
          <w:t>90</w:t>
        </w:r>
        <w:r w:rsidRPr="00B107F5">
          <w:rPr>
            <w:color w:val="000000"/>
            <w:szCs w:val="20"/>
          </w:rPr>
          <w:fldChar w:fldCharType="end"/>
        </w:r>
      </w:hyperlink>
    </w:p>
    <w:p w14:paraId="5DBDC911" w14:textId="77777777" w:rsidR="00B107F5" w:rsidRPr="00B107F5" w:rsidRDefault="00B107F5" w:rsidP="00B107F5">
      <w:pPr>
        <w:tabs>
          <w:tab w:val="right" w:leader="dot" w:pos="9638"/>
        </w:tabs>
        <w:spacing w:after="100" w:line="264" w:lineRule="auto"/>
        <w:ind w:firstLine="0"/>
        <w:rPr>
          <w:color w:val="000000"/>
          <w:szCs w:val="20"/>
        </w:rPr>
      </w:pPr>
      <w:hyperlink w:anchor="__RefHeading___47" w:history="1">
        <w:r w:rsidRPr="00B107F5">
          <w:rPr>
            <w:color w:val="000000"/>
            <w:szCs w:val="20"/>
          </w:rPr>
          <w:t>47. Извещение о проведении запроса котировок 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__RefHeading___47 \h</w:instrText>
        </w:r>
        <w:r w:rsidRPr="00B107F5">
          <w:rPr>
            <w:color w:val="000000"/>
            <w:szCs w:val="20"/>
          </w:rPr>
        </w:r>
        <w:r w:rsidRPr="00B107F5">
          <w:rPr>
            <w:color w:val="000000"/>
            <w:szCs w:val="20"/>
          </w:rPr>
          <w:fldChar w:fldCharType="separate"/>
        </w:r>
        <w:r w:rsidRPr="00B107F5">
          <w:rPr>
            <w:noProof/>
            <w:color w:val="000000"/>
            <w:szCs w:val="20"/>
          </w:rPr>
          <w:t>90</w:t>
        </w:r>
        <w:r w:rsidRPr="00B107F5">
          <w:rPr>
            <w:color w:val="000000"/>
            <w:szCs w:val="20"/>
          </w:rPr>
          <w:fldChar w:fldCharType="end"/>
        </w:r>
      </w:hyperlink>
    </w:p>
    <w:p w14:paraId="54D7695E" w14:textId="77777777" w:rsidR="00B107F5" w:rsidRPr="00B107F5" w:rsidRDefault="00B107F5" w:rsidP="00B107F5">
      <w:pPr>
        <w:tabs>
          <w:tab w:val="right" w:leader="dot" w:pos="9638"/>
        </w:tabs>
        <w:spacing w:after="100" w:line="264" w:lineRule="auto"/>
        <w:ind w:firstLine="0"/>
        <w:rPr>
          <w:color w:val="000000"/>
          <w:szCs w:val="20"/>
        </w:rPr>
      </w:pPr>
      <w:hyperlink w:anchor="__RefHeading___48" w:history="1">
        <w:r w:rsidRPr="00B107F5">
          <w:rPr>
            <w:color w:val="000000"/>
            <w:szCs w:val="20"/>
          </w:rPr>
          <w:t>48. Порядок подачи заявок на участие в запросе котировок                                            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__RefHeading___48 \h</w:instrText>
        </w:r>
        <w:r w:rsidRPr="00B107F5">
          <w:rPr>
            <w:color w:val="000000"/>
            <w:szCs w:val="20"/>
          </w:rPr>
        </w:r>
        <w:r w:rsidRPr="00B107F5">
          <w:rPr>
            <w:color w:val="000000"/>
            <w:szCs w:val="20"/>
          </w:rPr>
          <w:fldChar w:fldCharType="separate"/>
        </w:r>
        <w:r w:rsidRPr="00B107F5">
          <w:rPr>
            <w:noProof/>
            <w:color w:val="000000"/>
            <w:szCs w:val="20"/>
          </w:rPr>
          <w:t>92</w:t>
        </w:r>
        <w:r w:rsidRPr="00B107F5">
          <w:rPr>
            <w:color w:val="000000"/>
            <w:szCs w:val="20"/>
          </w:rPr>
          <w:fldChar w:fldCharType="end"/>
        </w:r>
      </w:hyperlink>
    </w:p>
    <w:p w14:paraId="66F20CF8" w14:textId="77777777" w:rsidR="00B107F5" w:rsidRPr="00B107F5" w:rsidRDefault="00B107F5" w:rsidP="00B107F5">
      <w:pPr>
        <w:tabs>
          <w:tab w:val="right" w:leader="dot" w:pos="9638"/>
        </w:tabs>
        <w:spacing w:after="100" w:line="264" w:lineRule="auto"/>
        <w:ind w:firstLine="0"/>
        <w:rPr>
          <w:color w:val="000000"/>
          <w:szCs w:val="20"/>
        </w:rPr>
      </w:pPr>
      <w:hyperlink w:anchor="__RefHeading___49" w:history="1">
        <w:r w:rsidRPr="00B107F5">
          <w:rPr>
            <w:color w:val="000000"/>
            <w:szCs w:val="20"/>
          </w:rPr>
          <w:t>49. Порядок открытия доступа к поданным заявкам,                                          рассмотрения и оценки таких заявок на участие                                                             в запросе котировок 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__RefHeading___49 \h</w:instrText>
        </w:r>
        <w:r w:rsidRPr="00B107F5">
          <w:rPr>
            <w:color w:val="000000"/>
            <w:szCs w:val="20"/>
          </w:rPr>
        </w:r>
        <w:r w:rsidRPr="00B107F5">
          <w:rPr>
            <w:color w:val="000000"/>
            <w:szCs w:val="20"/>
          </w:rPr>
          <w:fldChar w:fldCharType="separate"/>
        </w:r>
        <w:r w:rsidRPr="00B107F5">
          <w:rPr>
            <w:noProof/>
            <w:color w:val="000000"/>
            <w:szCs w:val="20"/>
          </w:rPr>
          <w:t>95</w:t>
        </w:r>
        <w:r w:rsidRPr="00B107F5">
          <w:rPr>
            <w:color w:val="000000"/>
            <w:szCs w:val="20"/>
          </w:rPr>
          <w:fldChar w:fldCharType="end"/>
        </w:r>
      </w:hyperlink>
    </w:p>
    <w:p w14:paraId="6EE86D6B" w14:textId="77777777" w:rsidR="00B107F5" w:rsidRPr="00B107F5" w:rsidRDefault="00B107F5" w:rsidP="00B107F5">
      <w:pPr>
        <w:tabs>
          <w:tab w:val="right" w:leader="dot" w:pos="9638"/>
        </w:tabs>
        <w:ind w:firstLine="0"/>
        <w:jc w:val="left"/>
        <w:rPr>
          <w:color w:val="000000"/>
          <w:szCs w:val="20"/>
        </w:rPr>
      </w:pPr>
      <w:hyperlink w:anchor="__RefHeading___50" w:history="1">
        <w:r w:rsidRPr="00B107F5">
          <w:rPr>
            <w:color w:val="000000"/>
            <w:szCs w:val="20"/>
          </w:rPr>
          <w:t>50. Условия применения и порядок проведения                                                         запроса цен 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__RefHeading___50 \h</w:instrText>
        </w:r>
        <w:r w:rsidRPr="00B107F5">
          <w:rPr>
            <w:color w:val="000000"/>
            <w:szCs w:val="20"/>
          </w:rPr>
        </w:r>
        <w:r w:rsidRPr="00B107F5">
          <w:rPr>
            <w:color w:val="000000"/>
            <w:szCs w:val="20"/>
          </w:rPr>
          <w:fldChar w:fldCharType="separate"/>
        </w:r>
        <w:r w:rsidRPr="00B107F5">
          <w:rPr>
            <w:noProof/>
            <w:color w:val="000000"/>
            <w:szCs w:val="20"/>
          </w:rPr>
          <w:t>97</w:t>
        </w:r>
        <w:r w:rsidRPr="00B107F5">
          <w:rPr>
            <w:color w:val="000000"/>
            <w:szCs w:val="20"/>
          </w:rPr>
          <w:fldChar w:fldCharType="end"/>
        </w:r>
      </w:hyperlink>
    </w:p>
    <w:p w14:paraId="65BA8E37" w14:textId="77777777" w:rsidR="00B107F5" w:rsidRPr="00B107F5" w:rsidRDefault="00B107F5" w:rsidP="00B107F5">
      <w:pPr>
        <w:tabs>
          <w:tab w:val="right" w:leader="dot" w:pos="9638"/>
        </w:tabs>
        <w:spacing w:after="100" w:line="264" w:lineRule="auto"/>
        <w:ind w:firstLine="0"/>
        <w:rPr>
          <w:color w:val="000000"/>
          <w:szCs w:val="20"/>
        </w:rPr>
      </w:pPr>
      <w:hyperlink w:anchor="__RefHeading___51" w:history="1">
        <w:r w:rsidRPr="00B107F5">
          <w:rPr>
            <w:color w:val="000000"/>
            <w:szCs w:val="20"/>
          </w:rPr>
          <w:t>51. Извещение и документация о проведении запроса ценв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__RefHeading___51 \h</w:instrText>
        </w:r>
        <w:r w:rsidRPr="00B107F5">
          <w:rPr>
            <w:color w:val="000000"/>
            <w:szCs w:val="20"/>
          </w:rPr>
        </w:r>
        <w:r w:rsidRPr="00B107F5">
          <w:rPr>
            <w:color w:val="000000"/>
            <w:szCs w:val="20"/>
          </w:rPr>
          <w:fldChar w:fldCharType="separate"/>
        </w:r>
        <w:r w:rsidRPr="00B107F5">
          <w:rPr>
            <w:noProof/>
            <w:color w:val="000000"/>
            <w:szCs w:val="20"/>
          </w:rPr>
          <w:t>98</w:t>
        </w:r>
        <w:r w:rsidRPr="00B107F5">
          <w:rPr>
            <w:color w:val="000000"/>
            <w:szCs w:val="20"/>
          </w:rPr>
          <w:fldChar w:fldCharType="end"/>
        </w:r>
      </w:hyperlink>
    </w:p>
    <w:p w14:paraId="40EEC6FF" w14:textId="77777777" w:rsidR="00B107F5" w:rsidRPr="00B107F5" w:rsidRDefault="00B107F5" w:rsidP="00B107F5">
      <w:pPr>
        <w:tabs>
          <w:tab w:val="right" w:leader="dot" w:pos="9638"/>
        </w:tabs>
        <w:spacing w:after="100" w:line="264" w:lineRule="auto"/>
        <w:ind w:firstLine="0"/>
        <w:rPr>
          <w:color w:val="000000"/>
          <w:szCs w:val="20"/>
        </w:rPr>
      </w:pPr>
      <w:hyperlink w:anchor="__RefHeading___52" w:history="1">
        <w:r w:rsidRPr="00B107F5">
          <w:rPr>
            <w:color w:val="000000"/>
            <w:szCs w:val="20"/>
          </w:rPr>
          <w:t>52. Порядок подачи заявок на участие в запросе цен 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__RefHeading___52 \h</w:instrText>
        </w:r>
        <w:r w:rsidRPr="00B107F5">
          <w:rPr>
            <w:color w:val="000000"/>
            <w:szCs w:val="20"/>
          </w:rPr>
        </w:r>
        <w:r w:rsidRPr="00B107F5">
          <w:rPr>
            <w:color w:val="000000"/>
            <w:szCs w:val="20"/>
          </w:rPr>
          <w:fldChar w:fldCharType="separate"/>
        </w:r>
        <w:r w:rsidRPr="00B107F5">
          <w:rPr>
            <w:noProof/>
            <w:color w:val="000000"/>
            <w:szCs w:val="20"/>
          </w:rPr>
          <w:t>98</w:t>
        </w:r>
        <w:r w:rsidRPr="00B107F5">
          <w:rPr>
            <w:color w:val="000000"/>
            <w:szCs w:val="20"/>
          </w:rPr>
          <w:fldChar w:fldCharType="end"/>
        </w:r>
      </w:hyperlink>
    </w:p>
    <w:p w14:paraId="2354F782" w14:textId="77777777" w:rsidR="00B107F5" w:rsidRPr="00B107F5" w:rsidRDefault="00B107F5" w:rsidP="00B107F5">
      <w:pPr>
        <w:tabs>
          <w:tab w:val="right" w:leader="dot" w:pos="9638"/>
        </w:tabs>
        <w:spacing w:after="100" w:line="264" w:lineRule="auto"/>
        <w:ind w:firstLine="0"/>
        <w:rPr>
          <w:color w:val="000000"/>
          <w:szCs w:val="20"/>
        </w:rPr>
      </w:pPr>
      <w:hyperlink w:anchor="__RefHeading___53" w:history="1">
        <w:r w:rsidRPr="00B107F5">
          <w:rPr>
            <w:color w:val="000000"/>
            <w:szCs w:val="20"/>
          </w:rPr>
          <w:t>53. Порядок открытия доступа к заявкам на участие в запросе ценв электронной форме, рассмотрения и оценки таких заявок</w:t>
        </w:r>
        <w:r w:rsidRPr="00B107F5">
          <w:rPr>
            <w:color w:val="000000"/>
            <w:szCs w:val="20"/>
          </w:rPr>
          <w:tab/>
        </w:r>
        <w:r w:rsidRPr="00B107F5">
          <w:rPr>
            <w:color w:val="000000"/>
            <w:szCs w:val="20"/>
          </w:rPr>
          <w:fldChar w:fldCharType="begin"/>
        </w:r>
        <w:r w:rsidRPr="00B107F5">
          <w:rPr>
            <w:color w:val="000000"/>
            <w:szCs w:val="20"/>
          </w:rPr>
          <w:instrText>PAGEREF __RefHeading___53 \h</w:instrText>
        </w:r>
        <w:r w:rsidRPr="00B107F5">
          <w:rPr>
            <w:color w:val="000000"/>
            <w:szCs w:val="20"/>
          </w:rPr>
        </w:r>
        <w:r w:rsidRPr="00B107F5">
          <w:rPr>
            <w:color w:val="000000"/>
            <w:szCs w:val="20"/>
          </w:rPr>
          <w:fldChar w:fldCharType="separate"/>
        </w:r>
        <w:r w:rsidRPr="00B107F5">
          <w:rPr>
            <w:noProof/>
            <w:color w:val="000000"/>
            <w:szCs w:val="20"/>
          </w:rPr>
          <w:t>101</w:t>
        </w:r>
        <w:r w:rsidRPr="00B107F5">
          <w:rPr>
            <w:color w:val="000000"/>
            <w:szCs w:val="20"/>
          </w:rPr>
          <w:fldChar w:fldCharType="end"/>
        </w:r>
      </w:hyperlink>
    </w:p>
    <w:p w14:paraId="0DA80C06" w14:textId="77777777" w:rsidR="00B107F5" w:rsidRPr="00B107F5" w:rsidRDefault="00B107F5" w:rsidP="00B107F5">
      <w:pPr>
        <w:tabs>
          <w:tab w:val="right" w:leader="dot" w:pos="9638"/>
        </w:tabs>
        <w:ind w:firstLine="0"/>
        <w:jc w:val="left"/>
        <w:rPr>
          <w:color w:val="000000"/>
          <w:szCs w:val="20"/>
        </w:rPr>
      </w:pPr>
      <w:hyperlink w:anchor="__RefHeading___54" w:history="1">
        <w:r w:rsidRPr="00B107F5">
          <w:rPr>
            <w:color w:val="000000"/>
            <w:szCs w:val="20"/>
          </w:rPr>
          <w:t>54. Условия применения и порядок проведения                                                      запроса предложений 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__RefHeading___54 \h</w:instrText>
        </w:r>
        <w:r w:rsidRPr="00B107F5">
          <w:rPr>
            <w:color w:val="000000"/>
            <w:szCs w:val="20"/>
          </w:rPr>
        </w:r>
        <w:r w:rsidRPr="00B107F5">
          <w:rPr>
            <w:color w:val="000000"/>
            <w:szCs w:val="20"/>
          </w:rPr>
          <w:fldChar w:fldCharType="separate"/>
        </w:r>
        <w:r w:rsidRPr="00B107F5">
          <w:rPr>
            <w:noProof/>
            <w:color w:val="000000"/>
            <w:szCs w:val="20"/>
          </w:rPr>
          <w:t>102</w:t>
        </w:r>
        <w:r w:rsidRPr="00B107F5">
          <w:rPr>
            <w:color w:val="000000"/>
            <w:szCs w:val="20"/>
          </w:rPr>
          <w:fldChar w:fldCharType="end"/>
        </w:r>
      </w:hyperlink>
    </w:p>
    <w:p w14:paraId="02E1F4D6" w14:textId="77777777" w:rsidR="00B107F5" w:rsidRPr="00B107F5" w:rsidRDefault="00B107F5" w:rsidP="00B107F5">
      <w:pPr>
        <w:tabs>
          <w:tab w:val="right" w:leader="dot" w:pos="9638"/>
        </w:tabs>
        <w:spacing w:after="100" w:line="264" w:lineRule="auto"/>
        <w:ind w:firstLine="0"/>
        <w:rPr>
          <w:color w:val="000000"/>
          <w:szCs w:val="20"/>
        </w:rPr>
      </w:pPr>
      <w:hyperlink w:anchor="__RefHeading___55" w:history="1">
        <w:r w:rsidRPr="00B107F5">
          <w:rPr>
            <w:color w:val="000000"/>
            <w:szCs w:val="20"/>
          </w:rPr>
          <w:t>55. Извещение и документация о проведении                                                          запроса предложений 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__RefHeading___55 \h</w:instrText>
        </w:r>
        <w:r w:rsidRPr="00B107F5">
          <w:rPr>
            <w:color w:val="000000"/>
            <w:szCs w:val="20"/>
          </w:rPr>
        </w:r>
        <w:r w:rsidRPr="00B107F5">
          <w:rPr>
            <w:color w:val="000000"/>
            <w:szCs w:val="20"/>
          </w:rPr>
          <w:fldChar w:fldCharType="separate"/>
        </w:r>
        <w:r w:rsidRPr="00B107F5">
          <w:rPr>
            <w:noProof/>
            <w:color w:val="000000"/>
            <w:szCs w:val="20"/>
          </w:rPr>
          <w:t>103</w:t>
        </w:r>
        <w:r w:rsidRPr="00B107F5">
          <w:rPr>
            <w:color w:val="000000"/>
            <w:szCs w:val="20"/>
          </w:rPr>
          <w:fldChar w:fldCharType="end"/>
        </w:r>
      </w:hyperlink>
    </w:p>
    <w:p w14:paraId="317A6120" w14:textId="77777777" w:rsidR="00B107F5" w:rsidRPr="00B107F5" w:rsidRDefault="00B107F5" w:rsidP="00B107F5">
      <w:pPr>
        <w:tabs>
          <w:tab w:val="right" w:leader="dot" w:pos="9638"/>
        </w:tabs>
        <w:spacing w:after="100" w:line="264" w:lineRule="auto"/>
        <w:ind w:firstLine="0"/>
        <w:rPr>
          <w:color w:val="000000"/>
          <w:szCs w:val="20"/>
        </w:rPr>
      </w:pPr>
      <w:hyperlink w:anchor="__RefHeading___56" w:history="1">
        <w:r w:rsidRPr="00B107F5">
          <w:rPr>
            <w:color w:val="000000"/>
            <w:szCs w:val="20"/>
          </w:rPr>
          <w:t>56. Критерии оценки заявок на участие в запросе                                             предложений 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__RefHeading___56 \h</w:instrText>
        </w:r>
        <w:r w:rsidRPr="00B107F5">
          <w:rPr>
            <w:color w:val="000000"/>
            <w:szCs w:val="20"/>
          </w:rPr>
        </w:r>
        <w:r w:rsidRPr="00B107F5">
          <w:rPr>
            <w:color w:val="000000"/>
            <w:szCs w:val="20"/>
          </w:rPr>
          <w:fldChar w:fldCharType="separate"/>
        </w:r>
        <w:r w:rsidRPr="00B107F5">
          <w:rPr>
            <w:noProof/>
            <w:color w:val="000000"/>
            <w:szCs w:val="20"/>
          </w:rPr>
          <w:t>104</w:t>
        </w:r>
        <w:r w:rsidRPr="00B107F5">
          <w:rPr>
            <w:color w:val="000000"/>
            <w:szCs w:val="20"/>
          </w:rPr>
          <w:fldChar w:fldCharType="end"/>
        </w:r>
      </w:hyperlink>
    </w:p>
    <w:p w14:paraId="3EECE8FC" w14:textId="77777777" w:rsidR="00B107F5" w:rsidRPr="00B107F5" w:rsidRDefault="00B107F5" w:rsidP="00B107F5">
      <w:pPr>
        <w:tabs>
          <w:tab w:val="right" w:leader="dot" w:pos="9638"/>
        </w:tabs>
        <w:spacing w:after="100" w:line="264" w:lineRule="auto"/>
        <w:ind w:firstLine="0"/>
        <w:rPr>
          <w:color w:val="000000"/>
          <w:szCs w:val="20"/>
        </w:rPr>
      </w:pPr>
      <w:hyperlink w:anchor="__RefHeading___57" w:history="1">
        <w:r w:rsidRPr="00B107F5">
          <w:rPr>
            <w:color w:val="000000"/>
            <w:szCs w:val="20"/>
          </w:rPr>
          <w:t>57. Содержание и порядок подачи заявок на участие                                                            в запросе предложений 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__RefHeading___57 \h</w:instrText>
        </w:r>
        <w:r w:rsidRPr="00B107F5">
          <w:rPr>
            <w:color w:val="000000"/>
            <w:szCs w:val="20"/>
          </w:rPr>
        </w:r>
        <w:r w:rsidRPr="00B107F5">
          <w:rPr>
            <w:color w:val="000000"/>
            <w:szCs w:val="20"/>
          </w:rPr>
          <w:fldChar w:fldCharType="separate"/>
        </w:r>
        <w:r w:rsidRPr="00B107F5">
          <w:rPr>
            <w:noProof/>
            <w:color w:val="000000"/>
            <w:szCs w:val="20"/>
          </w:rPr>
          <w:t>105</w:t>
        </w:r>
        <w:r w:rsidRPr="00B107F5">
          <w:rPr>
            <w:color w:val="000000"/>
            <w:szCs w:val="20"/>
          </w:rPr>
          <w:fldChar w:fldCharType="end"/>
        </w:r>
      </w:hyperlink>
    </w:p>
    <w:p w14:paraId="21B2ECA8" w14:textId="77777777" w:rsidR="00B107F5" w:rsidRPr="00B107F5" w:rsidRDefault="00B107F5" w:rsidP="00B107F5">
      <w:pPr>
        <w:tabs>
          <w:tab w:val="right" w:leader="dot" w:pos="9638"/>
        </w:tabs>
        <w:spacing w:after="100" w:line="264" w:lineRule="auto"/>
        <w:ind w:firstLine="0"/>
        <w:rPr>
          <w:color w:val="000000"/>
          <w:szCs w:val="20"/>
        </w:rPr>
      </w:pPr>
      <w:hyperlink w:anchor="__RefHeading___58" w:history="1">
        <w:r w:rsidRPr="00B107F5">
          <w:rPr>
            <w:color w:val="000000"/>
            <w:szCs w:val="20"/>
          </w:rPr>
          <w:t>58. Открытие доступа к поданным заявкам на участие                                                      в запросе предложений 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__RefHeading___58 \h</w:instrText>
        </w:r>
        <w:r w:rsidRPr="00B107F5">
          <w:rPr>
            <w:color w:val="000000"/>
            <w:szCs w:val="20"/>
          </w:rPr>
        </w:r>
        <w:r w:rsidRPr="00B107F5">
          <w:rPr>
            <w:color w:val="000000"/>
            <w:szCs w:val="20"/>
          </w:rPr>
          <w:fldChar w:fldCharType="separate"/>
        </w:r>
        <w:r w:rsidRPr="00B107F5">
          <w:rPr>
            <w:noProof/>
            <w:color w:val="000000"/>
            <w:szCs w:val="20"/>
          </w:rPr>
          <w:t>109</w:t>
        </w:r>
        <w:r w:rsidRPr="00B107F5">
          <w:rPr>
            <w:color w:val="000000"/>
            <w:szCs w:val="20"/>
          </w:rPr>
          <w:fldChar w:fldCharType="end"/>
        </w:r>
      </w:hyperlink>
    </w:p>
    <w:p w14:paraId="682DAC17" w14:textId="77777777" w:rsidR="00B107F5" w:rsidRPr="00B107F5" w:rsidRDefault="00B107F5" w:rsidP="00B107F5">
      <w:pPr>
        <w:tabs>
          <w:tab w:val="right" w:leader="dot" w:pos="9638"/>
        </w:tabs>
        <w:spacing w:after="100" w:line="264" w:lineRule="auto"/>
        <w:ind w:firstLine="0"/>
        <w:rPr>
          <w:color w:val="000000"/>
          <w:szCs w:val="20"/>
        </w:rPr>
      </w:pPr>
      <w:hyperlink w:anchor="__RefHeading___59" w:history="1">
        <w:r w:rsidRPr="00B107F5">
          <w:rPr>
            <w:color w:val="000000"/>
            <w:szCs w:val="20"/>
          </w:rPr>
          <w:t>59. Порядок рассмотрения и оценки заявок на участие                                                      в запросе предложений 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__RefHeading___59 \h</w:instrText>
        </w:r>
        <w:r w:rsidRPr="00B107F5">
          <w:rPr>
            <w:color w:val="000000"/>
            <w:szCs w:val="20"/>
          </w:rPr>
        </w:r>
        <w:r w:rsidRPr="00B107F5">
          <w:rPr>
            <w:color w:val="000000"/>
            <w:szCs w:val="20"/>
          </w:rPr>
          <w:fldChar w:fldCharType="separate"/>
        </w:r>
        <w:r w:rsidRPr="00B107F5">
          <w:rPr>
            <w:noProof/>
            <w:color w:val="000000"/>
            <w:szCs w:val="20"/>
          </w:rPr>
          <w:t>110</w:t>
        </w:r>
        <w:r w:rsidRPr="00B107F5">
          <w:rPr>
            <w:color w:val="000000"/>
            <w:szCs w:val="20"/>
          </w:rPr>
          <w:fldChar w:fldCharType="end"/>
        </w:r>
      </w:hyperlink>
    </w:p>
    <w:p w14:paraId="3B2FDE00" w14:textId="77777777" w:rsidR="00B107F5" w:rsidRPr="00B107F5" w:rsidRDefault="00B107F5" w:rsidP="00B107F5">
      <w:pPr>
        <w:tabs>
          <w:tab w:val="right" w:leader="dot" w:pos="9638"/>
        </w:tabs>
        <w:ind w:firstLine="0"/>
        <w:jc w:val="left"/>
        <w:rPr>
          <w:color w:val="000000"/>
          <w:szCs w:val="20"/>
        </w:rPr>
      </w:pPr>
      <w:hyperlink w:anchor="__RefHeading___60" w:history="1">
        <w:r w:rsidRPr="00B107F5">
          <w:rPr>
            <w:color w:val="000000"/>
            <w:szCs w:val="20"/>
          </w:rPr>
          <w:t>60. Условия применения закрытых закупок</w:t>
        </w:r>
        <w:r w:rsidRPr="00B107F5">
          <w:rPr>
            <w:color w:val="000000"/>
            <w:szCs w:val="20"/>
          </w:rPr>
          <w:tab/>
        </w:r>
        <w:r w:rsidRPr="00B107F5">
          <w:rPr>
            <w:color w:val="000000"/>
            <w:szCs w:val="20"/>
          </w:rPr>
          <w:fldChar w:fldCharType="begin"/>
        </w:r>
        <w:r w:rsidRPr="00B107F5">
          <w:rPr>
            <w:color w:val="000000"/>
            <w:szCs w:val="20"/>
          </w:rPr>
          <w:instrText>PAGEREF __RefHeading___60 \h</w:instrText>
        </w:r>
        <w:r w:rsidRPr="00B107F5">
          <w:rPr>
            <w:color w:val="000000"/>
            <w:szCs w:val="20"/>
          </w:rPr>
        </w:r>
        <w:r w:rsidRPr="00B107F5">
          <w:rPr>
            <w:color w:val="000000"/>
            <w:szCs w:val="20"/>
          </w:rPr>
          <w:fldChar w:fldCharType="separate"/>
        </w:r>
        <w:r w:rsidRPr="00B107F5">
          <w:rPr>
            <w:noProof/>
            <w:color w:val="000000"/>
            <w:szCs w:val="20"/>
          </w:rPr>
          <w:t>114</w:t>
        </w:r>
        <w:r w:rsidRPr="00B107F5">
          <w:rPr>
            <w:color w:val="000000"/>
            <w:szCs w:val="20"/>
          </w:rPr>
          <w:fldChar w:fldCharType="end"/>
        </w:r>
      </w:hyperlink>
    </w:p>
    <w:p w14:paraId="36647234" w14:textId="77777777" w:rsidR="00B107F5" w:rsidRPr="00B107F5" w:rsidRDefault="00B107F5" w:rsidP="00B107F5">
      <w:pPr>
        <w:tabs>
          <w:tab w:val="right" w:leader="dot" w:pos="9638"/>
        </w:tabs>
        <w:spacing w:after="100" w:line="264" w:lineRule="auto"/>
        <w:ind w:firstLine="0"/>
        <w:rPr>
          <w:color w:val="000000"/>
          <w:szCs w:val="20"/>
        </w:rPr>
      </w:pPr>
      <w:hyperlink w:anchor="__RefHeading___61" w:history="1">
        <w:r w:rsidRPr="00B107F5">
          <w:rPr>
            <w:color w:val="000000"/>
            <w:szCs w:val="20"/>
          </w:rPr>
          <w:t>61. Особенности проведения закрытых закупок</w:t>
        </w:r>
        <w:r w:rsidRPr="00B107F5">
          <w:rPr>
            <w:color w:val="000000"/>
            <w:szCs w:val="20"/>
          </w:rPr>
          <w:tab/>
        </w:r>
        <w:r w:rsidRPr="00B107F5">
          <w:rPr>
            <w:color w:val="000000"/>
            <w:szCs w:val="20"/>
          </w:rPr>
          <w:fldChar w:fldCharType="begin"/>
        </w:r>
        <w:r w:rsidRPr="00B107F5">
          <w:rPr>
            <w:color w:val="000000"/>
            <w:szCs w:val="20"/>
          </w:rPr>
          <w:instrText>PAGEREF __RefHeading___61 \h</w:instrText>
        </w:r>
        <w:r w:rsidRPr="00B107F5">
          <w:rPr>
            <w:color w:val="000000"/>
            <w:szCs w:val="20"/>
          </w:rPr>
        </w:r>
        <w:r w:rsidRPr="00B107F5">
          <w:rPr>
            <w:color w:val="000000"/>
            <w:szCs w:val="20"/>
          </w:rPr>
          <w:fldChar w:fldCharType="separate"/>
        </w:r>
        <w:r w:rsidRPr="00B107F5">
          <w:rPr>
            <w:noProof/>
            <w:color w:val="000000"/>
            <w:szCs w:val="20"/>
          </w:rPr>
          <w:t>114</w:t>
        </w:r>
        <w:r w:rsidRPr="00B107F5">
          <w:rPr>
            <w:color w:val="000000"/>
            <w:szCs w:val="20"/>
          </w:rPr>
          <w:fldChar w:fldCharType="end"/>
        </w:r>
      </w:hyperlink>
    </w:p>
    <w:p w14:paraId="467E0451" w14:textId="77777777" w:rsidR="00B107F5" w:rsidRPr="00B107F5" w:rsidRDefault="00B107F5" w:rsidP="00B107F5">
      <w:pPr>
        <w:tabs>
          <w:tab w:val="right" w:leader="dot" w:pos="9638"/>
        </w:tabs>
        <w:ind w:firstLine="0"/>
        <w:jc w:val="left"/>
        <w:rPr>
          <w:color w:val="000000"/>
          <w:szCs w:val="20"/>
        </w:rPr>
      </w:pPr>
      <w:hyperlink w:anchor="__RefHeading___62" w:history="1">
        <w:r w:rsidRPr="00B107F5">
          <w:rPr>
            <w:color w:val="000000"/>
            <w:szCs w:val="20"/>
          </w:rPr>
          <w:t>62. Условия применения и порядок проведения запроса оферт 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__RefHeading___62 \h</w:instrText>
        </w:r>
        <w:r w:rsidRPr="00B107F5">
          <w:rPr>
            <w:color w:val="000000"/>
            <w:szCs w:val="20"/>
          </w:rPr>
        </w:r>
        <w:r w:rsidRPr="00B107F5">
          <w:rPr>
            <w:color w:val="000000"/>
            <w:szCs w:val="20"/>
          </w:rPr>
          <w:fldChar w:fldCharType="separate"/>
        </w:r>
        <w:r w:rsidRPr="00B107F5">
          <w:rPr>
            <w:noProof/>
            <w:color w:val="000000"/>
            <w:szCs w:val="20"/>
          </w:rPr>
          <w:t>114</w:t>
        </w:r>
        <w:r w:rsidRPr="00B107F5">
          <w:rPr>
            <w:color w:val="000000"/>
            <w:szCs w:val="20"/>
          </w:rPr>
          <w:fldChar w:fldCharType="end"/>
        </w:r>
      </w:hyperlink>
    </w:p>
    <w:p w14:paraId="6B785F94" w14:textId="77777777" w:rsidR="00B107F5" w:rsidRPr="00B107F5" w:rsidRDefault="00B107F5" w:rsidP="00B107F5">
      <w:pPr>
        <w:tabs>
          <w:tab w:val="right" w:leader="dot" w:pos="9638"/>
        </w:tabs>
        <w:ind w:firstLine="0"/>
        <w:jc w:val="left"/>
        <w:rPr>
          <w:color w:val="000000"/>
          <w:szCs w:val="20"/>
        </w:rPr>
      </w:pPr>
      <w:hyperlink w:anchor="__RefHeading___63" w:history="1">
        <w:r w:rsidRPr="00B107F5">
          <w:rPr>
            <w:color w:val="000000"/>
            <w:szCs w:val="20"/>
          </w:rPr>
          <w:t>63. Условия применения и порядок проведения закупки у единственного поставщика (подрядчика, исполнителя)</w:t>
        </w:r>
        <w:r w:rsidRPr="00B107F5">
          <w:rPr>
            <w:color w:val="000000"/>
            <w:szCs w:val="20"/>
          </w:rPr>
          <w:tab/>
        </w:r>
        <w:r w:rsidRPr="00B107F5">
          <w:rPr>
            <w:color w:val="000000"/>
            <w:szCs w:val="20"/>
          </w:rPr>
          <w:fldChar w:fldCharType="begin"/>
        </w:r>
        <w:r w:rsidRPr="00B107F5">
          <w:rPr>
            <w:color w:val="000000"/>
            <w:szCs w:val="20"/>
          </w:rPr>
          <w:instrText>PAGEREF __RefHeading___63 \h</w:instrText>
        </w:r>
        <w:r w:rsidRPr="00B107F5">
          <w:rPr>
            <w:color w:val="000000"/>
            <w:szCs w:val="20"/>
          </w:rPr>
        </w:r>
        <w:r w:rsidRPr="00B107F5">
          <w:rPr>
            <w:color w:val="000000"/>
            <w:szCs w:val="20"/>
          </w:rPr>
          <w:fldChar w:fldCharType="separate"/>
        </w:r>
        <w:r w:rsidRPr="00B107F5">
          <w:rPr>
            <w:noProof/>
            <w:color w:val="000000"/>
            <w:szCs w:val="20"/>
          </w:rPr>
          <w:t>123</w:t>
        </w:r>
        <w:r w:rsidRPr="00B107F5">
          <w:rPr>
            <w:color w:val="000000"/>
            <w:szCs w:val="20"/>
          </w:rPr>
          <w:fldChar w:fldCharType="end"/>
        </w:r>
      </w:hyperlink>
    </w:p>
    <w:p w14:paraId="03F7ADE6" w14:textId="77777777" w:rsidR="00B107F5" w:rsidRPr="00B107F5" w:rsidRDefault="00B107F5" w:rsidP="00B107F5">
      <w:pPr>
        <w:tabs>
          <w:tab w:val="right" w:leader="dot" w:pos="9638"/>
        </w:tabs>
        <w:ind w:firstLine="0"/>
        <w:jc w:val="left"/>
        <w:rPr>
          <w:color w:val="000000"/>
          <w:szCs w:val="20"/>
        </w:rPr>
      </w:pPr>
      <w:hyperlink w:anchor="__RefHeading___64" w:history="1">
        <w:r w:rsidRPr="00B107F5">
          <w:rPr>
            <w:color w:val="000000"/>
            <w:szCs w:val="20"/>
          </w:rPr>
          <w:t>64. Условия применения и порядок проведения срочного ценового запроса в электронной форме</w:t>
        </w:r>
        <w:r w:rsidRPr="00B107F5">
          <w:rPr>
            <w:color w:val="000000"/>
            <w:szCs w:val="20"/>
          </w:rPr>
          <w:tab/>
        </w:r>
        <w:r w:rsidRPr="00B107F5">
          <w:rPr>
            <w:color w:val="000000"/>
            <w:szCs w:val="20"/>
          </w:rPr>
          <w:fldChar w:fldCharType="begin"/>
        </w:r>
        <w:r w:rsidRPr="00B107F5">
          <w:rPr>
            <w:color w:val="000000"/>
            <w:szCs w:val="20"/>
          </w:rPr>
          <w:instrText>PAGEREF __RefHeading___64 \h</w:instrText>
        </w:r>
        <w:r w:rsidRPr="00B107F5">
          <w:rPr>
            <w:color w:val="000000"/>
            <w:szCs w:val="20"/>
          </w:rPr>
        </w:r>
        <w:r w:rsidRPr="00B107F5">
          <w:rPr>
            <w:color w:val="000000"/>
            <w:szCs w:val="20"/>
          </w:rPr>
          <w:fldChar w:fldCharType="separate"/>
        </w:r>
        <w:r w:rsidRPr="00B107F5">
          <w:rPr>
            <w:noProof/>
            <w:color w:val="000000"/>
            <w:szCs w:val="20"/>
          </w:rPr>
          <w:t>136</w:t>
        </w:r>
        <w:r w:rsidRPr="00B107F5">
          <w:rPr>
            <w:color w:val="000000"/>
            <w:szCs w:val="20"/>
          </w:rPr>
          <w:fldChar w:fldCharType="end"/>
        </w:r>
      </w:hyperlink>
    </w:p>
    <w:p w14:paraId="4FD71138" w14:textId="77777777" w:rsidR="00B107F5" w:rsidRPr="00B107F5" w:rsidRDefault="00B107F5" w:rsidP="00B107F5">
      <w:pPr>
        <w:tabs>
          <w:tab w:val="right" w:leader="dot" w:pos="9638"/>
        </w:tabs>
        <w:ind w:firstLine="0"/>
        <w:jc w:val="left"/>
        <w:rPr>
          <w:color w:val="000000"/>
          <w:szCs w:val="20"/>
        </w:rPr>
      </w:pPr>
      <w:r w:rsidRPr="00B107F5">
        <w:rPr>
          <w:color w:val="000000"/>
          <w:szCs w:val="20"/>
        </w:rPr>
        <w:fldChar w:fldCharType="end"/>
      </w:r>
    </w:p>
    <w:p w14:paraId="08BC61D2" w14:textId="77777777" w:rsidR="00B107F5" w:rsidRPr="00B107F5" w:rsidRDefault="00B107F5" w:rsidP="00B107F5">
      <w:pPr>
        <w:tabs>
          <w:tab w:val="right" w:leader="dot" w:pos="9637"/>
        </w:tabs>
        <w:ind w:firstLine="0"/>
        <w:jc w:val="left"/>
        <w:rPr>
          <w:color w:val="000000"/>
          <w:szCs w:val="20"/>
        </w:rPr>
      </w:pPr>
    </w:p>
    <w:p w14:paraId="3E016BEA" w14:textId="77777777" w:rsidR="00B107F5" w:rsidRPr="00B107F5" w:rsidRDefault="00B107F5" w:rsidP="00B107F5">
      <w:pPr>
        <w:tabs>
          <w:tab w:val="right" w:leader="dot" w:pos="9641"/>
        </w:tabs>
        <w:ind w:firstLine="0"/>
        <w:jc w:val="left"/>
        <w:rPr>
          <w:color w:val="000000"/>
          <w:szCs w:val="20"/>
        </w:rPr>
      </w:pPr>
    </w:p>
    <w:p w14:paraId="5795B371" w14:textId="77777777" w:rsidR="00B107F5" w:rsidRPr="00B107F5" w:rsidRDefault="00B107F5" w:rsidP="00B107F5">
      <w:pPr>
        <w:tabs>
          <w:tab w:val="left" w:pos="440"/>
          <w:tab w:val="right" w:leader="dot" w:pos="9640"/>
        </w:tabs>
        <w:ind w:firstLine="0"/>
        <w:jc w:val="left"/>
        <w:rPr>
          <w:color w:val="000000"/>
          <w:szCs w:val="20"/>
        </w:rPr>
      </w:pPr>
    </w:p>
    <w:p w14:paraId="2511E22D" w14:textId="77777777" w:rsidR="00B107F5" w:rsidRPr="00B107F5" w:rsidRDefault="00B107F5" w:rsidP="00B107F5">
      <w:pPr>
        <w:widowControl w:val="0"/>
        <w:ind w:firstLine="0"/>
        <w:jc w:val="center"/>
        <w:rPr>
          <w:color w:val="000000"/>
          <w:sz w:val="32"/>
          <w:szCs w:val="20"/>
        </w:rPr>
      </w:pPr>
    </w:p>
    <w:p w14:paraId="3A1E8FF2" w14:textId="77777777" w:rsidR="00B107F5" w:rsidRPr="00B107F5" w:rsidRDefault="00B107F5" w:rsidP="00B107F5">
      <w:pPr>
        <w:widowControl w:val="0"/>
        <w:ind w:firstLine="0"/>
        <w:jc w:val="center"/>
        <w:rPr>
          <w:color w:val="000000"/>
          <w:sz w:val="32"/>
          <w:szCs w:val="20"/>
        </w:rPr>
      </w:pPr>
    </w:p>
    <w:p w14:paraId="41850836" w14:textId="77777777" w:rsidR="00B107F5" w:rsidRPr="00B107F5" w:rsidRDefault="00B107F5" w:rsidP="00B107F5">
      <w:pPr>
        <w:keepNext/>
        <w:keepLines/>
        <w:tabs>
          <w:tab w:val="left" w:pos="0"/>
        </w:tabs>
        <w:spacing w:line="276" w:lineRule="auto"/>
        <w:ind w:firstLine="0"/>
        <w:jc w:val="left"/>
        <w:outlineLvl w:val="8"/>
        <w:rPr>
          <w:b/>
          <w:color w:val="2E74B5"/>
          <w:szCs w:val="20"/>
        </w:rPr>
      </w:pPr>
    </w:p>
    <w:p w14:paraId="2798DC88" w14:textId="77777777" w:rsidR="00B107F5" w:rsidRPr="00B107F5" w:rsidRDefault="00B107F5" w:rsidP="00B107F5">
      <w:pPr>
        <w:tabs>
          <w:tab w:val="left" w:pos="880"/>
          <w:tab w:val="right" w:leader="dot" w:pos="9640"/>
        </w:tabs>
        <w:spacing w:after="100" w:line="264" w:lineRule="auto"/>
        <w:ind w:firstLine="0"/>
        <w:rPr>
          <w:color w:val="000000"/>
          <w:szCs w:val="20"/>
        </w:rPr>
      </w:pPr>
    </w:p>
    <w:p w14:paraId="2E5109E0" w14:textId="77777777" w:rsidR="00B107F5" w:rsidRPr="00B107F5" w:rsidRDefault="00B107F5" w:rsidP="00B107F5">
      <w:pPr>
        <w:widowControl w:val="0"/>
        <w:ind w:firstLine="0"/>
        <w:jc w:val="center"/>
        <w:rPr>
          <w:color w:val="000000"/>
          <w:szCs w:val="20"/>
        </w:rPr>
      </w:pPr>
    </w:p>
    <w:p w14:paraId="75F4A040" w14:textId="77777777" w:rsidR="00B107F5" w:rsidRPr="00B107F5" w:rsidRDefault="00B107F5" w:rsidP="00B107F5">
      <w:pPr>
        <w:spacing w:line="264" w:lineRule="auto"/>
        <w:ind w:firstLine="0"/>
        <w:jc w:val="left"/>
        <w:rPr>
          <w:b/>
          <w:color w:val="000000"/>
          <w:szCs w:val="20"/>
        </w:rPr>
      </w:pPr>
      <w:r w:rsidRPr="00B107F5">
        <w:rPr>
          <w:rFonts w:ascii="Calibri" w:hAnsi="Calibri"/>
          <w:color w:val="000000"/>
          <w:sz w:val="22"/>
          <w:szCs w:val="20"/>
        </w:rPr>
        <w:br w:type="page" w:clear="all"/>
      </w:r>
    </w:p>
    <w:p w14:paraId="44B4BB33" w14:textId="77777777" w:rsidR="00B107F5" w:rsidRPr="00B107F5" w:rsidRDefault="00B107F5" w:rsidP="00B107F5">
      <w:pPr>
        <w:keepNext/>
        <w:tabs>
          <w:tab w:val="left" w:pos="0"/>
        </w:tabs>
        <w:ind w:firstLine="0"/>
        <w:jc w:val="center"/>
        <w:outlineLvl w:val="0"/>
        <w:rPr>
          <w:color w:val="000000"/>
          <w:szCs w:val="20"/>
        </w:rPr>
      </w:pPr>
      <w:bookmarkStart w:id="1" w:name="__RefHeading___1"/>
      <w:bookmarkEnd w:id="1"/>
      <w:r w:rsidRPr="00B107F5">
        <w:rPr>
          <w:color w:val="000000"/>
          <w:szCs w:val="20"/>
        </w:rPr>
        <w:t>1. Используемые термины и сокращения</w:t>
      </w:r>
    </w:p>
    <w:p w14:paraId="647E686B" w14:textId="77777777" w:rsidR="00B107F5" w:rsidRPr="00B107F5" w:rsidRDefault="00B107F5" w:rsidP="00B107F5">
      <w:pPr>
        <w:widowControl w:val="0"/>
        <w:ind w:firstLine="708"/>
        <w:rPr>
          <w:color w:val="000000"/>
          <w:szCs w:val="20"/>
        </w:rPr>
      </w:pPr>
    </w:p>
    <w:p w14:paraId="6078C95B" w14:textId="77777777" w:rsidR="00B107F5" w:rsidRPr="00B107F5" w:rsidRDefault="00B107F5" w:rsidP="00B107F5">
      <w:pPr>
        <w:widowControl w:val="0"/>
        <w:ind w:firstLine="708"/>
        <w:rPr>
          <w:color w:val="000000"/>
          <w:szCs w:val="20"/>
        </w:rPr>
      </w:pPr>
      <w:r w:rsidRPr="00B107F5">
        <w:rPr>
          <w:color w:val="000000"/>
          <w:szCs w:val="20"/>
        </w:rPr>
        <w:t>Закон № 223-ФЗ – Федеральный закон от 18 июля 2011 г. № 223-ФЗ «О закупках товаров, работ, услуг отдельными видами юридических лиц».</w:t>
      </w:r>
    </w:p>
    <w:p w14:paraId="14D184E6" w14:textId="77777777" w:rsidR="00B107F5" w:rsidRPr="00B107F5" w:rsidRDefault="00B107F5" w:rsidP="00B107F5">
      <w:pPr>
        <w:widowControl w:val="0"/>
        <w:ind w:firstLine="708"/>
        <w:rPr>
          <w:color w:val="000000"/>
          <w:szCs w:val="20"/>
        </w:rPr>
      </w:pPr>
      <w:r w:rsidRPr="00B107F5">
        <w:rPr>
          <w:color w:val="000000"/>
          <w:szCs w:val="20"/>
        </w:rPr>
        <w:t>Заказчик – (указывается наименование бюджетного, автономного учреждения, унитарного предприятия).</w:t>
      </w:r>
    </w:p>
    <w:p w14:paraId="44E4210E" w14:textId="77777777" w:rsidR="00B107F5" w:rsidRPr="00B107F5" w:rsidRDefault="00B107F5" w:rsidP="00B107F5">
      <w:pPr>
        <w:widowControl w:val="0"/>
        <w:ind w:firstLine="708"/>
        <w:rPr>
          <w:color w:val="000000"/>
          <w:szCs w:val="20"/>
        </w:rPr>
      </w:pPr>
      <w:r w:rsidRPr="00B107F5">
        <w:rPr>
          <w:color w:val="000000"/>
          <w:szCs w:val="20"/>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14:paraId="7ED4E415" w14:textId="77777777" w:rsidR="00B107F5" w:rsidRPr="00B107F5" w:rsidRDefault="00B107F5" w:rsidP="00B107F5">
      <w:pPr>
        <w:widowControl w:val="0"/>
        <w:ind w:firstLine="708"/>
        <w:rPr>
          <w:color w:val="000000"/>
          <w:szCs w:val="20"/>
          <w:highlight w:val="yellow"/>
        </w:rPr>
      </w:pPr>
      <w:r w:rsidRPr="00B107F5">
        <w:rPr>
          <w:color w:val="000000"/>
          <w:szCs w:val="20"/>
        </w:rPr>
        <w:t>Договор – соглашение двух или нескольких лиц об установлении, изменении или прекращении гражданских прав и обязанностей, заключенное заказчиком для обеспечения собственных потребностей в товарах, работах, услугах, в том числе для целей коммерческого использования.</w:t>
      </w:r>
    </w:p>
    <w:p w14:paraId="483EFD34" w14:textId="77777777" w:rsidR="00B107F5" w:rsidRPr="00B107F5" w:rsidRDefault="00B107F5" w:rsidP="00B107F5">
      <w:pPr>
        <w:widowControl w:val="0"/>
        <w:ind w:firstLine="708"/>
        <w:rPr>
          <w:color w:val="000000"/>
          <w:szCs w:val="20"/>
        </w:rPr>
      </w:pPr>
      <w:r w:rsidRPr="00B107F5">
        <w:rPr>
          <w:color w:val="000000"/>
          <w:szCs w:val="20"/>
        </w:rPr>
        <w:t xml:space="preserve">Заявка на участие в конкурентной закупке – заявка на участие в закупке, проводимой одним из способов, указанных в пункте 7.3 раздела 7 Положения. </w:t>
      </w:r>
    </w:p>
    <w:p w14:paraId="33848C3B" w14:textId="77777777" w:rsidR="00B107F5" w:rsidRPr="00B107F5" w:rsidRDefault="00B107F5" w:rsidP="00B107F5">
      <w:pPr>
        <w:widowControl w:val="0"/>
        <w:ind w:firstLine="708"/>
        <w:rPr>
          <w:color w:val="000000"/>
          <w:szCs w:val="20"/>
        </w:rPr>
      </w:pPr>
      <w:r w:rsidRPr="00B107F5">
        <w:rPr>
          <w:color w:val="000000"/>
          <w:szCs w:val="20"/>
        </w:rPr>
        <w:t xml:space="preserve">Заявка на участие в неконкурентной закупке – заявка на участие в закупке, проводимой одним из способов, указанных в пункте 7.4 раздела 7 Положения. </w:t>
      </w:r>
    </w:p>
    <w:p w14:paraId="7F049330" w14:textId="77777777" w:rsidR="00B107F5" w:rsidRPr="00B107F5" w:rsidRDefault="00B107F5" w:rsidP="00B107F5">
      <w:pPr>
        <w:widowControl w:val="0"/>
        <w:ind w:firstLine="708"/>
        <w:rPr>
          <w:color w:val="000000"/>
          <w:szCs w:val="20"/>
        </w:rPr>
      </w:pPr>
      <w:r w:rsidRPr="00B107F5">
        <w:rPr>
          <w:color w:val="000000"/>
          <w:szCs w:val="20"/>
        </w:rPr>
        <w:t xml:space="preserve">Заявка на участие в закупке у единственного поставщика (подрядчика, исполнителя) – заявка или любой иной документ (комплект документов), направляемый участником закупки заказчику для участия в закупке в порядке, установленном заказчиком, в том числе в положении о закупке, извещении об осуществлении закупки у единственного поставщика (подрядчика, исполнителя) или в любой иной форме. </w:t>
      </w:r>
    </w:p>
    <w:p w14:paraId="6D8F9DE2" w14:textId="77777777" w:rsidR="00B107F5" w:rsidRPr="00B107F5" w:rsidRDefault="00B107F5" w:rsidP="00B107F5">
      <w:pPr>
        <w:widowControl w:val="0"/>
        <w:ind w:firstLine="708"/>
        <w:rPr>
          <w:color w:val="000000"/>
          <w:szCs w:val="20"/>
        </w:rPr>
      </w:pPr>
    </w:p>
    <w:p w14:paraId="39A8D446" w14:textId="77777777" w:rsidR="00B107F5" w:rsidRPr="00B107F5" w:rsidRDefault="00B107F5" w:rsidP="00B107F5">
      <w:pPr>
        <w:keepNext/>
        <w:keepLines/>
        <w:widowControl w:val="0"/>
        <w:ind w:firstLine="0"/>
        <w:jc w:val="center"/>
        <w:outlineLvl w:val="1"/>
        <w:rPr>
          <w:color w:val="000000"/>
          <w:szCs w:val="20"/>
        </w:rPr>
      </w:pPr>
      <w:bookmarkStart w:id="2" w:name="__RefHeading___2"/>
      <w:bookmarkEnd w:id="2"/>
      <w:r w:rsidRPr="00B107F5">
        <w:rPr>
          <w:color w:val="000000"/>
          <w:szCs w:val="20"/>
        </w:rPr>
        <w:t>2. Предмет регулирования</w:t>
      </w:r>
    </w:p>
    <w:p w14:paraId="1CE44DEF" w14:textId="77777777" w:rsidR="00B107F5" w:rsidRPr="00B107F5" w:rsidRDefault="00B107F5" w:rsidP="00B107F5">
      <w:pPr>
        <w:widowControl w:val="0"/>
        <w:ind w:firstLine="708"/>
        <w:rPr>
          <w:color w:val="000000"/>
          <w:szCs w:val="20"/>
        </w:rPr>
      </w:pPr>
    </w:p>
    <w:p w14:paraId="7D8E8EC1" w14:textId="77777777" w:rsidR="00B107F5" w:rsidRPr="00B107F5" w:rsidRDefault="00B107F5" w:rsidP="00B107F5">
      <w:pPr>
        <w:widowControl w:val="0"/>
        <w:ind w:firstLine="708"/>
        <w:rPr>
          <w:color w:val="000000"/>
          <w:szCs w:val="20"/>
        </w:rPr>
      </w:pPr>
      <w:r w:rsidRPr="00B107F5">
        <w:rPr>
          <w:color w:val="000000"/>
          <w:szCs w:val="20"/>
        </w:rPr>
        <w:t xml:space="preserve">2.1. Положение разработано в соответствии с Законом № 223-ФЗ и регулирует закупочную деятельность ________________ (указывается наименование заказчика). </w:t>
      </w:r>
    </w:p>
    <w:p w14:paraId="61078683" w14:textId="77777777" w:rsidR="00B107F5" w:rsidRPr="00B107F5" w:rsidRDefault="00B107F5" w:rsidP="00B107F5">
      <w:pPr>
        <w:widowControl w:val="0"/>
        <w:ind w:firstLine="708"/>
        <w:rPr>
          <w:color w:val="000000"/>
          <w:szCs w:val="20"/>
        </w:rPr>
      </w:pPr>
      <w:r w:rsidRPr="00B107F5">
        <w:rPr>
          <w:color w:val="000000"/>
          <w:szCs w:val="20"/>
        </w:rPr>
        <w:t xml:space="preserve">Положение содержит требования к закупке, в том числе порядок определения и обоснования начальной (максимальной) цены договора, цены </w:t>
      </w:r>
      <w:r w:rsidRPr="00B107F5">
        <w:rPr>
          <w:color w:val="000000"/>
          <w:szCs w:val="20"/>
        </w:rPr>
        <w:lastRenderedPageBreak/>
        <w:t>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14:paraId="78C027ED" w14:textId="77777777" w:rsidR="00B107F5" w:rsidRPr="00B107F5" w:rsidRDefault="00B107F5" w:rsidP="00B107F5">
      <w:pPr>
        <w:widowControl w:val="0"/>
        <w:ind w:firstLine="708"/>
        <w:rPr>
          <w:color w:val="000000"/>
          <w:szCs w:val="20"/>
        </w:rPr>
      </w:pPr>
      <w:r w:rsidRPr="00B107F5">
        <w:rPr>
          <w:color w:val="000000"/>
          <w:szCs w:val="20"/>
        </w:rPr>
        <w:t xml:space="preserve">2.2. Положение не распространяется на отношения, указанные в части 4 статьи 1 Закона № 223-ФЗ. </w:t>
      </w:r>
    </w:p>
    <w:p w14:paraId="7EC8B537" w14:textId="77777777" w:rsidR="00B107F5" w:rsidRPr="00B107F5" w:rsidRDefault="00B107F5" w:rsidP="00B107F5">
      <w:pPr>
        <w:widowControl w:val="0"/>
        <w:ind w:firstLine="708"/>
        <w:rPr>
          <w:color w:val="000000"/>
          <w:szCs w:val="20"/>
        </w:rPr>
      </w:pPr>
      <w:r w:rsidRPr="00B107F5">
        <w:rPr>
          <w:color w:val="000000"/>
          <w:szCs w:val="20"/>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14:paraId="74DD0493" w14:textId="77777777" w:rsidR="00B107F5" w:rsidRPr="00B107F5" w:rsidRDefault="00B107F5" w:rsidP="00B107F5">
      <w:pPr>
        <w:widowControl w:val="0"/>
        <w:ind w:firstLine="708"/>
        <w:rPr>
          <w:color w:val="000000"/>
          <w:szCs w:val="20"/>
        </w:rPr>
      </w:pPr>
      <w:r w:rsidRPr="00B107F5">
        <w:rPr>
          <w:color w:val="000000"/>
          <w:szCs w:val="20"/>
        </w:rPr>
        <w:t>2.4. В случае если локальные акты заказчика, регламентирующие вопросы закупочной деятельности, противоречат Положению, подлежит применению Положение.</w:t>
      </w:r>
    </w:p>
    <w:p w14:paraId="5E057682" w14:textId="77777777" w:rsidR="00B107F5" w:rsidRPr="00B107F5" w:rsidRDefault="00B107F5" w:rsidP="00B107F5">
      <w:pPr>
        <w:widowControl w:val="0"/>
        <w:ind w:firstLine="708"/>
        <w:rPr>
          <w:color w:val="000000"/>
          <w:szCs w:val="20"/>
        </w:rPr>
      </w:pPr>
      <w:r w:rsidRPr="00B107F5">
        <w:rPr>
          <w:color w:val="000000"/>
          <w:szCs w:val="20"/>
        </w:rPr>
        <w:t>2.5. Закупки, извещения об осуществлении которых были размещены в ЕИС до даты размещения Положения, внесенных в него изменений, завершаются по правилам, которые действовали на дату размещения такого извещения.</w:t>
      </w:r>
    </w:p>
    <w:p w14:paraId="12A043DA" w14:textId="77777777" w:rsidR="00B107F5" w:rsidRPr="00B107F5" w:rsidRDefault="00B107F5" w:rsidP="00B107F5">
      <w:pPr>
        <w:widowControl w:val="0"/>
        <w:ind w:firstLine="708"/>
        <w:rPr>
          <w:color w:val="000000"/>
          <w:szCs w:val="20"/>
        </w:rPr>
      </w:pPr>
    </w:p>
    <w:p w14:paraId="2957C7E1" w14:textId="77777777" w:rsidR="00B107F5" w:rsidRPr="00B107F5" w:rsidRDefault="00B107F5" w:rsidP="00B107F5">
      <w:pPr>
        <w:keepNext/>
        <w:keepLines/>
        <w:widowControl w:val="0"/>
        <w:ind w:firstLine="0"/>
        <w:jc w:val="center"/>
        <w:outlineLvl w:val="1"/>
        <w:rPr>
          <w:color w:val="000000"/>
          <w:szCs w:val="20"/>
        </w:rPr>
      </w:pPr>
      <w:bookmarkStart w:id="3" w:name="__RefHeading___3"/>
      <w:bookmarkEnd w:id="3"/>
      <w:r w:rsidRPr="00B107F5">
        <w:rPr>
          <w:color w:val="000000"/>
          <w:szCs w:val="20"/>
        </w:rPr>
        <w:t>3. Цели регулирования и принципы осуществления закупок</w:t>
      </w:r>
    </w:p>
    <w:p w14:paraId="279BD9BB" w14:textId="77777777" w:rsidR="00B107F5" w:rsidRPr="00B107F5" w:rsidRDefault="00B107F5" w:rsidP="00B107F5">
      <w:pPr>
        <w:widowControl w:val="0"/>
        <w:ind w:firstLine="708"/>
        <w:rPr>
          <w:color w:val="000000"/>
          <w:szCs w:val="20"/>
        </w:rPr>
      </w:pPr>
    </w:p>
    <w:p w14:paraId="20FCB05B" w14:textId="77777777" w:rsidR="00B107F5" w:rsidRPr="00B107F5" w:rsidRDefault="00B107F5" w:rsidP="00B107F5">
      <w:pPr>
        <w:widowControl w:val="0"/>
        <w:ind w:firstLine="708"/>
        <w:rPr>
          <w:color w:val="000000"/>
          <w:szCs w:val="20"/>
        </w:rPr>
      </w:pPr>
      <w:r w:rsidRPr="00B107F5">
        <w:rPr>
          <w:color w:val="000000"/>
          <w:szCs w:val="20"/>
        </w:rPr>
        <w:t>3.1. Целями регулирования Положения являются:</w:t>
      </w:r>
    </w:p>
    <w:p w14:paraId="1906493C" w14:textId="77777777" w:rsidR="00B107F5" w:rsidRPr="00B107F5" w:rsidRDefault="00B107F5" w:rsidP="00B107F5">
      <w:pPr>
        <w:widowControl w:val="0"/>
        <w:numPr>
          <w:ilvl w:val="0"/>
          <w:numId w:val="7"/>
        </w:numPr>
        <w:tabs>
          <w:tab w:val="left" w:pos="993"/>
        </w:tabs>
        <w:spacing w:after="160" w:line="264" w:lineRule="auto"/>
        <w:ind w:left="0" w:firstLine="709"/>
        <w:jc w:val="left"/>
        <w:rPr>
          <w:color w:val="000000"/>
          <w:szCs w:val="20"/>
        </w:rPr>
      </w:pPr>
      <w:r w:rsidRPr="00B107F5">
        <w:rPr>
          <w:color w:val="000000"/>
          <w:szCs w:val="20"/>
        </w:rPr>
        <w:t>обеспечение единства экономического пространства;</w:t>
      </w:r>
    </w:p>
    <w:p w14:paraId="213442CA" w14:textId="77777777" w:rsidR="00B107F5" w:rsidRPr="00B107F5" w:rsidRDefault="00B107F5" w:rsidP="00B107F5">
      <w:pPr>
        <w:widowControl w:val="0"/>
        <w:numPr>
          <w:ilvl w:val="0"/>
          <w:numId w:val="7"/>
        </w:numPr>
        <w:tabs>
          <w:tab w:val="left" w:pos="993"/>
        </w:tabs>
        <w:spacing w:after="160" w:line="264" w:lineRule="auto"/>
        <w:ind w:left="0" w:firstLine="709"/>
        <w:jc w:val="left"/>
        <w:rPr>
          <w:color w:val="000000"/>
          <w:szCs w:val="20"/>
        </w:rPr>
      </w:pPr>
      <w:r w:rsidRPr="00B107F5">
        <w:rPr>
          <w:color w:val="000000"/>
          <w:szCs w:val="20"/>
        </w:rPr>
        <w:t>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14:paraId="6CF2F780" w14:textId="77777777" w:rsidR="00B107F5" w:rsidRPr="00B107F5" w:rsidRDefault="00B107F5" w:rsidP="00B107F5">
      <w:pPr>
        <w:widowControl w:val="0"/>
        <w:numPr>
          <w:ilvl w:val="0"/>
          <w:numId w:val="7"/>
        </w:numPr>
        <w:tabs>
          <w:tab w:val="left" w:pos="993"/>
        </w:tabs>
        <w:spacing w:after="160" w:line="264" w:lineRule="auto"/>
        <w:ind w:left="0" w:firstLine="709"/>
        <w:jc w:val="left"/>
        <w:rPr>
          <w:color w:val="000000"/>
          <w:szCs w:val="20"/>
        </w:rPr>
      </w:pPr>
      <w:r w:rsidRPr="00B107F5">
        <w:rPr>
          <w:color w:val="000000"/>
          <w:szCs w:val="20"/>
        </w:rPr>
        <w:t>эффективное использование денежных средств;</w:t>
      </w:r>
    </w:p>
    <w:p w14:paraId="400DEB93" w14:textId="77777777" w:rsidR="00B107F5" w:rsidRPr="00B107F5" w:rsidRDefault="00B107F5" w:rsidP="00B107F5">
      <w:pPr>
        <w:widowControl w:val="0"/>
        <w:numPr>
          <w:ilvl w:val="0"/>
          <w:numId w:val="7"/>
        </w:numPr>
        <w:tabs>
          <w:tab w:val="left" w:pos="993"/>
        </w:tabs>
        <w:spacing w:after="160" w:line="264" w:lineRule="auto"/>
        <w:ind w:left="0" w:firstLine="709"/>
        <w:jc w:val="left"/>
        <w:rPr>
          <w:color w:val="000000"/>
          <w:szCs w:val="20"/>
        </w:rPr>
      </w:pPr>
      <w:r w:rsidRPr="00B107F5">
        <w:rPr>
          <w:color w:val="000000"/>
          <w:szCs w:val="20"/>
        </w:rPr>
        <w:t xml:space="preserve">расширение возможностей участия юридических и физических лиц в закупке товаров, работ, услуг для нужд заказчика и стимулирование такого участия; </w:t>
      </w:r>
    </w:p>
    <w:p w14:paraId="71134CD4" w14:textId="77777777" w:rsidR="00B107F5" w:rsidRPr="00B107F5" w:rsidRDefault="00B107F5" w:rsidP="00B107F5">
      <w:pPr>
        <w:widowControl w:val="0"/>
        <w:numPr>
          <w:ilvl w:val="0"/>
          <w:numId w:val="7"/>
        </w:numPr>
        <w:tabs>
          <w:tab w:val="left" w:pos="993"/>
        </w:tabs>
        <w:spacing w:after="160" w:line="264" w:lineRule="auto"/>
        <w:ind w:left="0" w:firstLine="709"/>
        <w:jc w:val="left"/>
        <w:rPr>
          <w:color w:val="000000"/>
          <w:szCs w:val="20"/>
        </w:rPr>
      </w:pPr>
      <w:r w:rsidRPr="00B107F5">
        <w:rPr>
          <w:color w:val="000000"/>
          <w:szCs w:val="20"/>
        </w:rPr>
        <w:t>развитие добросовестной конкуренции;</w:t>
      </w:r>
    </w:p>
    <w:p w14:paraId="0C774679" w14:textId="77777777" w:rsidR="00B107F5" w:rsidRPr="00B107F5" w:rsidRDefault="00B107F5" w:rsidP="00B107F5">
      <w:pPr>
        <w:widowControl w:val="0"/>
        <w:numPr>
          <w:ilvl w:val="0"/>
          <w:numId w:val="7"/>
        </w:numPr>
        <w:tabs>
          <w:tab w:val="left" w:pos="993"/>
        </w:tabs>
        <w:spacing w:after="160" w:line="264" w:lineRule="auto"/>
        <w:ind w:left="0" w:firstLine="709"/>
        <w:jc w:val="left"/>
        <w:rPr>
          <w:color w:val="000000"/>
          <w:szCs w:val="20"/>
        </w:rPr>
      </w:pPr>
      <w:r w:rsidRPr="00B107F5">
        <w:rPr>
          <w:color w:val="000000"/>
          <w:szCs w:val="20"/>
        </w:rPr>
        <w:t>обеспечение гласности и прозрачности закупок;</w:t>
      </w:r>
    </w:p>
    <w:p w14:paraId="56D74155" w14:textId="77777777" w:rsidR="00B107F5" w:rsidRPr="00B107F5" w:rsidRDefault="00B107F5" w:rsidP="00B107F5">
      <w:pPr>
        <w:widowControl w:val="0"/>
        <w:numPr>
          <w:ilvl w:val="0"/>
          <w:numId w:val="7"/>
        </w:numPr>
        <w:tabs>
          <w:tab w:val="left" w:pos="993"/>
        </w:tabs>
        <w:spacing w:after="160" w:line="264" w:lineRule="auto"/>
        <w:ind w:left="0" w:firstLine="709"/>
        <w:jc w:val="left"/>
        <w:rPr>
          <w:color w:val="000000"/>
          <w:szCs w:val="20"/>
        </w:rPr>
      </w:pPr>
      <w:r w:rsidRPr="00B107F5">
        <w:rPr>
          <w:color w:val="000000"/>
          <w:szCs w:val="20"/>
        </w:rPr>
        <w:t xml:space="preserve">предотвращение коррупции и других злоупотреблений в сфере </w:t>
      </w:r>
      <w:r w:rsidRPr="00B107F5">
        <w:rPr>
          <w:color w:val="000000"/>
          <w:szCs w:val="20"/>
        </w:rPr>
        <w:lastRenderedPageBreak/>
        <w:t>осуществления закупок.</w:t>
      </w:r>
    </w:p>
    <w:p w14:paraId="1AF24E9F" w14:textId="77777777" w:rsidR="00B107F5" w:rsidRPr="00B107F5" w:rsidRDefault="00B107F5" w:rsidP="00B107F5">
      <w:pPr>
        <w:widowControl w:val="0"/>
        <w:ind w:firstLine="708"/>
        <w:rPr>
          <w:color w:val="000000"/>
          <w:szCs w:val="20"/>
        </w:rPr>
      </w:pPr>
      <w:r w:rsidRPr="00B107F5">
        <w:rPr>
          <w:color w:val="000000"/>
          <w:szCs w:val="20"/>
        </w:rPr>
        <w:t>3.2. При закупке товаров, работ, услуг заказчик руководствуется следующими принципами:</w:t>
      </w:r>
    </w:p>
    <w:p w14:paraId="5CBEDD16" w14:textId="77777777" w:rsidR="00B107F5" w:rsidRPr="00B107F5" w:rsidRDefault="00B107F5" w:rsidP="00B107F5">
      <w:pPr>
        <w:widowControl w:val="0"/>
        <w:numPr>
          <w:ilvl w:val="0"/>
          <w:numId w:val="8"/>
        </w:numPr>
        <w:tabs>
          <w:tab w:val="left" w:pos="993"/>
        </w:tabs>
        <w:spacing w:after="160" w:line="264" w:lineRule="auto"/>
        <w:ind w:left="0" w:firstLine="709"/>
        <w:jc w:val="left"/>
        <w:rPr>
          <w:color w:val="000000"/>
          <w:szCs w:val="20"/>
        </w:rPr>
      </w:pPr>
      <w:r w:rsidRPr="00B107F5">
        <w:rPr>
          <w:color w:val="000000"/>
          <w:szCs w:val="20"/>
        </w:rPr>
        <w:t>информационная открытость закупки;</w:t>
      </w:r>
    </w:p>
    <w:p w14:paraId="21347F18" w14:textId="77777777" w:rsidR="00B107F5" w:rsidRPr="00B107F5" w:rsidRDefault="00B107F5" w:rsidP="00B107F5">
      <w:pPr>
        <w:widowControl w:val="0"/>
        <w:numPr>
          <w:ilvl w:val="0"/>
          <w:numId w:val="8"/>
        </w:numPr>
        <w:tabs>
          <w:tab w:val="left" w:pos="993"/>
        </w:tabs>
        <w:spacing w:after="160" w:line="264" w:lineRule="auto"/>
        <w:ind w:left="0" w:firstLine="709"/>
        <w:jc w:val="left"/>
        <w:rPr>
          <w:color w:val="000000"/>
          <w:spacing w:val="-10"/>
          <w:szCs w:val="20"/>
        </w:rPr>
      </w:pPr>
      <w:r w:rsidRPr="00B107F5">
        <w:rPr>
          <w:color w:val="000000"/>
          <w:spacing w:val="-10"/>
          <w:szCs w:val="20"/>
        </w:rPr>
        <w:t>равноправие, справедливость, отсутствие дискриминации и необоснованных ограничений конкуренции по отношению к участникам закупки;</w:t>
      </w:r>
    </w:p>
    <w:p w14:paraId="75FC76FC" w14:textId="77777777" w:rsidR="00B107F5" w:rsidRPr="00B107F5" w:rsidRDefault="00B107F5" w:rsidP="00B107F5">
      <w:pPr>
        <w:widowControl w:val="0"/>
        <w:numPr>
          <w:ilvl w:val="0"/>
          <w:numId w:val="8"/>
        </w:numPr>
        <w:tabs>
          <w:tab w:val="left" w:pos="993"/>
        </w:tabs>
        <w:spacing w:after="160" w:line="264" w:lineRule="auto"/>
        <w:ind w:left="0" w:firstLine="709"/>
        <w:jc w:val="left"/>
        <w:rPr>
          <w:color w:val="000000"/>
          <w:szCs w:val="20"/>
        </w:rPr>
      </w:pPr>
      <w:r w:rsidRPr="00B107F5">
        <w:rPr>
          <w:color w:val="000000"/>
          <w:szCs w:val="20"/>
        </w:rPr>
        <w:t>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14:paraId="716D9562" w14:textId="77777777" w:rsidR="00B107F5" w:rsidRPr="00B107F5" w:rsidRDefault="00B107F5" w:rsidP="00B107F5">
      <w:pPr>
        <w:widowControl w:val="0"/>
        <w:numPr>
          <w:ilvl w:val="0"/>
          <w:numId w:val="8"/>
        </w:numPr>
        <w:tabs>
          <w:tab w:val="left" w:pos="993"/>
        </w:tabs>
        <w:spacing w:after="160" w:line="264" w:lineRule="auto"/>
        <w:ind w:left="0" w:firstLine="709"/>
        <w:jc w:val="left"/>
        <w:rPr>
          <w:color w:val="000000"/>
          <w:szCs w:val="20"/>
        </w:rPr>
      </w:pPr>
      <w:r w:rsidRPr="00B107F5">
        <w:rPr>
          <w:color w:val="000000"/>
          <w:szCs w:val="20"/>
        </w:rPr>
        <w:t>отсутствие ограничения допуска к участию в закупке путем установления неизмеряемых требований к участникам закупки.</w:t>
      </w:r>
    </w:p>
    <w:p w14:paraId="1408C9EA" w14:textId="77777777" w:rsidR="00B107F5" w:rsidRPr="00B107F5" w:rsidRDefault="00B107F5" w:rsidP="00B107F5">
      <w:pPr>
        <w:widowControl w:val="0"/>
        <w:ind w:firstLine="708"/>
        <w:rPr>
          <w:color w:val="000000"/>
          <w:szCs w:val="20"/>
        </w:rPr>
      </w:pPr>
    </w:p>
    <w:p w14:paraId="3036CC7B" w14:textId="77777777" w:rsidR="00B107F5" w:rsidRPr="00B107F5" w:rsidRDefault="00B107F5" w:rsidP="00B107F5">
      <w:pPr>
        <w:keepNext/>
        <w:keepLines/>
        <w:widowControl w:val="0"/>
        <w:ind w:firstLine="0"/>
        <w:jc w:val="center"/>
        <w:outlineLvl w:val="1"/>
        <w:rPr>
          <w:color w:val="000000"/>
          <w:szCs w:val="20"/>
        </w:rPr>
      </w:pPr>
      <w:bookmarkStart w:id="4" w:name="__RefHeading___4"/>
      <w:bookmarkEnd w:id="4"/>
      <w:r w:rsidRPr="00B107F5">
        <w:rPr>
          <w:color w:val="000000"/>
          <w:szCs w:val="20"/>
        </w:rPr>
        <w:t>4. Правовые основы осуществления закупок заказчиком</w:t>
      </w:r>
    </w:p>
    <w:p w14:paraId="414F668C" w14:textId="77777777" w:rsidR="00B107F5" w:rsidRPr="00B107F5" w:rsidRDefault="00B107F5" w:rsidP="00B107F5">
      <w:pPr>
        <w:widowControl w:val="0"/>
        <w:ind w:firstLine="708"/>
        <w:rPr>
          <w:color w:val="000000"/>
          <w:szCs w:val="20"/>
        </w:rPr>
      </w:pPr>
    </w:p>
    <w:p w14:paraId="1E1DD6DD" w14:textId="77777777" w:rsidR="00B107F5" w:rsidRPr="00B107F5" w:rsidRDefault="00B107F5" w:rsidP="00B107F5">
      <w:pPr>
        <w:widowControl w:val="0"/>
        <w:ind w:firstLine="708"/>
        <w:rPr>
          <w:color w:val="000000"/>
          <w:spacing w:val="-6"/>
          <w:szCs w:val="20"/>
        </w:rPr>
      </w:pPr>
      <w:r w:rsidRPr="00B107F5">
        <w:rPr>
          <w:color w:val="000000"/>
          <w:szCs w:val="20"/>
        </w:rPr>
        <w:t xml:space="preserve">4.1. </w:t>
      </w:r>
      <w:r w:rsidRPr="00B107F5">
        <w:rPr>
          <w:color w:val="000000"/>
          <w:spacing w:val="-4"/>
          <w:szCs w:val="20"/>
        </w:rPr>
        <w:t xml:space="preserve">При закупке товаров, работ, услуг заказчик руководствуется Конституцией Российской Федерации, Гражданским кодексом Российской Федерации, Законом № 223-ФЗ, Федеральным законом от 26 июля 2006 г.                 </w:t>
      </w:r>
      <w:r w:rsidRPr="00B107F5">
        <w:rPr>
          <w:color w:val="000000"/>
          <w:spacing w:val="-6"/>
          <w:szCs w:val="20"/>
        </w:rPr>
        <w:t xml:space="preserve">№ 135-ФЗ «О защите конкуренции», другими федеральными законами и иными нормативными правовыми актами Российской Федерации, а также Положением. </w:t>
      </w:r>
    </w:p>
    <w:p w14:paraId="79C89321" w14:textId="77777777" w:rsidR="00B107F5" w:rsidRPr="00B107F5" w:rsidRDefault="00B107F5" w:rsidP="00B107F5">
      <w:pPr>
        <w:widowControl w:val="0"/>
        <w:ind w:firstLine="708"/>
        <w:rPr>
          <w:color w:val="000000"/>
          <w:szCs w:val="20"/>
        </w:rPr>
      </w:pPr>
      <w:r w:rsidRPr="00B107F5">
        <w:rPr>
          <w:color w:val="000000"/>
          <w:szCs w:val="20"/>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14:paraId="1EC157B2" w14:textId="77777777" w:rsidR="00B107F5" w:rsidRPr="00B107F5" w:rsidRDefault="00B107F5" w:rsidP="00B107F5">
      <w:pPr>
        <w:widowControl w:val="0"/>
        <w:ind w:firstLine="708"/>
        <w:rPr>
          <w:color w:val="000000"/>
          <w:szCs w:val="20"/>
        </w:rPr>
      </w:pPr>
    </w:p>
    <w:p w14:paraId="7A4E0121" w14:textId="77777777" w:rsidR="00B107F5" w:rsidRPr="00B107F5" w:rsidRDefault="00B107F5" w:rsidP="00B107F5">
      <w:pPr>
        <w:keepNext/>
        <w:keepLines/>
        <w:widowControl w:val="0"/>
        <w:ind w:firstLine="0"/>
        <w:jc w:val="center"/>
        <w:outlineLvl w:val="1"/>
        <w:rPr>
          <w:color w:val="000000"/>
          <w:szCs w:val="20"/>
        </w:rPr>
      </w:pPr>
      <w:bookmarkStart w:id="5" w:name="__RefHeading___5"/>
      <w:bookmarkEnd w:id="5"/>
      <w:r w:rsidRPr="00B107F5">
        <w:rPr>
          <w:color w:val="000000"/>
          <w:szCs w:val="20"/>
        </w:rPr>
        <w:t>5. Информационное обеспечение закупок</w:t>
      </w:r>
    </w:p>
    <w:p w14:paraId="1D8E5B68" w14:textId="77777777" w:rsidR="00B107F5" w:rsidRPr="00B107F5" w:rsidRDefault="00B107F5" w:rsidP="00B107F5">
      <w:pPr>
        <w:widowControl w:val="0"/>
        <w:ind w:firstLine="708"/>
        <w:rPr>
          <w:color w:val="000000"/>
          <w:szCs w:val="20"/>
        </w:rPr>
      </w:pPr>
    </w:p>
    <w:p w14:paraId="7955678A" w14:textId="77777777" w:rsidR="00B107F5" w:rsidRPr="00B107F5" w:rsidRDefault="00B107F5" w:rsidP="00B107F5">
      <w:pPr>
        <w:widowControl w:val="0"/>
        <w:ind w:firstLine="708"/>
        <w:rPr>
          <w:color w:val="000000"/>
          <w:szCs w:val="20"/>
        </w:rPr>
      </w:pPr>
      <w:r w:rsidRPr="00B107F5">
        <w:rPr>
          <w:color w:val="000000"/>
          <w:szCs w:val="20"/>
        </w:rPr>
        <w:t xml:space="preserve">5.1. Положение о закупке, изменения и дополнения, вносимые в Положение, подлежат обязательному размещению в ЕИС в течение пятнадцати дней со дня их утверждения. </w:t>
      </w:r>
    </w:p>
    <w:p w14:paraId="5C721344" w14:textId="77777777" w:rsidR="00B107F5" w:rsidRPr="00B107F5" w:rsidRDefault="00B107F5" w:rsidP="00B107F5">
      <w:pPr>
        <w:widowControl w:val="0"/>
        <w:ind w:firstLine="708"/>
        <w:rPr>
          <w:color w:val="000000"/>
          <w:szCs w:val="20"/>
        </w:rPr>
      </w:pPr>
      <w:r w:rsidRPr="00B107F5">
        <w:rPr>
          <w:color w:val="000000"/>
          <w:szCs w:val="20"/>
        </w:rPr>
        <w:t>5.2. В ЕИС подлежит размещению следующая информация:</w:t>
      </w:r>
    </w:p>
    <w:p w14:paraId="1F59F48B" w14:textId="77777777" w:rsidR="00B107F5" w:rsidRPr="00B107F5" w:rsidRDefault="00B107F5" w:rsidP="00B107F5">
      <w:pPr>
        <w:widowControl w:val="0"/>
        <w:numPr>
          <w:ilvl w:val="0"/>
          <w:numId w:val="9"/>
        </w:numPr>
        <w:tabs>
          <w:tab w:val="left" w:pos="993"/>
        </w:tabs>
        <w:spacing w:after="160" w:line="264" w:lineRule="auto"/>
        <w:ind w:left="0" w:firstLine="709"/>
        <w:jc w:val="left"/>
        <w:rPr>
          <w:color w:val="000000"/>
          <w:szCs w:val="20"/>
        </w:rPr>
      </w:pPr>
      <w:r w:rsidRPr="00B107F5">
        <w:rPr>
          <w:color w:val="000000"/>
          <w:szCs w:val="20"/>
        </w:rPr>
        <w:t xml:space="preserve">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14:paraId="59072DFE" w14:textId="77777777" w:rsidR="00B107F5" w:rsidRPr="00B107F5" w:rsidRDefault="00B107F5" w:rsidP="00B107F5">
      <w:pPr>
        <w:widowControl w:val="0"/>
        <w:numPr>
          <w:ilvl w:val="0"/>
          <w:numId w:val="9"/>
        </w:numPr>
        <w:tabs>
          <w:tab w:val="left" w:pos="993"/>
        </w:tabs>
        <w:spacing w:after="160" w:line="264" w:lineRule="auto"/>
        <w:ind w:left="0" w:firstLine="709"/>
        <w:jc w:val="left"/>
        <w:rPr>
          <w:color w:val="000000"/>
          <w:szCs w:val="20"/>
        </w:rPr>
      </w:pPr>
      <w:r w:rsidRPr="00B107F5">
        <w:rPr>
          <w:color w:val="000000"/>
          <w:szCs w:val="20"/>
        </w:rPr>
        <w:t>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14:paraId="037C5DA4" w14:textId="77777777" w:rsidR="00B107F5" w:rsidRPr="00B107F5" w:rsidRDefault="00B107F5" w:rsidP="00B107F5">
      <w:pPr>
        <w:widowControl w:val="0"/>
        <w:numPr>
          <w:ilvl w:val="0"/>
          <w:numId w:val="9"/>
        </w:numPr>
        <w:tabs>
          <w:tab w:val="left" w:pos="993"/>
        </w:tabs>
        <w:spacing w:after="160" w:line="264" w:lineRule="auto"/>
        <w:ind w:left="0" w:firstLine="709"/>
        <w:jc w:val="left"/>
        <w:rPr>
          <w:color w:val="000000"/>
          <w:szCs w:val="20"/>
        </w:rPr>
      </w:pPr>
      <w:r w:rsidRPr="00B107F5">
        <w:rPr>
          <w:color w:val="000000"/>
          <w:szCs w:val="20"/>
        </w:rPr>
        <w:lastRenderedPageBreak/>
        <w:t>сведения о количестве и общей стоимости договоров, заключенных заказчиком по результатам закупки, предусмотренные частью 19 статьи 4 Закона № 223-ФЗ;</w:t>
      </w:r>
    </w:p>
    <w:p w14:paraId="5521136D" w14:textId="77777777" w:rsidR="00B107F5" w:rsidRPr="00B107F5" w:rsidRDefault="00B107F5" w:rsidP="00B107F5">
      <w:pPr>
        <w:widowControl w:val="0"/>
        <w:numPr>
          <w:ilvl w:val="0"/>
          <w:numId w:val="9"/>
        </w:numPr>
        <w:tabs>
          <w:tab w:val="left" w:pos="993"/>
        </w:tabs>
        <w:spacing w:after="160" w:line="264" w:lineRule="auto"/>
        <w:ind w:left="0" w:firstLine="709"/>
        <w:jc w:val="left"/>
        <w:rPr>
          <w:color w:val="000000"/>
          <w:szCs w:val="20"/>
        </w:rPr>
      </w:pPr>
      <w:r w:rsidRPr="00B107F5">
        <w:rPr>
          <w:color w:val="000000"/>
          <w:szCs w:val="20"/>
        </w:rPr>
        <w:t>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Положением.</w:t>
      </w:r>
    </w:p>
    <w:p w14:paraId="70F314EF" w14:textId="77777777" w:rsidR="00B107F5" w:rsidRPr="00B107F5" w:rsidRDefault="00B107F5" w:rsidP="00B107F5">
      <w:pPr>
        <w:widowControl w:val="0"/>
        <w:ind w:firstLine="708"/>
        <w:rPr>
          <w:color w:val="000000"/>
          <w:szCs w:val="20"/>
        </w:rPr>
      </w:pPr>
      <w:r w:rsidRPr="00B107F5">
        <w:rPr>
          <w:color w:val="000000"/>
          <w:szCs w:val="20"/>
        </w:rPr>
        <w:t>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w:t>
      </w:r>
    </w:p>
    <w:p w14:paraId="38771AF2" w14:textId="77777777" w:rsidR="00B107F5" w:rsidRPr="00B107F5" w:rsidRDefault="00B107F5" w:rsidP="00B107F5">
      <w:pPr>
        <w:widowControl w:val="0"/>
        <w:numPr>
          <w:ilvl w:val="0"/>
          <w:numId w:val="10"/>
        </w:numPr>
        <w:tabs>
          <w:tab w:val="left" w:pos="993"/>
        </w:tabs>
        <w:spacing w:after="160" w:line="264" w:lineRule="auto"/>
        <w:ind w:left="0" w:firstLine="709"/>
        <w:jc w:val="left"/>
        <w:rPr>
          <w:color w:val="000000"/>
          <w:szCs w:val="20"/>
        </w:rPr>
      </w:pPr>
      <w:r w:rsidRPr="00B107F5">
        <w:rPr>
          <w:color w:val="000000"/>
          <w:szCs w:val="20"/>
        </w:rPr>
        <w:t xml:space="preserve">извещение об осуществлении закупки и вносимые в него изменения; </w:t>
      </w:r>
    </w:p>
    <w:p w14:paraId="4C519526" w14:textId="77777777" w:rsidR="00B107F5" w:rsidRPr="00B107F5" w:rsidRDefault="00B107F5" w:rsidP="00B107F5">
      <w:pPr>
        <w:widowControl w:val="0"/>
        <w:numPr>
          <w:ilvl w:val="0"/>
          <w:numId w:val="10"/>
        </w:numPr>
        <w:tabs>
          <w:tab w:val="left" w:pos="993"/>
        </w:tabs>
        <w:spacing w:after="160" w:line="264" w:lineRule="auto"/>
        <w:ind w:left="0" w:firstLine="709"/>
        <w:jc w:val="left"/>
        <w:rPr>
          <w:color w:val="000000"/>
          <w:szCs w:val="20"/>
        </w:rPr>
      </w:pPr>
      <w:r w:rsidRPr="00B107F5">
        <w:rPr>
          <w:color w:val="000000"/>
          <w:szCs w:val="20"/>
        </w:rPr>
        <w:t>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14:paraId="70D3A779" w14:textId="77777777" w:rsidR="00B107F5" w:rsidRPr="00B107F5" w:rsidRDefault="00B107F5" w:rsidP="00B107F5">
      <w:pPr>
        <w:widowControl w:val="0"/>
        <w:numPr>
          <w:ilvl w:val="0"/>
          <w:numId w:val="10"/>
        </w:numPr>
        <w:tabs>
          <w:tab w:val="left" w:pos="993"/>
        </w:tabs>
        <w:spacing w:after="160" w:line="264" w:lineRule="auto"/>
        <w:ind w:left="0" w:firstLine="709"/>
        <w:jc w:val="left"/>
        <w:rPr>
          <w:color w:val="000000"/>
          <w:szCs w:val="20"/>
        </w:rPr>
      </w:pPr>
      <w:r w:rsidRPr="00B107F5">
        <w:rPr>
          <w:color w:val="000000"/>
          <w:szCs w:val="20"/>
        </w:rPr>
        <w:t>проект договора, являющийся неотъемлемой частью документации о закупке;</w:t>
      </w:r>
    </w:p>
    <w:p w14:paraId="02CCB08A" w14:textId="77777777" w:rsidR="00B107F5" w:rsidRPr="00B107F5" w:rsidRDefault="00B107F5" w:rsidP="00B107F5">
      <w:pPr>
        <w:widowControl w:val="0"/>
        <w:numPr>
          <w:ilvl w:val="0"/>
          <w:numId w:val="10"/>
        </w:numPr>
        <w:tabs>
          <w:tab w:val="left" w:pos="993"/>
        </w:tabs>
        <w:spacing w:after="160" w:line="264" w:lineRule="auto"/>
        <w:ind w:left="0" w:firstLine="709"/>
        <w:jc w:val="left"/>
        <w:rPr>
          <w:color w:val="000000"/>
          <w:szCs w:val="20"/>
        </w:rPr>
      </w:pPr>
      <w:r w:rsidRPr="00B107F5">
        <w:rPr>
          <w:color w:val="000000"/>
          <w:szCs w:val="20"/>
        </w:rPr>
        <w:t>разъяснения положений закупочной документации (за исключением срочного ценового запроса в электронной форме);</w:t>
      </w:r>
    </w:p>
    <w:p w14:paraId="019D610C" w14:textId="77777777" w:rsidR="00B107F5" w:rsidRPr="00B107F5" w:rsidRDefault="00B107F5" w:rsidP="00B107F5">
      <w:pPr>
        <w:widowControl w:val="0"/>
        <w:numPr>
          <w:ilvl w:val="0"/>
          <w:numId w:val="10"/>
        </w:numPr>
        <w:tabs>
          <w:tab w:val="left" w:pos="993"/>
        </w:tabs>
        <w:spacing w:after="160" w:line="264" w:lineRule="auto"/>
        <w:ind w:left="0" w:firstLine="709"/>
        <w:jc w:val="left"/>
        <w:rPr>
          <w:color w:val="000000"/>
          <w:szCs w:val="20"/>
        </w:rPr>
      </w:pPr>
      <w:r w:rsidRPr="00B107F5">
        <w:rPr>
          <w:color w:val="000000"/>
          <w:szCs w:val="20"/>
        </w:rPr>
        <w:t>протоколы, составляемые в ходе и (или) по результатам закупки.</w:t>
      </w:r>
    </w:p>
    <w:p w14:paraId="0DA0C4B5" w14:textId="77777777" w:rsidR="00B107F5" w:rsidRPr="00B107F5" w:rsidRDefault="00B107F5" w:rsidP="00B107F5">
      <w:pPr>
        <w:widowControl w:val="0"/>
        <w:ind w:firstLine="708"/>
        <w:rPr>
          <w:rFonts w:ascii="Calibri" w:hAnsi="Calibri"/>
          <w:color w:val="000000"/>
          <w:sz w:val="22"/>
          <w:szCs w:val="20"/>
        </w:rPr>
      </w:pPr>
      <w:r w:rsidRPr="00B107F5">
        <w:rPr>
          <w:color w:val="000000"/>
          <w:szCs w:val="20"/>
        </w:rPr>
        <w:t>5.4.</w:t>
      </w:r>
      <w:bookmarkStart w:id="6" w:name="_Ref3450467"/>
      <w:r w:rsidRPr="00B107F5">
        <w:rPr>
          <w:color w:val="000000"/>
          <w:szCs w:val="20"/>
          <w:vertAlign w:val="superscript"/>
        </w:rPr>
        <w:footnoteReference w:id="1"/>
      </w:r>
      <w:bookmarkEnd w:id="6"/>
      <w:r w:rsidRPr="00B107F5">
        <w:rPr>
          <w:color w:val="000000"/>
          <w:szCs w:val="20"/>
        </w:rPr>
        <w:t xml:space="preserve"> В случае осуществления закупки у единственного поставщика (подрядчика, исполнителя) документы и сведения, предусмотренные пунктом 5.3 Положения, в ЕИС не размещаются. </w:t>
      </w:r>
    </w:p>
    <w:p w14:paraId="6BA718D4" w14:textId="77777777" w:rsidR="00B107F5" w:rsidRPr="00B107F5" w:rsidRDefault="00B107F5" w:rsidP="00B107F5">
      <w:pPr>
        <w:widowControl w:val="0"/>
        <w:ind w:firstLine="708"/>
        <w:rPr>
          <w:color w:val="000000"/>
          <w:szCs w:val="20"/>
        </w:rPr>
      </w:pPr>
      <w:r w:rsidRPr="00B107F5">
        <w:rPr>
          <w:color w:val="000000"/>
          <w:szCs w:val="20"/>
        </w:rPr>
        <w:t>5.4.</w:t>
      </w:r>
      <w:r w:rsidRPr="00B107F5">
        <w:rPr>
          <w:color w:val="000000"/>
          <w:szCs w:val="20"/>
          <w:vertAlign w:val="superscript"/>
        </w:rPr>
        <w:t>1</w:t>
      </w:r>
      <w:r w:rsidRPr="00B107F5">
        <w:rPr>
          <w:color w:val="000000"/>
          <w:szCs w:val="20"/>
        </w:rPr>
        <w:t xml:space="preserve"> В случае осуществления закупок у единственного поставщика (подрядчика, исполнителя), предусмотренных подпунктами ______ пункта 63.1 Положения, заказчик размещает в ЕИС документы и сведения, предусмотренные подпунктами ________ пункта 5.3 Положения, которые должны соответствовать требованиям Закона № 223-ФЗ и Положения.</w:t>
      </w:r>
    </w:p>
    <w:p w14:paraId="04707C3B" w14:textId="77777777" w:rsidR="00B107F5" w:rsidRPr="00B107F5" w:rsidRDefault="00B107F5" w:rsidP="00B107F5">
      <w:pPr>
        <w:widowControl w:val="0"/>
        <w:ind w:firstLine="708"/>
        <w:rPr>
          <w:color w:val="000000"/>
          <w:szCs w:val="20"/>
        </w:rPr>
      </w:pPr>
      <w:r w:rsidRPr="00B107F5">
        <w:rPr>
          <w:color w:val="000000"/>
          <w:szCs w:val="20"/>
        </w:rPr>
        <w:t>5.4.</w:t>
      </w:r>
      <w:r w:rsidRPr="00B107F5">
        <w:rPr>
          <w:color w:val="000000"/>
          <w:szCs w:val="20"/>
          <w:vertAlign w:val="superscript"/>
        </w:rPr>
        <w:t>1</w:t>
      </w:r>
      <w:r w:rsidRPr="00B107F5">
        <w:rPr>
          <w:color w:val="000000"/>
          <w:szCs w:val="20"/>
        </w:rPr>
        <w:t xml:space="preserve"> В случае осуществления закупок у единственного поставщика (подрядчика, исполнителя) среди субъектов малого и среднего предпринимательства в соответствии с подпунктом «б» пункта 4 Положения </w:t>
      </w:r>
      <w:r w:rsidRPr="00B107F5">
        <w:rPr>
          <w:color w:val="22272F"/>
          <w:szCs w:val="20"/>
        </w:rPr>
        <w:t>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Pr="00B107F5">
        <w:rPr>
          <w:color w:val="000000"/>
          <w:szCs w:val="20"/>
        </w:rPr>
        <w:t xml:space="preserve">, утвержденного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заказчик размещает в ЕИС документы и сведения, предусмотренные подпунктами 1 – 3 пункта 5.3 </w:t>
      </w:r>
      <w:r w:rsidRPr="00B107F5">
        <w:rPr>
          <w:color w:val="000000"/>
          <w:szCs w:val="20"/>
        </w:rPr>
        <w:lastRenderedPageBreak/>
        <w:t>настоящего раздела, которые должны соответствовать требованиям Закона              № 223-ФЗ и Положения.</w:t>
      </w:r>
    </w:p>
    <w:p w14:paraId="6A5A88D2" w14:textId="77777777" w:rsidR="00B107F5" w:rsidRPr="00B107F5" w:rsidRDefault="00B107F5" w:rsidP="00B107F5">
      <w:pPr>
        <w:widowControl w:val="0"/>
        <w:ind w:firstLine="708"/>
        <w:rPr>
          <w:color w:val="000000"/>
          <w:szCs w:val="20"/>
        </w:rPr>
      </w:pPr>
      <w:r w:rsidRPr="00B107F5">
        <w:rPr>
          <w:color w:val="000000"/>
          <w:szCs w:val="20"/>
        </w:rPr>
        <w:t>5.5. Заказчик дополнительно вправе размещать указанные в настоящем разделе сведения на сайте заказчика в информационно-телекоммуникационной сети «Интернет» (далее – сеть Интернет)________________ (указывается адрес сайта).</w:t>
      </w:r>
    </w:p>
    <w:p w14:paraId="2E3FD2A2" w14:textId="77777777" w:rsidR="00B107F5" w:rsidRPr="00B107F5" w:rsidRDefault="00B107F5" w:rsidP="00B107F5">
      <w:pPr>
        <w:widowControl w:val="0"/>
        <w:ind w:firstLine="708"/>
        <w:rPr>
          <w:color w:val="000000"/>
          <w:szCs w:val="20"/>
        </w:rPr>
      </w:pPr>
      <w:r w:rsidRPr="00B107F5">
        <w:rPr>
          <w:color w:val="000000"/>
          <w:szCs w:val="20"/>
        </w:rPr>
        <w:t xml:space="preserve">Размещенная в ЕИС и на сайте заказчика информация, предусмотренная Законом № 223-ФЗ и Положением, должна быть доступна для ознакомления без взимания платы. </w:t>
      </w:r>
    </w:p>
    <w:p w14:paraId="61804B5E" w14:textId="77777777" w:rsidR="00B107F5" w:rsidRPr="00B107F5" w:rsidRDefault="00B107F5" w:rsidP="00B107F5">
      <w:pPr>
        <w:widowControl w:val="0"/>
        <w:ind w:firstLine="708"/>
        <w:rPr>
          <w:color w:val="000000"/>
          <w:szCs w:val="20"/>
        </w:rPr>
      </w:pPr>
      <w:r w:rsidRPr="00B107F5">
        <w:rPr>
          <w:color w:val="000000"/>
          <w:szCs w:val="20"/>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14:paraId="11D85009" w14:textId="77777777" w:rsidR="00B107F5" w:rsidRPr="00B107F5" w:rsidRDefault="00B107F5" w:rsidP="00B107F5">
      <w:pPr>
        <w:widowControl w:val="0"/>
        <w:ind w:firstLine="708"/>
        <w:rPr>
          <w:color w:val="000000"/>
          <w:szCs w:val="20"/>
        </w:rPr>
      </w:pPr>
      <w:r w:rsidRPr="00B107F5">
        <w:rPr>
          <w:color w:val="000000"/>
          <w:szCs w:val="20"/>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14:paraId="3283188D" w14:textId="77777777" w:rsidR="00B107F5" w:rsidRPr="00B107F5" w:rsidRDefault="00B107F5" w:rsidP="00B107F5">
      <w:pPr>
        <w:widowControl w:val="0"/>
        <w:ind w:firstLine="708"/>
        <w:rPr>
          <w:color w:val="000000"/>
          <w:szCs w:val="20"/>
        </w:rPr>
      </w:pPr>
      <w:r w:rsidRPr="00B107F5">
        <w:rPr>
          <w:color w:val="000000"/>
          <w:szCs w:val="20"/>
        </w:rPr>
        <w:t xml:space="preserve">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закупках, по которым принято решение Правительства Российской Федерации в соответствии с частью 16 статьи 4 Закона № 223-ФЗ, </w:t>
      </w:r>
      <w:r w:rsidRPr="00B107F5">
        <w:rPr>
          <w:rFonts w:ascii="Calibri" w:hAnsi="Calibri"/>
          <w:color w:val="000000"/>
          <w:sz w:val="22"/>
          <w:szCs w:val="20"/>
        </w:rPr>
        <w:br/>
      </w:r>
      <w:r w:rsidRPr="00B107F5">
        <w:rPr>
          <w:color w:val="000000"/>
          <w:szCs w:val="20"/>
        </w:rPr>
        <w:t xml:space="preserve">в иных случаях, предусмотренных Законом № 223-ФЗ, подзаконными актами. </w:t>
      </w:r>
    </w:p>
    <w:p w14:paraId="6A51A44C" w14:textId="77777777" w:rsidR="00B107F5" w:rsidRPr="00B107F5" w:rsidRDefault="00B107F5" w:rsidP="00B107F5">
      <w:pPr>
        <w:widowControl w:val="0"/>
        <w:ind w:firstLine="708"/>
        <w:rPr>
          <w:color w:val="000000"/>
          <w:szCs w:val="20"/>
        </w:rPr>
      </w:pPr>
      <w:r w:rsidRPr="00B107F5">
        <w:rPr>
          <w:color w:val="000000"/>
          <w:szCs w:val="20"/>
        </w:rPr>
        <w:t>5.8. Заказчик вправе не размещать в ЕИС следующие сведения:</w:t>
      </w:r>
    </w:p>
    <w:p w14:paraId="5918F7F6" w14:textId="77777777" w:rsidR="00B107F5" w:rsidRPr="00B107F5" w:rsidRDefault="00B107F5" w:rsidP="00B107F5">
      <w:pPr>
        <w:widowControl w:val="0"/>
        <w:ind w:firstLine="708"/>
        <w:rPr>
          <w:color w:val="000000"/>
          <w:szCs w:val="20"/>
        </w:rPr>
      </w:pPr>
      <w:r w:rsidRPr="00B107F5">
        <w:rPr>
          <w:color w:val="000000"/>
          <w:szCs w:val="20"/>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B107F5">
        <w:rPr>
          <w:color w:val="000000"/>
          <w:spacing w:val="-2"/>
          <w:szCs w:val="20"/>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пятисот тысяч рублей</w:t>
      </w:r>
      <w:r w:rsidRPr="00B107F5">
        <w:rPr>
          <w:color w:val="000000"/>
          <w:szCs w:val="20"/>
        </w:rPr>
        <w:t>;</w:t>
      </w:r>
    </w:p>
    <w:p w14:paraId="2DED77FA" w14:textId="77777777" w:rsidR="00B107F5" w:rsidRPr="00B107F5" w:rsidRDefault="00B107F5" w:rsidP="00B107F5">
      <w:pPr>
        <w:widowControl w:val="0"/>
        <w:ind w:firstLine="708"/>
        <w:rPr>
          <w:color w:val="000000"/>
          <w:spacing w:val="-2"/>
          <w:szCs w:val="20"/>
        </w:rPr>
      </w:pPr>
      <w:r w:rsidRPr="00B107F5">
        <w:rPr>
          <w:color w:val="000000"/>
          <w:spacing w:val="-2"/>
          <w:szCs w:val="20"/>
        </w:rPr>
        <w:t xml:space="preserve">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w:t>
      </w:r>
      <w:r w:rsidRPr="00B107F5">
        <w:rPr>
          <w:color w:val="000000"/>
          <w:spacing w:val="-2"/>
          <w:szCs w:val="20"/>
        </w:rPr>
        <w:br/>
        <w:t>исполнение обязательств в денежной форме, открытию и ведению счетов, включая аккредитивы, о закупке брокерских услуг, услуг депозитариев;</w:t>
      </w:r>
    </w:p>
    <w:p w14:paraId="0A2082F9" w14:textId="77777777" w:rsidR="00B107F5" w:rsidRPr="00B107F5" w:rsidRDefault="00B107F5" w:rsidP="00B107F5">
      <w:pPr>
        <w:widowControl w:val="0"/>
        <w:ind w:firstLine="708"/>
        <w:rPr>
          <w:color w:val="000000"/>
          <w:spacing w:val="-2"/>
          <w:szCs w:val="20"/>
        </w:rPr>
      </w:pPr>
      <w:r w:rsidRPr="00B107F5">
        <w:rPr>
          <w:color w:val="000000"/>
          <w:spacing w:val="-2"/>
          <w:szCs w:val="20"/>
        </w:rPr>
        <w:t>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1C4D3312" w14:textId="77777777" w:rsidR="00B107F5" w:rsidRPr="00B107F5" w:rsidRDefault="00B107F5" w:rsidP="00B107F5">
      <w:pPr>
        <w:widowControl w:val="0"/>
        <w:ind w:firstLine="708"/>
        <w:rPr>
          <w:color w:val="000000"/>
          <w:spacing w:val="-2"/>
          <w:szCs w:val="20"/>
        </w:rPr>
      </w:pPr>
      <w:r w:rsidRPr="00B107F5">
        <w:rPr>
          <w:color w:val="000000"/>
          <w:spacing w:val="-2"/>
          <w:szCs w:val="20"/>
        </w:rPr>
        <w:t xml:space="preserve">Информация об указанных в данном пункте закупках подлежит включению в ежемесячный отчет, предусмотренный пунктом 29.1 раздела 29 Положения. </w:t>
      </w:r>
    </w:p>
    <w:p w14:paraId="58ACFE3F" w14:textId="77777777" w:rsidR="00B107F5" w:rsidRPr="00B107F5" w:rsidRDefault="00B107F5" w:rsidP="00B107F5">
      <w:pPr>
        <w:widowControl w:val="0"/>
        <w:ind w:firstLine="708"/>
        <w:rPr>
          <w:color w:val="000000"/>
          <w:spacing w:val="-2"/>
          <w:szCs w:val="20"/>
        </w:rPr>
      </w:pPr>
    </w:p>
    <w:p w14:paraId="7FA2A660" w14:textId="77777777" w:rsidR="00B107F5" w:rsidRPr="00B107F5" w:rsidRDefault="00B107F5" w:rsidP="00B107F5">
      <w:pPr>
        <w:keepNext/>
        <w:keepLines/>
        <w:widowControl w:val="0"/>
        <w:ind w:firstLine="0"/>
        <w:jc w:val="center"/>
        <w:outlineLvl w:val="1"/>
        <w:rPr>
          <w:color w:val="000000"/>
          <w:spacing w:val="-2"/>
          <w:szCs w:val="20"/>
        </w:rPr>
      </w:pPr>
      <w:bookmarkStart w:id="7" w:name="__RefHeading___6"/>
      <w:bookmarkEnd w:id="7"/>
      <w:r w:rsidRPr="00B107F5">
        <w:rPr>
          <w:color w:val="000000"/>
          <w:spacing w:val="-2"/>
          <w:szCs w:val="20"/>
        </w:rPr>
        <w:t>6. Планирование закупок</w:t>
      </w:r>
    </w:p>
    <w:p w14:paraId="1DD5BBDF" w14:textId="77777777" w:rsidR="00B107F5" w:rsidRPr="00B107F5" w:rsidRDefault="00B107F5" w:rsidP="00B107F5">
      <w:pPr>
        <w:widowControl w:val="0"/>
        <w:ind w:firstLine="708"/>
        <w:rPr>
          <w:color w:val="000000"/>
          <w:spacing w:val="-2"/>
          <w:szCs w:val="20"/>
        </w:rPr>
      </w:pPr>
    </w:p>
    <w:p w14:paraId="2B950B64" w14:textId="77777777" w:rsidR="00B107F5" w:rsidRPr="00B107F5" w:rsidRDefault="00B107F5" w:rsidP="00B107F5">
      <w:pPr>
        <w:widowControl w:val="0"/>
        <w:tabs>
          <w:tab w:val="left" w:pos="1276"/>
        </w:tabs>
        <w:ind w:firstLine="708"/>
        <w:rPr>
          <w:color w:val="000000"/>
          <w:szCs w:val="20"/>
        </w:rPr>
      </w:pPr>
      <w:r w:rsidRPr="00B107F5">
        <w:rPr>
          <w:color w:val="000000"/>
          <w:spacing w:val="-2"/>
          <w:szCs w:val="20"/>
        </w:rPr>
        <w:t xml:space="preserve">6.1. </w:t>
      </w:r>
      <w:r w:rsidRPr="00B107F5">
        <w:rPr>
          <w:color w:val="000000"/>
          <w:szCs w:val="20"/>
        </w:rPr>
        <w:t>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о закупках отдельными видами юридических лиц.</w:t>
      </w:r>
    </w:p>
    <w:p w14:paraId="0FE2C9B5" w14:textId="77777777" w:rsidR="00B107F5" w:rsidRPr="00B107F5" w:rsidRDefault="00B107F5" w:rsidP="00B107F5">
      <w:pPr>
        <w:spacing w:line="288" w:lineRule="atLeast"/>
        <w:ind w:firstLine="708"/>
        <w:rPr>
          <w:color w:val="000000"/>
          <w:szCs w:val="20"/>
        </w:rPr>
      </w:pPr>
      <w:r w:rsidRPr="00B107F5">
        <w:rPr>
          <w:color w:val="000000"/>
          <w:szCs w:val="20"/>
        </w:rPr>
        <w:t>План закупки заказчиков, определенных Правительством Российской Федерации в соответствии с пунктом 2 части 8</w:t>
      </w:r>
      <w:r w:rsidRPr="00B107F5">
        <w:rPr>
          <w:color w:val="000000"/>
          <w:szCs w:val="20"/>
          <w:vertAlign w:val="superscript"/>
        </w:rPr>
        <w:t>2</w:t>
      </w:r>
      <w:r w:rsidRPr="00B107F5">
        <w:rPr>
          <w:color w:val="000000"/>
          <w:szCs w:val="20"/>
        </w:rPr>
        <w:t xml:space="preserve"> статьи 3 Закона № 223-ФЗ, должен содержать формируемый на срок не менее чем три года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w:t>
      </w:r>
    </w:p>
    <w:p w14:paraId="0A60D815" w14:textId="77777777" w:rsidR="00B107F5" w:rsidRPr="00B107F5" w:rsidRDefault="00B107F5" w:rsidP="00B107F5">
      <w:pPr>
        <w:widowControl w:val="0"/>
        <w:tabs>
          <w:tab w:val="left" w:pos="1276"/>
        </w:tabs>
        <w:ind w:firstLine="708"/>
        <w:rPr>
          <w:color w:val="000000"/>
          <w:spacing w:val="-2"/>
          <w:szCs w:val="20"/>
        </w:rPr>
      </w:pPr>
      <w:r w:rsidRPr="00B107F5">
        <w:rPr>
          <w:color w:val="000000"/>
          <w:spacing w:val="-2"/>
          <w:szCs w:val="20"/>
        </w:rPr>
        <w:t>6.2. Формирование плана закупки в ЕИС осуществляется заказчиком по форме, в порядке и сроки, определенные Правительством Российской Федерации, а также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14:paraId="404E615D" w14:textId="77777777" w:rsidR="00B107F5" w:rsidRPr="00B107F5" w:rsidRDefault="00B107F5" w:rsidP="00B107F5">
      <w:pPr>
        <w:widowControl w:val="0"/>
        <w:ind w:firstLine="708"/>
        <w:rPr>
          <w:color w:val="000000"/>
          <w:spacing w:val="-2"/>
          <w:szCs w:val="20"/>
        </w:rPr>
      </w:pPr>
      <w:r w:rsidRPr="00B107F5">
        <w:rPr>
          <w:color w:val="000000"/>
          <w:spacing w:val="-2"/>
          <w:szCs w:val="20"/>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14:paraId="19FA0E6B" w14:textId="77777777" w:rsidR="00B107F5" w:rsidRPr="00B107F5" w:rsidRDefault="00B107F5" w:rsidP="00B107F5">
      <w:pPr>
        <w:widowControl w:val="0"/>
        <w:ind w:firstLine="708"/>
        <w:rPr>
          <w:color w:val="000000"/>
          <w:spacing w:val="-2"/>
          <w:szCs w:val="20"/>
        </w:rPr>
      </w:pPr>
      <w:r w:rsidRPr="00B107F5">
        <w:rPr>
          <w:color w:val="000000"/>
          <w:spacing w:val="-2"/>
          <w:szCs w:val="20"/>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B107F5">
        <w:rPr>
          <w:color w:val="000000"/>
          <w:szCs w:val="20"/>
        </w:rPr>
        <w:t>локальными актами заказчика,</w:t>
      </w:r>
      <w:r w:rsidRPr="00B107F5">
        <w:rPr>
          <w:color w:val="000000"/>
          <w:spacing w:val="-2"/>
          <w:szCs w:val="20"/>
        </w:rPr>
        <w:t xml:space="preserve"> в том числе в случаях:</w:t>
      </w:r>
    </w:p>
    <w:p w14:paraId="2907EC59" w14:textId="77777777" w:rsidR="00B107F5" w:rsidRPr="00B107F5" w:rsidRDefault="00B107F5" w:rsidP="00B107F5">
      <w:pPr>
        <w:widowControl w:val="0"/>
        <w:numPr>
          <w:ilvl w:val="0"/>
          <w:numId w:val="11"/>
        </w:numPr>
        <w:tabs>
          <w:tab w:val="left" w:pos="993"/>
        </w:tabs>
        <w:spacing w:after="160" w:line="264" w:lineRule="auto"/>
        <w:ind w:left="0" w:firstLine="709"/>
        <w:jc w:val="left"/>
        <w:rPr>
          <w:color w:val="000000"/>
          <w:spacing w:val="-2"/>
          <w:szCs w:val="20"/>
        </w:rPr>
      </w:pPr>
      <w:r w:rsidRPr="00B107F5">
        <w:rPr>
          <w:color w:val="000000"/>
          <w:spacing w:val="-2"/>
          <w:szCs w:val="20"/>
        </w:rPr>
        <w:t>изменения потребности в товарах (работах, услугах), в том числе сроков их приобретения, способа осуществления закупки и срока исполнения договора;</w:t>
      </w:r>
    </w:p>
    <w:p w14:paraId="3002E521" w14:textId="77777777" w:rsidR="00B107F5" w:rsidRPr="00B107F5" w:rsidRDefault="00B107F5" w:rsidP="00B107F5">
      <w:pPr>
        <w:widowControl w:val="0"/>
        <w:numPr>
          <w:ilvl w:val="0"/>
          <w:numId w:val="11"/>
        </w:numPr>
        <w:tabs>
          <w:tab w:val="left" w:pos="993"/>
        </w:tabs>
        <w:spacing w:after="160" w:line="264" w:lineRule="auto"/>
        <w:ind w:left="0" w:firstLine="709"/>
        <w:jc w:val="left"/>
        <w:rPr>
          <w:color w:val="000000"/>
          <w:szCs w:val="20"/>
        </w:rPr>
      </w:pPr>
      <w:r w:rsidRPr="00B107F5">
        <w:rPr>
          <w:color w:val="000000"/>
          <w:szCs w:val="20"/>
        </w:rPr>
        <w:t>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14:paraId="7A1CF1CF" w14:textId="77777777" w:rsidR="00B107F5" w:rsidRPr="00B107F5" w:rsidRDefault="00B107F5" w:rsidP="00B107F5">
      <w:pPr>
        <w:widowControl w:val="0"/>
        <w:ind w:firstLine="708"/>
        <w:rPr>
          <w:color w:val="000000"/>
          <w:szCs w:val="20"/>
        </w:rPr>
      </w:pPr>
      <w:r w:rsidRPr="00B107F5">
        <w:rPr>
          <w:color w:val="000000"/>
          <w:szCs w:val="20"/>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14:paraId="437595B3" w14:textId="77777777" w:rsidR="00B107F5" w:rsidRPr="00B107F5" w:rsidRDefault="00B107F5" w:rsidP="00B107F5">
      <w:pPr>
        <w:widowControl w:val="0"/>
        <w:ind w:firstLine="708"/>
        <w:rPr>
          <w:color w:val="000000"/>
          <w:szCs w:val="20"/>
        </w:rPr>
      </w:pPr>
      <w:r w:rsidRPr="00B107F5">
        <w:rPr>
          <w:color w:val="000000"/>
          <w:szCs w:val="20"/>
        </w:rPr>
        <w:t>6.6. План закупки, план закупки инновационной продукции должны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14:paraId="10FCC57A" w14:textId="77777777" w:rsidR="00B107F5" w:rsidRPr="00B107F5" w:rsidRDefault="00B107F5" w:rsidP="00B107F5">
      <w:pPr>
        <w:widowControl w:val="0"/>
        <w:ind w:firstLine="708"/>
        <w:rPr>
          <w:color w:val="000000"/>
          <w:szCs w:val="20"/>
        </w:rPr>
      </w:pPr>
      <w:r w:rsidRPr="00B107F5">
        <w:rPr>
          <w:color w:val="000000"/>
          <w:szCs w:val="20"/>
        </w:rPr>
        <w:t xml:space="preserve">6.7. Внесение изменений в план закупки осуществляется в срок не позднее размещения в ЕИС извещения об осуществлении закупки, </w:t>
      </w:r>
      <w:r w:rsidRPr="00B107F5">
        <w:rPr>
          <w:color w:val="000000"/>
          <w:szCs w:val="20"/>
        </w:rPr>
        <w:lastRenderedPageBreak/>
        <w:t>документации о закупке (при наличии) или вносимых в них изменений. При осуществлении закупки у единственного поставщика (исполнителя, подрядчика) изменения в план закупки вносятся с учетом соблюдения положений пункта 63.2 раздела 63 Положения.</w:t>
      </w:r>
    </w:p>
    <w:p w14:paraId="4C309DCE" w14:textId="77777777" w:rsidR="00B107F5" w:rsidRPr="00B107F5" w:rsidRDefault="00B107F5" w:rsidP="00B107F5">
      <w:pPr>
        <w:widowControl w:val="0"/>
        <w:ind w:firstLine="708"/>
        <w:rPr>
          <w:color w:val="000000"/>
          <w:szCs w:val="20"/>
        </w:rPr>
      </w:pPr>
      <w:r w:rsidRPr="00B107F5">
        <w:rPr>
          <w:color w:val="000000"/>
          <w:szCs w:val="20"/>
        </w:rPr>
        <w:t>6.8. 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14:paraId="0022C26E" w14:textId="77777777" w:rsidR="00B107F5" w:rsidRPr="00B107F5" w:rsidRDefault="00B107F5" w:rsidP="00B107F5">
      <w:pPr>
        <w:widowControl w:val="0"/>
        <w:ind w:firstLine="708"/>
        <w:rPr>
          <w:color w:val="000000"/>
          <w:szCs w:val="20"/>
        </w:rPr>
      </w:pPr>
    </w:p>
    <w:p w14:paraId="50899A3A" w14:textId="77777777" w:rsidR="00B107F5" w:rsidRPr="00B107F5" w:rsidRDefault="00B107F5" w:rsidP="00B107F5">
      <w:pPr>
        <w:keepNext/>
        <w:keepLines/>
        <w:widowControl w:val="0"/>
        <w:ind w:firstLine="0"/>
        <w:jc w:val="center"/>
        <w:outlineLvl w:val="1"/>
        <w:rPr>
          <w:color w:val="000000"/>
          <w:szCs w:val="20"/>
        </w:rPr>
      </w:pPr>
      <w:bookmarkStart w:id="8" w:name="__RefHeading___7"/>
      <w:bookmarkEnd w:id="8"/>
      <w:r w:rsidRPr="00B107F5">
        <w:rPr>
          <w:color w:val="000000"/>
          <w:szCs w:val="20"/>
        </w:rPr>
        <w:t>7. Способы осуществления закупок</w:t>
      </w:r>
    </w:p>
    <w:p w14:paraId="49EE799D" w14:textId="77777777" w:rsidR="00B107F5" w:rsidRPr="00B107F5" w:rsidRDefault="00B107F5" w:rsidP="00B107F5">
      <w:pPr>
        <w:widowControl w:val="0"/>
        <w:ind w:firstLine="708"/>
        <w:rPr>
          <w:color w:val="000000"/>
          <w:szCs w:val="20"/>
        </w:rPr>
      </w:pPr>
    </w:p>
    <w:p w14:paraId="5CBC5C64" w14:textId="77777777" w:rsidR="00B107F5" w:rsidRPr="00B107F5" w:rsidRDefault="00B107F5" w:rsidP="00B107F5">
      <w:pPr>
        <w:widowControl w:val="0"/>
        <w:ind w:firstLine="708"/>
        <w:rPr>
          <w:color w:val="000000"/>
          <w:szCs w:val="20"/>
        </w:rPr>
      </w:pPr>
      <w:r w:rsidRPr="00B107F5">
        <w:rPr>
          <w:color w:val="000000"/>
          <w:szCs w:val="20"/>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Положением.</w:t>
      </w:r>
    </w:p>
    <w:p w14:paraId="413158CC" w14:textId="77777777" w:rsidR="00B107F5" w:rsidRPr="00B107F5" w:rsidRDefault="00B107F5" w:rsidP="00B107F5">
      <w:pPr>
        <w:widowControl w:val="0"/>
        <w:ind w:firstLine="708"/>
        <w:rPr>
          <w:color w:val="000000"/>
          <w:szCs w:val="20"/>
        </w:rPr>
      </w:pPr>
      <w:r w:rsidRPr="00B107F5">
        <w:rPr>
          <w:color w:val="000000"/>
          <w:szCs w:val="20"/>
        </w:rPr>
        <w:t>7.2. Конкурентной закупкой является закупка, осуществляемая с одновременным соблюдением условий, указанных в части 3 статьи 3 Закона № 223-ФЗ.</w:t>
      </w:r>
    </w:p>
    <w:p w14:paraId="1D28563D" w14:textId="77777777" w:rsidR="00B107F5" w:rsidRPr="00B107F5" w:rsidRDefault="00B107F5" w:rsidP="00B107F5">
      <w:pPr>
        <w:widowControl w:val="0"/>
        <w:ind w:firstLine="708"/>
        <w:rPr>
          <w:color w:val="000000"/>
          <w:szCs w:val="20"/>
        </w:rPr>
      </w:pPr>
      <w:r w:rsidRPr="00B107F5">
        <w:rPr>
          <w:color w:val="000000"/>
          <w:szCs w:val="20"/>
        </w:rPr>
        <w:t>7.3. Конкурентные закупки осуществляются следующими способами:</w:t>
      </w:r>
    </w:p>
    <w:p w14:paraId="2F812A9E" w14:textId="77777777" w:rsidR="00B107F5" w:rsidRPr="00B107F5" w:rsidRDefault="00B107F5" w:rsidP="00B107F5">
      <w:pPr>
        <w:widowControl w:val="0"/>
        <w:numPr>
          <w:ilvl w:val="0"/>
          <w:numId w:val="12"/>
        </w:numPr>
        <w:tabs>
          <w:tab w:val="left" w:pos="993"/>
        </w:tabs>
        <w:spacing w:after="160" w:line="264" w:lineRule="auto"/>
        <w:ind w:left="0" w:firstLine="709"/>
        <w:jc w:val="left"/>
        <w:rPr>
          <w:color w:val="000000"/>
          <w:szCs w:val="20"/>
        </w:rPr>
      </w:pPr>
      <w:r w:rsidRPr="00B107F5">
        <w:rPr>
          <w:color w:val="000000"/>
          <w:szCs w:val="20"/>
        </w:rPr>
        <w:t>открытый конкурс;</w:t>
      </w:r>
    </w:p>
    <w:p w14:paraId="094CBBAE" w14:textId="77777777" w:rsidR="00B107F5" w:rsidRPr="00B107F5" w:rsidRDefault="00B107F5" w:rsidP="00B107F5">
      <w:pPr>
        <w:widowControl w:val="0"/>
        <w:numPr>
          <w:ilvl w:val="0"/>
          <w:numId w:val="12"/>
        </w:numPr>
        <w:tabs>
          <w:tab w:val="left" w:pos="993"/>
        </w:tabs>
        <w:spacing w:after="160" w:line="264" w:lineRule="auto"/>
        <w:ind w:left="0" w:firstLine="709"/>
        <w:jc w:val="left"/>
        <w:rPr>
          <w:color w:val="000000"/>
          <w:szCs w:val="20"/>
        </w:rPr>
      </w:pPr>
      <w:r w:rsidRPr="00B107F5">
        <w:rPr>
          <w:color w:val="000000"/>
          <w:szCs w:val="20"/>
        </w:rPr>
        <w:t>конкурс в электронной форме;</w:t>
      </w:r>
    </w:p>
    <w:p w14:paraId="5FC8B23D" w14:textId="77777777" w:rsidR="00B107F5" w:rsidRPr="00B107F5" w:rsidRDefault="00B107F5" w:rsidP="00B107F5">
      <w:pPr>
        <w:widowControl w:val="0"/>
        <w:numPr>
          <w:ilvl w:val="0"/>
          <w:numId w:val="12"/>
        </w:numPr>
        <w:tabs>
          <w:tab w:val="left" w:pos="993"/>
        </w:tabs>
        <w:spacing w:after="160" w:line="264" w:lineRule="auto"/>
        <w:ind w:left="0" w:firstLine="709"/>
        <w:jc w:val="left"/>
        <w:rPr>
          <w:color w:val="000000"/>
          <w:szCs w:val="20"/>
        </w:rPr>
      </w:pPr>
      <w:r w:rsidRPr="00B107F5">
        <w:rPr>
          <w:color w:val="000000"/>
          <w:szCs w:val="20"/>
        </w:rPr>
        <w:t>закрытый конкурс;</w:t>
      </w:r>
    </w:p>
    <w:p w14:paraId="316AB88F" w14:textId="77777777" w:rsidR="00B107F5" w:rsidRPr="00B107F5" w:rsidRDefault="00B107F5" w:rsidP="00B107F5">
      <w:pPr>
        <w:widowControl w:val="0"/>
        <w:numPr>
          <w:ilvl w:val="0"/>
          <w:numId w:val="12"/>
        </w:numPr>
        <w:tabs>
          <w:tab w:val="left" w:pos="993"/>
        </w:tabs>
        <w:spacing w:after="160" w:line="264" w:lineRule="auto"/>
        <w:ind w:left="0" w:firstLine="709"/>
        <w:jc w:val="left"/>
        <w:rPr>
          <w:color w:val="000000"/>
          <w:szCs w:val="20"/>
        </w:rPr>
      </w:pPr>
      <w:r w:rsidRPr="00B107F5">
        <w:rPr>
          <w:color w:val="000000"/>
          <w:szCs w:val="20"/>
        </w:rPr>
        <w:t>открытый аукцион;</w:t>
      </w:r>
    </w:p>
    <w:p w14:paraId="66371D17" w14:textId="77777777" w:rsidR="00B107F5" w:rsidRPr="00B107F5" w:rsidRDefault="00B107F5" w:rsidP="00B107F5">
      <w:pPr>
        <w:widowControl w:val="0"/>
        <w:numPr>
          <w:ilvl w:val="0"/>
          <w:numId w:val="12"/>
        </w:numPr>
        <w:tabs>
          <w:tab w:val="left" w:pos="993"/>
        </w:tabs>
        <w:spacing w:after="160" w:line="264" w:lineRule="auto"/>
        <w:ind w:left="0" w:firstLine="709"/>
        <w:jc w:val="left"/>
        <w:rPr>
          <w:color w:val="000000"/>
          <w:szCs w:val="20"/>
        </w:rPr>
      </w:pPr>
      <w:r w:rsidRPr="00B107F5">
        <w:rPr>
          <w:color w:val="000000"/>
          <w:szCs w:val="20"/>
        </w:rPr>
        <w:t>аукцион в электронной форме;</w:t>
      </w:r>
    </w:p>
    <w:p w14:paraId="6B63DEB5" w14:textId="77777777" w:rsidR="00B107F5" w:rsidRPr="00B107F5" w:rsidRDefault="00B107F5" w:rsidP="00B107F5">
      <w:pPr>
        <w:widowControl w:val="0"/>
        <w:numPr>
          <w:ilvl w:val="0"/>
          <w:numId w:val="12"/>
        </w:numPr>
        <w:tabs>
          <w:tab w:val="left" w:pos="993"/>
        </w:tabs>
        <w:spacing w:after="160" w:line="264" w:lineRule="auto"/>
        <w:ind w:left="0" w:firstLine="709"/>
        <w:jc w:val="left"/>
        <w:rPr>
          <w:color w:val="000000"/>
          <w:szCs w:val="20"/>
        </w:rPr>
      </w:pPr>
      <w:r w:rsidRPr="00B107F5">
        <w:rPr>
          <w:color w:val="000000"/>
          <w:szCs w:val="20"/>
        </w:rPr>
        <w:t>закрытый аукцион;</w:t>
      </w:r>
    </w:p>
    <w:p w14:paraId="7163C069" w14:textId="77777777" w:rsidR="00B107F5" w:rsidRPr="00B107F5" w:rsidRDefault="00B107F5" w:rsidP="00B107F5">
      <w:pPr>
        <w:widowControl w:val="0"/>
        <w:numPr>
          <w:ilvl w:val="0"/>
          <w:numId w:val="12"/>
        </w:numPr>
        <w:tabs>
          <w:tab w:val="left" w:pos="993"/>
        </w:tabs>
        <w:spacing w:after="160" w:line="264" w:lineRule="auto"/>
        <w:ind w:left="0" w:firstLine="709"/>
        <w:jc w:val="left"/>
        <w:rPr>
          <w:color w:val="000000"/>
          <w:szCs w:val="20"/>
        </w:rPr>
      </w:pPr>
      <w:r w:rsidRPr="00B107F5">
        <w:rPr>
          <w:color w:val="000000"/>
          <w:szCs w:val="20"/>
        </w:rPr>
        <w:t>запрос котировок в электронной форме;</w:t>
      </w:r>
    </w:p>
    <w:p w14:paraId="1AD96353" w14:textId="77777777" w:rsidR="00B107F5" w:rsidRPr="00B107F5" w:rsidRDefault="00B107F5" w:rsidP="00B107F5">
      <w:pPr>
        <w:widowControl w:val="0"/>
        <w:numPr>
          <w:ilvl w:val="0"/>
          <w:numId w:val="12"/>
        </w:numPr>
        <w:tabs>
          <w:tab w:val="left" w:pos="993"/>
        </w:tabs>
        <w:spacing w:after="160" w:line="264" w:lineRule="auto"/>
        <w:ind w:left="0" w:firstLine="709"/>
        <w:jc w:val="left"/>
        <w:rPr>
          <w:color w:val="000000"/>
          <w:szCs w:val="20"/>
        </w:rPr>
      </w:pPr>
      <w:r w:rsidRPr="00B107F5">
        <w:rPr>
          <w:color w:val="000000"/>
          <w:szCs w:val="20"/>
        </w:rPr>
        <w:t>закрытый запрос котировок;</w:t>
      </w:r>
    </w:p>
    <w:p w14:paraId="20C41F47" w14:textId="77777777" w:rsidR="00B107F5" w:rsidRPr="00B107F5" w:rsidRDefault="00B107F5" w:rsidP="00B107F5">
      <w:pPr>
        <w:widowControl w:val="0"/>
        <w:numPr>
          <w:ilvl w:val="0"/>
          <w:numId w:val="12"/>
        </w:numPr>
        <w:tabs>
          <w:tab w:val="left" w:pos="993"/>
        </w:tabs>
        <w:spacing w:after="160" w:line="264" w:lineRule="auto"/>
        <w:ind w:left="0" w:firstLine="709"/>
        <w:jc w:val="left"/>
        <w:rPr>
          <w:color w:val="000000"/>
          <w:szCs w:val="20"/>
        </w:rPr>
      </w:pPr>
      <w:r w:rsidRPr="00B107F5">
        <w:rPr>
          <w:color w:val="000000"/>
          <w:szCs w:val="20"/>
        </w:rPr>
        <w:t>запрос цен в электронной форме;</w:t>
      </w:r>
    </w:p>
    <w:p w14:paraId="1EF09C25" w14:textId="77777777" w:rsidR="00B107F5" w:rsidRPr="00B107F5" w:rsidRDefault="00B107F5" w:rsidP="00B107F5">
      <w:pPr>
        <w:widowControl w:val="0"/>
        <w:numPr>
          <w:ilvl w:val="0"/>
          <w:numId w:val="12"/>
        </w:numPr>
        <w:tabs>
          <w:tab w:val="left" w:pos="993"/>
          <w:tab w:val="left" w:pos="1134"/>
        </w:tabs>
        <w:spacing w:after="160" w:line="264" w:lineRule="auto"/>
        <w:ind w:left="0" w:firstLine="709"/>
        <w:jc w:val="left"/>
        <w:rPr>
          <w:color w:val="000000"/>
          <w:szCs w:val="20"/>
        </w:rPr>
      </w:pPr>
      <w:r w:rsidRPr="00B107F5">
        <w:rPr>
          <w:color w:val="000000"/>
          <w:szCs w:val="20"/>
        </w:rPr>
        <w:t>запрос предложений в электронной форме;</w:t>
      </w:r>
    </w:p>
    <w:p w14:paraId="0FA2F782" w14:textId="77777777" w:rsidR="00B107F5" w:rsidRPr="00B107F5" w:rsidRDefault="00B107F5" w:rsidP="00B107F5">
      <w:pPr>
        <w:widowControl w:val="0"/>
        <w:numPr>
          <w:ilvl w:val="0"/>
          <w:numId w:val="12"/>
        </w:numPr>
        <w:tabs>
          <w:tab w:val="left" w:pos="993"/>
          <w:tab w:val="left" w:pos="1134"/>
        </w:tabs>
        <w:spacing w:after="160" w:line="264" w:lineRule="auto"/>
        <w:ind w:left="0" w:firstLine="709"/>
        <w:jc w:val="left"/>
        <w:rPr>
          <w:color w:val="000000"/>
          <w:szCs w:val="20"/>
        </w:rPr>
      </w:pPr>
      <w:r w:rsidRPr="00B107F5">
        <w:rPr>
          <w:color w:val="000000"/>
          <w:szCs w:val="20"/>
        </w:rPr>
        <w:t>закрытый запрос предложений.</w:t>
      </w:r>
    </w:p>
    <w:p w14:paraId="79FDF550" w14:textId="77777777" w:rsidR="00B107F5" w:rsidRPr="00B107F5" w:rsidRDefault="00B107F5" w:rsidP="00B107F5">
      <w:pPr>
        <w:widowControl w:val="0"/>
        <w:ind w:firstLine="708"/>
        <w:rPr>
          <w:color w:val="000000"/>
          <w:szCs w:val="20"/>
        </w:rPr>
      </w:pPr>
      <w:r w:rsidRPr="00B107F5">
        <w:rPr>
          <w:color w:val="000000"/>
          <w:szCs w:val="20"/>
        </w:rPr>
        <w:t>7.4. Неконкурентной закупкой является закупка, не соответствующая требованиям пункта 7.2 настоящего раздела. Неконкурентные закупки осуществляются следующими способами:</w:t>
      </w:r>
    </w:p>
    <w:p w14:paraId="1EB8FC05" w14:textId="77777777" w:rsidR="00B107F5" w:rsidRPr="00B107F5" w:rsidRDefault="00B107F5" w:rsidP="00B107F5">
      <w:pPr>
        <w:widowControl w:val="0"/>
        <w:ind w:firstLine="708"/>
        <w:rPr>
          <w:color w:val="000000"/>
          <w:szCs w:val="20"/>
        </w:rPr>
      </w:pPr>
      <w:r w:rsidRPr="00B107F5">
        <w:rPr>
          <w:color w:val="000000"/>
          <w:szCs w:val="20"/>
        </w:rPr>
        <w:t>1) запрос оферт в электронной форме;</w:t>
      </w:r>
    </w:p>
    <w:p w14:paraId="39A90C55" w14:textId="77777777" w:rsidR="00B107F5" w:rsidRPr="00B107F5" w:rsidRDefault="00B107F5" w:rsidP="00B107F5">
      <w:pPr>
        <w:widowControl w:val="0"/>
        <w:ind w:firstLine="708"/>
        <w:rPr>
          <w:color w:val="000000"/>
          <w:szCs w:val="20"/>
        </w:rPr>
      </w:pPr>
      <w:r w:rsidRPr="00B107F5">
        <w:rPr>
          <w:color w:val="000000"/>
          <w:szCs w:val="20"/>
        </w:rPr>
        <w:t>2) срочный ценовой запрос в электронной форме;</w:t>
      </w:r>
    </w:p>
    <w:p w14:paraId="254ADB6B" w14:textId="77777777" w:rsidR="00B107F5" w:rsidRPr="00B107F5" w:rsidRDefault="00B107F5" w:rsidP="00B107F5">
      <w:pPr>
        <w:widowControl w:val="0"/>
        <w:ind w:firstLine="708"/>
        <w:rPr>
          <w:color w:val="000000"/>
          <w:szCs w:val="20"/>
        </w:rPr>
      </w:pPr>
      <w:r w:rsidRPr="00B107F5">
        <w:rPr>
          <w:color w:val="000000"/>
          <w:szCs w:val="20"/>
        </w:rPr>
        <w:t>3) закупка у единственного поставщика (подрядчика, исполнителя).</w:t>
      </w:r>
    </w:p>
    <w:p w14:paraId="43D056BC" w14:textId="77777777" w:rsidR="00B107F5" w:rsidRPr="00B107F5" w:rsidRDefault="00B107F5" w:rsidP="00B107F5">
      <w:pPr>
        <w:widowControl w:val="0"/>
        <w:ind w:firstLine="708"/>
        <w:rPr>
          <w:color w:val="000000"/>
          <w:szCs w:val="20"/>
        </w:rPr>
      </w:pPr>
      <w:r w:rsidRPr="00B107F5">
        <w:rPr>
          <w:color w:val="000000"/>
          <w:szCs w:val="20"/>
        </w:rPr>
        <w:t xml:space="preserve">7.5. Закупки могут включать несколько лотов, по каждому из которых может быть выбран отдельный победитель и заключен отдельный договор. </w:t>
      </w:r>
    </w:p>
    <w:p w14:paraId="2A9C5359" w14:textId="77777777" w:rsidR="00B107F5" w:rsidRPr="00B107F5" w:rsidRDefault="00B107F5" w:rsidP="00B107F5">
      <w:pPr>
        <w:widowControl w:val="0"/>
        <w:ind w:firstLine="708"/>
        <w:rPr>
          <w:color w:val="000000"/>
          <w:szCs w:val="20"/>
        </w:rPr>
      </w:pPr>
      <w:r w:rsidRPr="00B107F5">
        <w:rPr>
          <w:color w:val="000000"/>
          <w:szCs w:val="20"/>
        </w:rPr>
        <w:t xml:space="preserve">7.6. Заказчик обязан проводить закупки в электронной форме в случаях, </w:t>
      </w:r>
      <w:r w:rsidRPr="00B107F5">
        <w:rPr>
          <w:color w:val="000000"/>
          <w:szCs w:val="20"/>
        </w:rPr>
        <w:lastRenderedPageBreak/>
        <w:t>определенных Правительством Российской Федерации.</w:t>
      </w:r>
    </w:p>
    <w:p w14:paraId="4A364A22" w14:textId="77777777" w:rsidR="00B107F5" w:rsidRPr="00B107F5" w:rsidRDefault="00B107F5" w:rsidP="00B107F5">
      <w:pPr>
        <w:widowControl w:val="0"/>
        <w:ind w:firstLine="708"/>
        <w:rPr>
          <w:color w:val="000000"/>
          <w:szCs w:val="20"/>
        </w:rPr>
      </w:pPr>
      <w:r w:rsidRPr="00B107F5">
        <w:rPr>
          <w:color w:val="000000"/>
          <w:szCs w:val="20"/>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14:paraId="1FC6DB29" w14:textId="77777777" w:rsidR="00B107F5" w:rsidRPr="00B107F5" w:rsidRDefault="00B107F5" w:rsidP="00B107F5">
      <w:pPr>
        <w:widowControl w:val="0"/>
        <w:ind w:firstLine="708"/>
        <w:rPr>
          <w:color w:val="000000"/>
          <w:szCs w:val="20"/>
        </w:rPr>
      </w:pPr>
      <w:r w:rsidRPr="00B107F5">
        <w:rPr>
          <w:color w:val="000000"/>
          <w:szCs w:val="20"/>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14:paraId="2AD28172" w14:textId="77777777" w:rsidR="00B107F5" w:rsidRPr="00B107F5" w:rsidRDefault="00B107F5" w:rsidP="00B107F5">
      <w:pPr>
        <w:widowControl w:val="0"/>
        <w:ind w:firstLine="708"/>
        <w:rPr>
          <w:color w:val="000000"/>
          <w:szCs w:val="20"/>
        </w:rPr>
      </w:pPr>
      <w:r w:rsidRPr="00B107F5">
        <w:rPr>
          <w:color w:val="000000"/>
          <w:szCs w:val="20"/>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иными способами, а также в случае, если закупка признана несостоявшейся.</w:t>
      </w:r>
    </w:p>
    <w:p w14:paraId="68BCCC2D" w14:textId="77777777" w:rsidR="00B107F5" w:rsidRPr="00B107F5" w:rsidRDefault="00B107F5" w:rsidP="00B107F5">
      <w:pPr>
        <w:widowControl w:val="0"/>
        <w:ind w:firstLine="708"/>
        <w:rPr>
          <w:color w:val="000000"/>
          <w:szCs w:val="20"/>
        </w:rPr>
      </w:pPr>
      <w:r w:rsidRPr="00B107F5">
        <w:rPr>
          <w:color w:val="000000"/>
          <w:szCs w:val="20"/>
        </w:rPr>
        <w:t xml:space="preserve">7.9. Способ закупки в каждом конкретном случае определяет уполномоченное лицо заказчика, если иное не установлено локальными актами заказчика, в соответствии с Положением. </w:t>
      </w:r>
    </w:p>
    <w:p w14:paraId="2DF1CB6A" w14:textId="77777777" w:rsidR="00B107F5" w:rsidRPr="00B107F5" w:rsidRDefault="00B107F5" w:rsidP="00B107F5">
      <w:pPr>
        <w:widowControl w:val="0"/>
        <w:ind w:firstLine="708"/>
        <w:rPr>
          <w:color w:val="000000"/>
          <w:szCs w:val="20"/>
        </w:rPr>
      </w:pPr>
      <w:r w:rsidRPr="00B107F5">
        <w:rPr>
          <w:color w:val="000000"/>
          <w:szCs w:val="20"/>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разделом 17 Положения.</w:t>
      </w:r>
    </w:p>
    <w:p w14:paraId="30157F05" w14:textId="77777777" w:rsidR="00B107F5" w:rsidRPr="00B107F5" w:rsidRDefault="00B107F5" w:rsidP="00B107F5">
      <w:pPr>
        <w:widowControl w:val="0"/>
        <w:ind w:firstLine="708"/>
        <w:rPr>
          <w:color w:val="000000"/>
          <w:szCs w:val="20"/>
        </w:rPr>
      </w:pPr>
      <w:r w:rsidRPr="00B107F5">
        <w:rPr>
          <w:color w:val="000000"/>
          <w:szCs w:val="20"/>
        </w:rPr>
        <w:t>7.11. Условия и порядок применения конкурентных закупок изложены в разделах 30 – 61 Положения.</w:t>
      </w:r>
    </w:p>
    <w:p w14:paraId="43B6B0AB" w14:textId="77777777" w:rsidR="00B107F5" w:rsidRPr="00B107F5" w:rsidRDefault="00B107F5" w:rsidP="00B107F5">
      <w:pPr>
        <w:widowControl w:val="0"/>
        <w:ind w:firstLine="708"/>
        <w:rPr>
          <w:color w:val="000000"/>
          <w:szCs w:val="20"/>
        </w:rPr>
      </w:pPr>
      <w:r w:rsidRPr="00B107F5">
        <w:rPr>
          <w:color w:val="000000"/>
          <w:szCs w:val="20"/>
        </w:rPr>
        <w:t>Условия и порядок применения неконкурентных закупок изложены в разделах 62 – 64 Положения.</w:t>
      </w:r>
    </w:p>
    <w:p w14:paraId="52A45F65" w14:textId="77777777" w:rsidR="00B107F5" w:rsidRPr="00B107F5" w:rsidRDefault="00B107F5" w:rsidP="00B107F5">
      <w:pPr>
        <w:widowControl w:val="0"/>
        <w:ind w:firstLine="708"/>
        <w:rPr>
          <w:color w:val="000000"/>
          <w:szCs w:val="20"/>
        </w:rPr>
      </w:pPr>
      <w:r w:rsidRPr="00B107F5">
        <w:rPr>
          <w:color w:val="000000"/>
          <w:szCs w:val="20"/>
        </w:rPr>
        <w:t>7.12. Закупки в электронной форме осуществляются посредством функционала электронной площадки. Общие требования к осуществлению конкурентных закупок в электронной форме устанавливаются статьей 3</w:t>
      </w:r>
      <w:r w:rsidRPr="00B107F5">
        <w:rPr>
          <w:color w:val="000000"/>
          <w:szCs w:val="20"/>
          <w:vertAlign w:val="superscript"/>
        </w:rPr>
        <w:t>3</w:t>
      </w:r>
      <w:r w:rsidRPr="00B107F5">
        <w:rPr>
          <w:color w:val="000000"/>
          <w:szCs w:val="20"/>
        </w:rPr>
        <w:t xml:space="preserve"> Закона № 223-ФЗ и требованиями Положения.</w:t>
      </w:r>
    </w:p>
    <w:p w14:paraId="06EC8647" w14:textId="77777777" w:rsidR="00B107F5" w:rsidRPr="00B107F5" w:rsidRDefault="00B107F5" w:rsidP="00B107F5">
      <w:pPr>
        <w:widowControl w:val="0"/>
        <w:ind w:firstLine="708"/>
        <w:rPr>
          <w:color w:val="000000"/>
          <w:szCs w:val="20"/>
        </w:rPr>
      </w:pPr>
      <w:r w:rsidRPr="00B107F5">
        <w:rPr>
          <w:color w:val="000000"/>
          <w:szCs w:val="20"/>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закупок в электронной форме, в соответствии с требованиями законодательства и Положения.</w:t>
      </w:r>
    </w:p>
    <w:p w14:paraId="3AE80A70" w14:textId="77777777" w:rsidR="00B107F5" w:rsidRPr="00B107F5" w:rsidRDefault="00B107F5" w:rsidP="00B107F5">
      <w:pPr>
        <w:widowControl w:val="0"/>
        <w:ind w:firstLine="708"/>
        <w:jc w:val="center"/>
        <w:rPr>
          <w:color w:val="000000"/>
          <w:szCs w:val="20"/>
        </w:rPr>
      </w:pPr>
    </w:p>
    <w:p w14:paraId="72E550D0" w14:textId="77777777" w:rsidR="00B107F5" w:rsidRPr="00B107F5" w:rsidRDefault="00B107F5" w:rsidP="00B107F5">
      <w:pPr>
        <w:keepNext/>
        <w:keepLines/>
        <w:widowControl w:val="0"/>
        <w:ind w:firstLine="0"/>
        <w:jc w:val="center"/>
        <w:outlineLvl w:val="1"/>
        <w:rPr>
          <w:color w:val="000000"/>
          <w:szCs w:val="20"/>
        </w:rPr>
      </w:pPr>
      <w:bookmarkStart w:id="9" w:name="__RefHeading___8"/>
      <w:bookmarkEnd w:id="9"/>
      <w:r w:rsidRPr="00B107F5">
        <w:rPr>
          <w:color w:val="000000"/>
          <w:szCs w:val="20"/>
        </w:rPr>
        <w:t>8. Требования к извещению об осуществлении закупки, документации о закупке</w:t>
      </w:r>
    </w:p>
    <w:p w14:paraId="625A2B81" w14:textId="77777777" w:rsidR="00B107F5" w:rsidRPr="00B107F5" w:rsidRDefault="00B107F5" w:rsidP="00B107F5">
      <w:pPr>
        <w:widowControl w:val="0"/>
        <w:ind w:firstLine="0"/>
        <w:rPr>
          <w:color w:val="000000"/>
          <w:szCs w:val="20"/>
        </w:rPr>
      </w:pPr>
    </w:p>
    <w:p w14:paraId="3843DC17" w14:textId="77777777" w:rsidR="00B107F5" w:rsidRPr="00B107F5" w:rsidRDefault="00B107F5" w:rsidP="00B107F5">
      <w:pPr>
        <w:widowControl w:val="0"/>
        <w:ind w:firstLine="708"/>
        <w:rPr>
          <w:b/>
          <w:color w:val="000000"/>
          <w:szCs w:val="20"/>
        </w:rPr>
      </w:pPr>
      <w:r w:rsidRPr="00B107F5">
        <w:rPr>
          <w:color w:val="000000"/>
          <w:szCs w:val="20"/>
        </w:rPr>
        <w:t>8.1. При проведении конкурентной закупки открытым способом, запросом оферт в электронной форме, срочным ценовым запросом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 ЕИС вместе с извещением об осуществлении закупки (далее – извещение, извещение о закупке).</w:t>
      </w:r>
    </w:p>
    <w:p w14:paraId="1E5F2B3C" w14:textId="77777777" w:rsidR="00B107F5" w:rsidRPr="00B107F5" w:rsidRDefault="00B107F5" w:rsidP="00B107F5">
      <w:pPr>
        <w:widowControl w:val="0"/>
        <w:ind w:firstLine="708"/>
        <w:rPr>
          <w:color w:val="000000"/>
          <w:szCs w:val="20"/>
        </w:rPr>
      </w:pPr>
      <w:r w:rsidRPr="00B107F5">
        <w:rPr>
          <w:color w:val="000000"/>
          <w:szCs w:val="20"/>
        </w:rPr>
        <w:t xml:space="preserve">8.2. Извещение и документация о конкурентной закупке, о проведении </w:t>
      </w:r>
      <w:r w:rsidRPr="00B107F5">
        <w:rPr>
          <w:color w:val="000000"/>
          <w:szCs w:val="20"/>
        </w:rPr>
        <w:lastRenderedPageBreak/>
        <w:t>запроса оферт в электронной форме, срочного ценового запроса в электронной форме размещаются в ЕИС одновременно. Заказчик имеет право разместить извещение и документацию о закупке в дополнительных источниках информации.</w:t>
      </w:r>
    </w:p>
    <w:p w14:paraId="440A5E36" w14:textId="77777777" w:rsidR="00B107F5" w:rsidRPr="00B107F5" w:rsidRDefault="00B107F5" w:rsidP="00B107F5">
      <w:pPr>
        <w:widowControl w:val="0"/>
        <w:ind w:firstLine="708"/>
        <w:rPr>
          <w:color w:val="000000"/>
          <w:szCs w:val="20"/>
        </w:rPr>
      </w:pPr>
      <w:r w:rsidRPr="00B107F5">
        <w:rPr>
          <w:color w:val="000000"/>
          <w:szCs w:val="20"/>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14:paraId="5CCD070C" w14:textId="77777777" w:rsidR="00B107F5" w:rsidRPr="00B107F5" w:rsidRDefault="00B107F5" w:rsidP="00B107F5">
      <w:pPr>
        <w:widowControl w:val="0"/>
        <w:numPr>
          <w:ilvl w:val="0"/>
          <w:numId w:val="13"/>
        </w:numPr>
        <w:tabs>
          <w:tab w:val="left" w:pos="993"/>
        </w:tabs>
        <w:spacing w:after="160" w:line="264" w:lineRule="auto"/>
        <w:jc w:val="left"/>
        <w:rPr>
          <w:color w:val="000000"/>
          <w:szCs w:val="20"/>
        </w:rPr>
      </w:pPr>
      <w:r w:rsidRPr="00B107F5">
        <w:rPr>
          <w:color w:val="000000"/>
          <w:szCs w:val="20"/>
        </w:rPr>
        <w:t>способ осуществления закупки;</w:t>
      </w:r>
    </w:p>
    <w:p w14:paraId="40943180" w14:textId="77777777" w:rsidR="00B107F5" w:rsidRPr="00B107F5" w:rsidRDefault="00B107F5" w:rsidP="00B107F5">
      <w:pPr>
        <w:widowControl w:val="0"/>
        <w:numPr>
          <w:ilvl w:val="0"/>
          <w:numId w:val="13"/>
        </w:numPr>
        <w:tabs>
          <w:tab w:val="left" w:pos="993"/>
        </w:tabs>
        <w:spacing w:after="160" w:line="264" w:lineRule="auto"/>
        <w:jc w:val="left"/>
        <w:rPr>
          <w:color w:val="000000"/>
          <w:szCs w:val="20"/>
        </w:rPr>
      </w:pPr>
      <w:r w:rsidRPr="00B107F5">
        <w:rPr>
          <w:color w:val="000000"/>
          <w:szCs w:val="20"/>
        </w:rPr>
        <w:t xml:space="preserve">наименование, место нахождения, почтовый адрес, адрес электронной почты, номер контактного телефона заказчика, с указанием информации об уполномоченном лице заказчика, ответственном за осуществление закупки; </w:t>
      </w:r>
    </w:p>
    <w:p w14:paraId="103BC2AF" w14:textId="77777777" w:rsidR="00B107F5" w:rsidRPr="00B107F5" w:rsidRDefault="00B107F5" w:rsidP="00B107F5">
      <w:pPr>
        <w:widowControl w:val="0"/>
        <w:numPr>
          <w:ilvl w:val="0"/>
          <w:numId w:val="13"/>
        </w:numPr>
        <w:tabs>
          <w:tab w:val="left" w:pos="993"/>
        </w:tabs>
        <w:spacing w:after="160" w:line="264" w:lineRule="auto"/>
        <w:jc w:val="left"/>
        <w:rPr>
          <w:color w:val="000000"/>
          <w:szCs w:val="20"/>
        </w:rPr>
      </w:pPr>
      <w:r w:rsidRPr="00B107F5">
        <w:rPr>
          <w:color w:val="000000"/>
          <w:szCs w:val="20"/>
        </w:rPr>
        <w:t>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14:paraId="5FA87C7A" w14:textId="77777777" w:rsidR="00B107F5" w:rsidRPr="00B107F5" w:rsidRDefault="00B107F5" w:rsidP="00B107F5">
      <w:pPr>
        <w:widowControl w:val="0"/>
        <w:numPr>
          <w:ilvl w:val="0"/>
          <w:numId w:val="13"/>
        </w:numPr>
        <w:spacing w:after="160" w:line="264" w:lineRule="auto"/>
        <w:ind w:firstLine="851"/>
        <w:contextualSpacing/>
        <w:jc w:val="left"/>
        <w:rPr>
          <w:color w:val="000000"/>
          <w:szCs w:val="20"/>
        </w:rPr>
      </w:pPr>
      <w:r w:rsidRPr="00B107F5">
        <w:rPr>
          <w:color w:val="000000"/>
          <w:szCs w:val="20"/>
        </w:rPr>
        <w:t>сведения о начальной (максимальной) цене договора либо формулу цены и максимальное значение цены договора, либо цену единицы (далее – начальная цена единицы) (начальную сумму цен единиц) товара, работы, услуги и максимальное значение цены договора в случае осуществления закупки в соответствии с разделом 17 Положения;</w:t>
      </w:r>
    </w:p>
    <w:p w14:paraId="5DBC4A68" w14:textId="77777777" w:rsidR="00B107F5" w:rsidRPr="00B107F5" w:rsidRDefault="00B107F5" w:rsidP="00B107F5">
      <w:pPr>
        <w:widowControl w:val="0"/>
        <w:numPr>
          <w:ilvl w:val="0"/>
          <w:numId w:val="13"/>
        </w:numPr>
        <w:tabs>
          <w:tab w:val="left" w:pos="993"/>
        </w:tabs>
        <w:spacing w:after="160" w:line="264" w:lineRule="auto"/>
        <w:jc w:val="left"/>
        <w:rPr>
          <w:color w:val="000000"/>
          <w:szCs w:val="20"/>
        </w:rPr>
      </w:pPr>
      <w:r w:rsidRPr="00B107F5">
        <w:rPr>
          <w:color w:val="000000"/>
          <w:szCs w:val="20"/>
        </w:rPr>
        <w:t>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14:paraId="1B7F5BD0" w14:textId="77777777" w:rsidR="00B107F5" w:rsidRPr="00B107F5" w:rsidRDefault="00B107F5" w:rsidP="00B107F5">
      <w:pPr>
        <w:widowControl w:val="0"/>
        <w:numPr>
          <w:ilvl w:val="0"/>
          <w:numId w:val="13"/>
        </w:numPr>
        <w:tabs>
          <w:tab w:val="left" w:pos="993"/>
        </w:tabs>
        <w:spacing w:after="160" w:line="264" w:lineRule="auto"/>
        <w:jc w:val="left"/>
        <w:rPr>
          <w:color w:val="000000"/>
          <w:szCs w:val="20"/>
        </w:rPr>
      </w:pPr>
      <w:r w:rsidRPr="00B107F5">
        <w:rPr>
          <w:color w:val="000000"/>
          <w:szCs w:val="20"/>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14:paraId="7FF200D7" w14:textId="77777777" w:rsidR="00B107F5" w:rsidRPr="00B107F5" w:rsidRDefault="00B107F5" w:rsidP="00B107F5">
      <w:pPr>
        <w:widowControl w:val="0"/>
        <w:numPr>
          <w:ilvl w:val="0"/>
          <w:numId w:val="13"/>
        </w:numPr>
        <w:tabs>
          <w:tab w:val="left" w:pos="993"/>
        </w:tabs>
        <w:spacing w:after="160" w:line="264" w:lineRule="auto"/>
        <w:jc w:val="left"/>
        <w:rPr>
          <w:color w:val="000000"/>
          <w:szCs w:val="20"/>
        </w:rPr>
      </w:pPr>
      <w:r w:rsidRPr="00B107F5">
        <w:rPr>
          <w:color w:val="000000"/>
          <w:szCs w:val="20"/>
        </w:rPr>
        <w:t>порядок, дату начала, дату и время окончания срока подачи заявок на участие в закупке (этапах закупки) и порядок подведения итогов закупки (этапов закупки);</w:t>
      </w:r>
    </w:p>
    <w:p w14:paraId="021746D9" w14:textId="77777777" w:rsidR="00B107F5" w:rsidRPr="00B107F5" w:rsidRDefault="00B107F5" w:rsidP="00B107F5">
      <w:pPr>
        <w:widowControl w:val="0"/>
        <w:numPr>
          <w:ilvl w:val="0"/>
          <w:numId w:val="13"/>
        </w:numPr>
        <w:tabs>
          <w:tab w:val="left" w:pos="993"/>
        </w:tabs>
        <w:spacing w:after="160" w:line="264" w:lineRule="auto"/>
        <w:jc w:val="left"/>
        <w:rPr>
          <w:color w:val="000000"/>
          <w:szCs w:val="20"/>
        </w:rPr>
      </w:pPr>
      <w:r w:rsidRPr="00B107F5">
        <w:rPr>
          <w:color w:val="000000"/>
          <w:szCs w:val="20"/>
        </w:rPr>
        <w:t xml:space="preserve">адрес электронной площадки в сети Интернет (при </w:t>
      </w:r>
      <w:r w:rsidRPr="00B107F5">
        <w:rPr>
          <w:color w:val="000000"/>
          <w:szCs w:val="20"/>
        </w:rPr>
        <w:lastRenderedPageBreak/>
        <w:t>осуществлении закупки в электронной форме);</w:t>
      </w:r>
    </w:p>
    <w:p w14:paraId="5205A75B" w14:textId="77777777" w:rsidR="00B107F5" w:rsidRPr="00B107F5" w:rsidRDefault="00B107F5" w:rsidP="00B107F5">
      <w:pPr>
        <w:widowControl w:val="0"/>
        <w:numPr>
          <w:ilvl w:val="0"/>
          <w:numId w:val="13"/>
        </w:numPr>
        <w:tabs>
          <w:tab w:val="left" w:pos="993"/>
        </w:tabs>
        <w:spacing w:after="160" w:line="264" w:lineRule="auto"/>
        <w:jc w:val="left"/>
        <w:rPr>
          <w:color w:val="000000"/>
          <w:szCs w:val="20"/>
        </w:rPr>
      </w:pPr>
      <w:r w:rsidRPr="00B107F5">
        <w:rPr>
          <w:color w:val="000000"/>
          <w:szCs w:val="20"/>
        </w:rPr>
        <w:t>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14:paraId="3DF23490" w14:textId="77777777" w:rsidR="00B107F5" w:rsidRPr="00B107F5" w:rsidRDefault="00B107F5" w:rsidP="00B107F5">
      <w:pPr>
        <w:widowControl w:val="0"/>
        <w:numPr>
          <w:ilvl w:val="0"/>
          <w:numId w:val="13"/>
        </w:numPr>
        <w:tabs>
          <w:tab w:val="left" w:pos="993"/>
        </w:tabs>
        <w:spacing w:after="160" w:line="264" w:lineRule="auto"/>
        <w:jc w:val="left"/>
        <w:rPr>
          <w:color w:val="000000"/>
          <w:szCs w:val="20"/>
        </w:rPr>
      </w:pPr>
      <w:r w:rsidRPr="00B107F5">
        <w:rPr>
          <w:color w:val="000000"/>
          <w:szCs w:val="20"/>
        </w:rPr>
        <w:t>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0FD75560" w14:textId="77777777" w:rsidR="00B107F5" w:rsidRPr="00B107F5" w:rsidRDefault="00B107F5" w:rsidP="00B107F5">
      <w:pPr>
        <w:widowControl w:val="0"/>
        <w:numPr>
          <w:ilvl w:val="0"/>
          <w:numId w:val="13"/>
        </w:numPr>
        <w:tabs>
          <w:tab w:val="left" w:pos="993"/>
        </w:tabs>
        <w:spacing w:after="160" w:line="264" w:lineRule="auto"/>
        <w:jc w:val="left"/>
        <w:rPr>
          <w:color w:val="000000"/>
          <w:szCs w:val="20"/>
        </w:rPr>
      </w:pPr>
      <w:r w:rsidRPr="00B107F5">
        <w:rPr>
          <w:color w:val="000000"/>
          <w:szCs w:val="20"/>
        </w:rPr>
        <w:t>ограничение участия в закупке, если закупка осуществляется среди субъектов малого и среднего предпринимательства;</w:t>
      </w:r>
    </w:p>
    <w:p w14:paraId="52F30E47" w14:textId="77777777" w:rsidR="00B107F5" w:rsidRPr="00B107F5" w:rsidRDefault="00B107F5" w:rsidP="00B107F5">
      <w:pPr>
        <w:widowControl w:val="0"/>
        <w:numPr>
          <w:ilvl w:val="0"/>
          <w:numId w:val="13"/>
        </w:numPr>
        <w:tabs>
          <w:tab w:val="left" w:pos="993"/>
        </w:tabs>
        <w:spacing w:after="160" w:line="264" w:lineRule="auto"/>
        <w:jc w:val="left"/>
        <w:rPr>
          <w:color w:val="000000"/>
          <w:szCs w:val="20"/>
        </w:rPr>
      </w:pPr>
      <w:r w:rsidRPr="00B107F5">
        <w:rPr>
          <w:color w:val="000000"/>
          <w:szCs w:val="20"/>
        </w:rPr>
        <w:t>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w:t>
      </w:r>
      <w:r w:rsidRPr="00B107F5">
        <w:rPr>
          <w:color w:val="000000"/>
          <w:szCs w:val="20"/>
          <w:vertAlign w:val="superscript"/>
        </w:rPr>
        <w:t>1-4</w:t>
      </w:r>
      <w:r w:rsidRPr="00B107F5">
        <w:rPr>
          <w:color w:val="000000"/>
          <w:szCs w:val="20"/>
        </w:rPr>
        <w:t xml:space="preserve"> Закона № 223-ФЗ в отношении товара, работы, услуги, являющихся предметом закупки;</w:t>
      </w:r>
    </w:p>
    <w:p w14:paraId="5177A1CB" w14:textId="77777777" w:rsidR="00B107F5" w:rsidRPr="00B107F5" w:rsidRDefault="00B107F5" w:rsidP="00B107F5">
      <w:pPr>
        <w:widowControl w:val="0"/>
        <w:numPr>
          <w:ilvl w:val="0"/>
          <w:numId w:val="13"/>
        </w:numPr>
        <w:tabs>
          <w:tab w:val="left" w:pos="1134"/>
        </w:tabs>
        <w:spacing w:after="160" w:line="264" w:lineRule="auto"/>
        <w:jc w:val="left"/>
        <w:rPr>
          <w:color w:val="000000"/>
          <w:szCs w:val="20"/>
        </w:rPr>
      </w:pPr>
      <w:r w:rsidRPr="00B107F5">
        <w:rPr>
          <w:color w:val="000000"/>
          <w:szCs w:val="20"/>
        </w:rPr>
        <w:t>иные сведения</w:t>
      </w:r>
      <w:r w:rsidRPr="00B107F5">
        <w:rPr>
          <w:color w:val="000000"/>
          <w:szCs w:val="20"/>
          <w:vertAlign w:val="superscript"/>
        </w:rPr>
        <w:footnoteReference w:id="2"/>
      </w:r>
      <w:r w:rsidRPr="00B107F5">
        <w:rPr>
          <w:color w:val="000000"/>
          <w:szCs w:val="20"/>
        </w:rPr>
        <w:t>.</w:t>
      </w:r>
    </w:p>
    <w:p w14:paraId="7586C714" w14:textId="77777777" w:rsidR="00B107F5" w:rsidRPr="00B107F5" w:rsidRDefault="00B107F5" w:rsidP="00B107F5">
      <w:pPr>
        <w:widowControl w:val="0"/>
        <w:ind w:firstLine="708"/>
        <w:rPr>
          <w:color w:val="000000"/>
          <w:szCs w:val="20"/>
        </w:rPr>
      </w:pPr>
      <w:r w:rsidRPr="00B107F5">
        <w:rPr>
          <w:color w:val="000000"/>
          <w:szCs w:val="20"/>
        </w:rPr>
        <w:t>8.4. Документация о конкурентной закупке должна содержать следующие сведения:</w:t>
      </w:r>
    </w:p>
    <w:p w14:paraId="4E903E67" w14:textId="77777777" w:rsidR="00B107F5" w:rsidRPr="00B107F5" w:rsidRDefault="00B107F5" w:rsidP="00B107F5">
      <w:pPr>
        <w:widowControl w:val="0"/>
        <w:numPr>
          <w:ilvl w:val="0"/>
          <w:numId w:val="14"/>
        </w:numPr>
        <w:tabs>
          <w:tab w:val="left" w:pos="993"/>
        </w:tabs>
        <w:spacing w:after="160" w:line="264" w:lineRule="auto"/>
        <w:jc w:val="left"/>
        <w:rPr>
          <w:color w:val="000000"/>
          <w:szCs w:val="20"/>
        </w:rPr>
      </w:pPr>
      <w:r w:rsidRPr="00B107F5">
        <w:rPr>
          <w:color w:val="000000"/>
          <w:szCs w:val="20"/>
        </w:rPr>
        <w:t>описание предмета такой закупки в соответствии с разделом 11 Положения;</w:t>
      </w:r>
    </w:p>
    <w:p w14:paraId="0EB6E43E" w14:textId="77777777" w:rsidR="00B107F5" w:rsidRPr="00B107F5" w:rsidRDefault="00B107F5" w:rsidP="00B107F5">
      <w:pPr>
        <w:widowControl w:val="0"/>
        <w:numPr>
          <w:ilvl w:val="0"/>
          <w:numId w:val="14"/>
        </w:numPr>
        <w:tabs>
          <w:tab w:val="left" w:pos="993"/>
        </w:tabs>
        <w:spacing w:after="160" w:line="264" w:lineRule="auto"/>
        <w:jc w:val="left"/>
        <w:rPr>
          <w:color w:val="000000"/>
          <w:szCs w:val="20"/>
        </w:rPr>
      </w:pPr>
      <w:r w:rsidRPr="00B107F5">
        <w:rPr>
          <w:color w:val="00000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w:t>
      </w:r>
      <w:r w:rsidRPr="00B107F5">
        <w:rPr>
          <w:color w:val="000000"/>
          <w:szCs w:val="20"/>
        </w:rPr>
        <w:lastRenderedPageBreak/>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195EC471" w14:textId="77777777" w:rsidR="00B107F5" w:rsidRPr="00B107F5" w:rsidRDefault="00B107F5" w:rsidP="00B107F5">
      <w:pPr>
        <w:widowControl w:val="0"/>
        <w:tabs>
          <w:tab w:val="left" w:pos="1134"/>
        </w:tabs>
        <w:rPr>
          <w:color w:val="000000"/>
          <w:szCs w:val="20"/>
        </w:rPr>
      </w:pPr>
      <w:r w:rsidRPr="00B107F5">
        <w:rPr>
          <w:color w:val="000000"/>
          <w:szCs w:val="20"/>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63A2D314" w14:textId="77777777" w:rsidR="00B107F5" w:rsidRPr="00B107F5" w:rsidRDefault="00B107F5" w:rsidP="00B107F5">
      <w:pPr>
        <w:widowControl w:val="0"/>
        <w:numPr>
          <w:ilvl w:val="0"/>
          <w:numId w:val="14"/>
        </w:numPr>
        <w:tabs>
          <w:tab w:val="left" w:pos="993"/>
          <w:tab w:val="left" w:pos="1276"/>
        </w:tabs>
        <w:spacing w:after="160" w:line="264" w:lineRule="auto"/>
        <w:jc w:val="left"/>
        <w:rPr>
          <w:color w:val="000000"/>
          <w:szCs w:val="20"/>
        </w:rPr>
      </w:pPr>
      <w:r w:rsidRPr="00B107F5">
        <w:rPr>
          <w:color w:val="000000"/>
          <w:szCs w:val="20"/>
        </w:rPr>
        <w:t>требования к содержанию, форме, оформлению и составу заявки на участие в закупке, в том числе указание на количество частей, из которых состоит заявка на участие в электронном аукционе;</w:t>
      </w:r>
    </w:p>
    <w:p w14:paraId="788890A9" w14:textId="77777777" w:rsidR="00B107F5" w:rsidRPr="00B107F5" w:rsidRDefault="00B107F5" w:rsidP="00B107F5">
      <w:pPr>
        <w:widowControl w:val="0"/>
        <w:numPr>
          <w:ilvl w:val="0"/>
          <w:numId w:val="14"/>
        </w:numPr>
        <w:tabs>
          <w:tab w:val="left" w:pos="993"/>
          <w:tab w:val="left" w:pos="1276"/>
        </w:tabs>
        <w:spacing w:after="160" w:line="264" w:lineRule="auto"/>
        <w:jc w:val="left"/>
        <w:rPr>
          <w:color w:val="000000"/>
          <w:szCs w:val="20"/>
        </w:rPr>
      </w:pPr>
      <w:r w:rsidRPr="00B107F5">
        <w:rPr>
          <w:color w:val="000000"/>
          <w:szCs w:val="20"/>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2A22A0E7" w14:textId="77777777" w:rsidR="00B107F5" w:rsidRPr="00B107F5" w:rsidRDefault="00B107F5" w:rsidP="00B107F5">
      <w:pPr>
        <w:widowControl w:val="0"/>
        <w:numPr>
          <w:ilvl w:val="0"/>
          <w:numId w:val="14"/>
        </w:numPr>
        <w:tabs>
          <w:tab w:val="left" w:pos="993"/>
          <w:tab w:val="left" w:pos="1276"/>
        </w:tabs>
        <w:spacing w:after="160" w:line="264" w:lineRule="auto"/>
        <w:jc w:val="left"/>
        <w:rPr>
          <w:color w:val="000000"/>
          <w:szCs w:val="20"/>
        </w:rPr>
      </w:pPr>
      <w:r w:rsidRPr="00B107F5">
        <w:rPr>
          <w:color w:val="000000"/>
          <w:szCs w:val="20"/>
        </w:rPr>
        <w:t>место, условия и сроки (периоды) поставки товара, выполнения работы, оказания услуги;</w:t>
      </w:r>
    </w:p>
    <w:p w14:paraId="0D837AFD" w14:textId="77777777" w:rsidR="00B107F5" w:rsidRPr="00B107F5" w:rsidRDefault="00B107F5" w:rsidP="00B107F5">
      <w:pPr>
        <w:widowControl w:val="0"/>
        <w:numPr>
          <w:ilvl w:val="0"/>
          <w:numId w:val="14"/>
        </w:numPr>
        <w:tabs>
          <w:tab w:val="left" w:pos="993"/>
          <w:tab w:val="left" w:pos="1276"/>
        </w:tabs>
        <w:spacing w:after="160" w:line="264" w:lineRule="auto"/>
        <w:jc w:val="left"/>
        <w:rPr>
          <w:color w:val="000000"/>
          <w:szCs w:val="20"/>
        </w:rPr>
      </w:pPr>
      <w:r w:rsidRPr="00B107F5">
        <w:rPr>
          <w:color w:val="000000"/>
          <w:szCs w:val="20"/>
        </w:rPr>
        <w:t>сведения о начальной (максимальной) цене договора либо формулу цены и максимальное значение цены договора, либо начальную цену единицы (начальную сумму цен единиц) товара, работы, услуги и максимальное значение цены договора в случае осуществления закупки в соответствии с разделом 17 Положения;</w:t>
      </w:r>
    </w:p>
    <w:p w14:paraId="0811F0D0" w14:textId="77777777" w:rsidR="00B107F5" w:rsidRPr="00B107F5" w:rsidRDefault="00B107F5" w:rsidP="00B107F5">
      <w:pPr>
        <w:widowControl w:val="0"/>
        <w:numPr>
          <w:ilvl w:val="0"/>
          <w:numId w:val="14"/>
        </w:numPr>
        <w:tabs>
          <w:tab w:val="left" w:pos="993"/>
          <w:tab w:val="left" w:pos="1276"/>
        </w:tabs>
        <w:spacing w:after="160" w:line="264" w:lineRule="auto"/>
        <w:jc w:val="left"/>
        <w:rPr>
          <w:color w:val="000000"/>
          <w:szCs w:val="20"/>
        </w:rPr>
      </w:pPr>
      <w:r w:rsidRPr="00B107F5">
        <w:rPr>
          <w:color w:val="000000"/>
          <w:szCs w:val="20"/>
        </w:rPr>
        <w:t>форму, сроки и порядок оплаты товара, работы, услуги;</w:t>
      </w:r>
    </w:p>
    <w:p w14:paraId="3350182E" w14:textId="77777777" w:rsidR="00B107F5" w:rsidRPr="00B107F5" w:rsidRDefault="00B107F5" w:rsidP="00B107F5">
      <w:pPr>
        <w:widowControl w:val="0"/>
        <w:numPr>
          <w:ilvl w:val="0"/>
          <w:numId w:val="14"/>
        </w:numPr>
        <w:tabs>
          <w:tab w:val="left" w:pos="993"/>
          <w:tab w:val="left" w:pos="1276"/>
        </w:tabs>
        <w:spacing w:after="160" w:line="264" w:lineRule="auto"/>
        <w:jc w:val="left"/>
        <w:rPr>
          <w:color w:val="000000"/>
          <w:szCs w:val="20"/>
        </w:rPr>
      </w:pPr>
      <w:r w:rsidRPr="00B107F5">
        <w:rPr>
          <w:color w:val="000000"/>
          <w:szCs w:val="20"/>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w:t>
      </w:r>
      <w:r w:rsidRPr="00B107F5">
        <w:rPr>
          <w:color w:val="000000"/>
          <w:szCs w:val="20"/>
        </w:rPr>
        <w:lastRenderedPageBreak/>
        <w:t>других обязательных платежей;</w:t>
      </w:r>
    </w:p>
    <w:p w14:paraId="22BC7487" w14:textId="77777777" w:rsidR="00B107F5" w:rsidRPr="00B107F5" w:rsidRDefault="00B107F5" w:rsidP="00B107F5">
      <w:pPr>
        <w:widowControl w:val="0"/>
        <w:numPr>
          <w:ilvl w:val="0"/>
          <w:numId w:val="14"/>
        </w:numPr>
        <w:tabs>
          <w:tab w:val="left" w:pos="993"/>
          <w:tab w:val="left" w:pos="1276"/>
        </w:tabs>
        <w:spacing w:after="160" w:line="264" w:lineRule="auto"/>
        <w:jc w:val="left"/>
        <w:rPr>
          <w:color w:val="000000"/>
          <w:szCs w:val="20"/>
        </w:rPr>
      </w:pPr>
      <w:r w:rsidRPr="00B107F5">
        <w:rPr>
          <w:color w:val="000000"/>
          <w:szCs w:val="20"/>
        </w:rPr>
        <w:t>информацию о валюте, используемой для формирования цены договора и расчетов с поставщиком (подрядчиком, исполнителем);</w:t>
      </w:r>
    </w:p>
    <w:p w14:paraId="32CF3463" w14:textId="77777777" w:rsidR="00B107F5" w:rsidRPr="00B107F5" w:rsidRDefault="00B107F5" w:rsidP="00B107F5">
      <w:pPr>
        <w:widowControl w:val="0"/>
        <w:numPr>
          <w:ilvl w:val="0"/>
          <w:numId w:val="14"/>
        </w:numPr>
        <w:tabs>
          <w:tab w:val="left" w:pos="1134"/>
        </w:tabs>
        <w:spacing w:after="160" w:line="264" w:lineRule="auto"/>
        <w:jc w:val="left"/>
        <w:rPr>
          <w:color w:val="000000"/>
          <w:spacing w:val="-4"/>
          <w:szCs w:val="20"/>
        </w:rPr>
      </w:pPr>
      <w:r w:rsidRPr="00B107F5">
        <w:rPr>
          <w:color w:val="000000"/>
          <w:spacing w:val="-4"/>
          <w:szCs w:val="20"/>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14:paraId="52198F88" w14:textId="77777777" w:rsidR="00B107F5" w:rsidRPr="00B107F5" w:rsidRDefault="00B107F5" w:rsidP="00B107F5">
      <w:pPr>
        <w:widowControl w:val="0"/>
        <w:numPr>
          <w:ilvl w:val="0"/>
          <w:numId w:val="14"/>
        </w:numPr>
        <w:tabs>
          <w:tab w:val="left" w:pos="1134"/>
        </w:tabs>
        <w:spacing w:after="160" w:line="264" w:lineRule="auto"/>
        <w:jc w:val="left"/>
        <w:rPr>
          <w:color w:val="000000"/>
          <w:szCs w:val="20"/>
        </w:rPr>
      </w:pPr>
      <w:r w:rsidRPr="00B107F5">
        <w:rPr>
          <w:color w:val="000000"/>
          <w:szCs w:val="20"/>
        </w:rPr>
        <w:t>порядок, дату начала, дату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14:paraId="39A43EE1" w14:textId="77777777" w:rsidR="00B107F5" w:rsidRPr="00B107F5" w:rsidRDefault="00B107F5" w:rsidP="00B107F5">
      <w:pPr>
        <w:widowControl w:val="0"/>
        <w:numPr>
          <w:ilvl w:val="0"/>
          <w:numId w:val="14"/>
        </w:numPr>
        <w:tabs>
          <w:tab w:val="left" w:pos="1134"/>
        </w:tabs>
        <w:spacing w:after="160" w:line="264" w:lineRule="auto"/>
        <w:jc w:val="left"/>
        <w:rPr>
          <w:color w:val="000000"/>
          <w:szCs w:val="20"/>
        </w:rPr>
      </w:pPr>
      <w:r w:rsidRPr="00B107F5">
        <w:rPr>
          <w:color w:val="000000"/>
          <w:szCs w:val="20"/>
        </w:rPr>
        <w:t>порядок и срок отзыва заявок на участие в закупке;</w:t>
      </w:r>
    </w:p>
    <w:p w14:paraId="6D0D1BD9" w14:textId="77777777" w:rsidR="00B107F5" w:rsidRPr="00B107F5" w:rsidRDefault="00B107F5" w:rsidP="00B107F5">
      <w:pPr>
        <w:widowControl w:val="0"/>
        <w:numPr>
          <w:ilvl w:val="0"/>
          <w:numId w:val="14"/>
        </w:numPr>
        <w:tabs>
          <w:tab w:val="left" w:pos="1134"/>
        </w:tabs>
        <w:spacing w:after="160" w:line="264" w:lineRule="auto"/>
        <w:jc w:val="left"/>
        <w:rPr>
          <w:color w:val="000000"/>
          <w:szCs w:val="20"/>
        </w:rPr>
      </w:pPr>
      <w:r w:rsidRPr="00B107F5">
        <w:rPr>
          <w:color w:val="000000"/>
          <w:szCs w:val="20"/>
        </w:rPr>
        <w:t>порядок и срок внесения изменений в заявки на участие в закупке;</w:t>
      </w:r>
    </w:p>
    <w:p w14:paraId="2AF23311" w14:textId="77777777" w:rsidR="00B107F5" w:rsidRPr="00B107F5" w:rsidRDefault="00B107F5" w:rsidP="00B107F5">
      <w:pPr>
        <w:widowControl w:val="0"/>
        <w:numPr>
          <w:ilvl w:val="0"/>
          <w:numId w:val="14"/>
        </w:numPr>
        <w:tabs>
          <w:tab w:val="left" w:pos="1134"/>
        </w:tabs>
        <w:spacing w:after="160" w:line="264" w:lineRule="auto"/>
        <w:jc w:val="left"/>
        <w:rPr>
          <w:color w:val="000000"/>
          <w:szCs w:val="20"/>
        </w:rPr>
      </w:pPr>
      <w:r w:rsidRPr="00B107F5">
        <w:rPr>
          <w:color w:val="000000"/>
          <w:szCs w:val="20"/>
        </w:rPr>
        <w:t>требования к участникам такой закупки в соответствии с разделом 12 Положения;</w:t>
      </w:r>
    </w:p>
    <w:p w14:paraId="289DE7EC" w14:textId="77777777" w:rsidR="00B107F5" w:rsidRPr="00B107F5" w:rsidRDefault="00B107F5" w:rsidP="00B107F5">
      <w:pPr>
        <w:widowControl w:val="0"/>
        <w:numPr>
          <w:ilvl w:val="0"/>
          <w:numId w:val="14"/>
        </w:numPr>
        <w:tabs>
          <w:tab w:val="left" w:pos="1134"/>
        </w:tabs>
        <w:spacing w:after="160" w:line="264" w:lineRule="auto"/>
        <w:jc w:val="left"/>
        <w:rPr>
          <w:color w:val="000000"/>
          <w:spacing w:val="-10"/>
          <w:szCs w:val="20"/>
        </w:rPr>
      </w:pPr>
      <w:r w:rsidRPr="00B107F5">
        <w:rPr>
          <w:color w:val="000000"/>
          <w:spacing w:val="-10"/>
          <w:szCs w:val="20"/>
        </w:rPr>
        <w:t xml:space="preserve">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14:paraId="4CD70CEB" w14:textId="77777777" w:rsidR="00B107F5" w:rsidRPr="00B107F5" w:rsidRDefault="00B107F5" w:rsidP="00B107F5">
      <w:pPr>
        <w:widowControl w:val="0"/>
        <w:numPr>
          <w:ilvl w:val="0"/>
          <w:numId w:val="14"/>
        </w:numPr>
        <w:tabs>
          <w:tab w:val="left" w:pos="1134"/>
        </w:tabs>
        <w:spacing w:after="160" w:line="264" w:lineRule="auto"/>
        <w:jc w:val="left"/>
        <w:rPr>
          <w:color w:val="000000"/>
          <w:szCs w:val="20"/>
        </w:rPr>
      </w:pPr>
      <w:r w:rsidRPr="00B107F5">
        <w:rPr>
          <w:color w:val="000000"/>
          <w:szCs w:val="20"/>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71177872" w14:textId="77777777" w:rsidR="00B107F5" w:rsidRPr="00B107F5" w:rsidRDefault="00B107F5" w:rsidP="00B107F5">
      <w:pPr>
        <w:widowControl w:val="0"/>
        <w:numPr>
          <w:ilvl w:val="0"/>
          <w:numId w:val="14"/>
        </w:numPr>
        <w:tabs>
          <w:tab w:val="left" w:pos="1134"/>
        </w:tabs>
        <w:spacing w:after="160" w:line="264" w:lineRule="auto"/>
        <w:jc w:val="left"/>
        <w:rPr>
          <w:color w:val="000000"/>
          <w:szCs w:val="20"/>
        </w:rPr>
      </w:pPr>
      <w:r w:rsidRPr="00B107F5">
        <w:rPr>
          <w:color w:val="000000"/>
          <w:szCs w:val="20"/>
        </w:rPr>
        <w:t>формы, порядок, дату и время окончания срока предоставления участникам такой закупки разъяснений положений документации о закупке с учетом положений раздела 9 Положения;</w:t>
      </w:r>
    </w:p>
    <w:p w14:paraId="2C74AEE4" w14:textId="77777777" w:rsidR="00B107F5" w:rsidRPr="00B107F5" w:rsidRDefault="00B107F5" w:rsidP="00B107F5">
      <w:pPr>
        <w:widowControl w:val="0"/>
        <w:numPr>
          <w:ilvl w:val="0"/>
          <w:numId w:val="14"/>
        </w:numPr>
        <w:tabs>
          <w:tab w:val="left" w:pos="1134"/>
        </w:tabs>
        <w:spacing w:after="160" w:line="264" w:lineRule="auto"/>
        <w:jc w:val="left"/>
        <w:rPr>
          <w:color w:val="000000"/>
          <w:szCs w:val="20"/>
        </w:rPr>
      </w:pPr>
      <w:r w:rsidRPr="00B107F5">
        <w:rPr>
          <w:color w:val="000000"/>
          <w:szCs w:val="20"/>
        </w:rPr>
        <w:t xml:space="preserve">место, дату и время вскрытия конвертов с заявками, открытия доступа к 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 (или) посредством видеотрансляции указанного </w:t>
      </w:r>
      <w:r w:rsidRPr="00B107F5">
        <w:rPr>
          <w:color w:val="000000"/>
          <w:szCs w:val="20"/>
        </w:rPr>
        <w:lastRenderedPageBreak/>
        <w:t>этапа закупки;</w:t>
      </w:r>
    </w:p>
    <w:p w14:paraId="136635E0" w14:textId="77777777" w:rsidR="00B107F5" w:rsidRPr="00B107F5" w:rsidRDefault="00B107F5" w:rsidP="00B107F5">
      <w:pPr>
        <w:widowControl w:val="0"/>
        <w:numPr>
          <w:ilvl w:val="0"/>
          <w:numId w:val="14"/>
        </w:numPr>
        <w:tabs>
          <w:tab w:val="left" w:pos="1134"/>
        </w:tabs>
        <w:spacing w:after="160" w:line="264" w:lineRule="auto"/>
        <w:jc w:val="left"/>
        <w:rPr>
          <w:color w:val="000000"/>
          <w:szCs w:val="20"/>
        </w:rPr>
      </w:pPr>
      <w:r w:rsidRPr="00B107F5">
        <w:rPr>
          <w:color w:val="000000"/>
          <w:szCs w:val="20"/>
        </w:rPr>
        <w:t>дату рассмотрения предложений (заявок) участников такой закупки и подведения итогов такой закупки;</w:t>
      </w:r>
    </w:p>
    <w:p w14:paraId="532D8C12" w14:textId="77777777" w:rsidR="00B107F5" w:rsidRPr="00B107F5" w:rsidRDefault="00B107F5" w:rsidP="00B107F5">
      <w:pPr>
        <w:widowControl w:val="0"/>
        <w:numPr>
          <w:ilvl w:val="0"/>
          <w:numId w:val="14"/>
        </w:numPr>
        <w:tabs>
          <w:tab w:val="left" w:pos="1134"/>
        </w:tabs>
        <w:spacing w:after="160" w:line="264" w:lineRule="auto"/>
        <w:jc w:val="left"/>
        <w:rPr>
          <w:color w:val="000000"/>
          <w:szCs w:val="20"/>
        </w:rPr>
      </w:pPr>
      <w:r w:rsidRPr="00B107F5">
        <w:rPr>
          <w:color w:val="000000"/>
          <w:szCs w:val="20"/>
        </w:rPr>
        <w:t>критерии оценки заявок на участие в такой закупке;</w:t>
      </w:r>
    </w:p>
    <w:p w14:paraId="15636323" w14:textId="77777777" w:rsidR="00B107F5" w:rsidRPr="00B107F5" w:rsidRDefault="00B107F5" w:rsidP="00B107F5">
      <w:pPr>
        <w:widowControl w:val="0"/>
        <w:numPr>
          <w:ilvl w:val="0"/>
          <w:numId w:val="14"/>
        </w:numPr>
        <w:tabs>
          <w:tab w:val="left" w:pos="1134"/>
        </w:tabs>
        <w:spacing w:after="160" w:line="264" w:lineRule="auto"/>
        <w:jc w:val="left"/>
        <w:rPr>
          <w:color w:val="000000"/>
          <w:szCs w:val="20"/>
        </w:rPr>
      </w:pPr>
      <w:r w:rsidRPr="00B107F5">
        <w:rPr>
          <w:color w:val="000000"/>
          <w:szCs w:val="20"/>
        </w:rPr>
        <w:t>порядок оценки и сопоставления заявок на участие в такой закупке;</w:t>
      </w:r>
    </w:p>
    <w:p w14:paraId="20DEEBF7" w14:textId="77777777" w:rsidR="00B107F5" w:rsidRPr="00B107F5" w:rsidRDefault="00B107F5" w:rsidP="00B107F5">
      <w:pPr>
        <w:widowControl w:val="0"/>
        <w:numPr>
          <w:ilvl w:val="0"/>
          <w:numId w:val="14"/>
        </w:numPr>
        <w:tabs>
          <w:tab w:val="left" w:pos="1134"/>
        </w:tabs>
        <w:spacing w:after="160" w:line="264" w:lineRule="auto"/>
        <w:jc w:val="left"/>
        <w:rPr>
          <w:color w:val="000000"/>
          <w:szCs w:val="20"/>
        </w:rPr>
      </w:pPr>
      <w:r w:rsidRPr="00B107F5">
        <w:rPr>
          <w:color w:val="000000"/>
          <w:szCs w:val="20"/>
        </w:rPr>
        <w:t>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14:paraId="230F29B1" w14:textId="77777777" w:rsidR="00B107F5" w:rsidRPr="00B107F5" w:rsidRDefault="00B107F5" w:rsidP="00B107F5">
      <w:pPr>
        <w:widowControl w:val="0"/>
        <w:numPr>
          <w:ilvl w:val="0"/>
          <w:numId w:val="14"/>
        </w:numPr>
        <w:tabs>
          <w:tab w:val="left" w:pos="1134"/>
        </w:tabs>
        <w:spacing w:after="160" w:line="264" w:lineRule="auto"/>
        <w:jc w:val="left"/>
        <w:rPr>
          <w:color w:val="000000"/>
          <w:szCs w:val="20"/>
        </w:rPr>
      </w:pPr>
      <w:r w:rsidRPr="00B107F5">
        <w:rPr>
          <w:color w:val="000000"/>
          <w:szCs w:val="20"/>
        </w:rPr>
        <w:t>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17BF1F4E" w14:textId="77777777" w:rsidR="00B107F5" w:rsidRPr="00B107F5" w:rsidRDefault="00B107F5" w:rsidP="00B107F5">
      <w:pPr>
        <w:widowControl w:val="0"/>
        <w:numPr>
          <w:ilvl w:val="0"/>
          <w:numId w:val="14"/>
        </w:numPr>
        <w:tabs>
          <w:tab w:val="left" w:pos="1134"/>
        </w:tabs>
        <w:spacing w:after="160" w:line="264" w:lineRule="auto"/>
        <w:jc w:val="left"/>
        <w:rPr>
          <w:color w:val="000000"/>
          <w:szCs w:val="20"/>
        </w:rPr>
      </w:pPr>
      <w:r w:rsidRPr="00B107F5">
        <w:rPr>
          <w:color w:val="000000"/>
          <w:szCs w:val="20"/>
        </w:rPr>
        <w:t>размер (в денежном выражении), порядок предоставления обеспечения 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1A20A910" w14:textId="77777777" w:rsidR="00B107F5" w:rsidRPr="00B107F5" w:rsidRDefault="00B107F5" w:rsidP="00B107F5">
      <w:pPr>
        <w:widowControl w:val="0"/>
        <w:numPr>
          <w:ilvl w:val="0"/>
          <w:numId w:val="14"/>
        </w:numPr>
        <w:tabs>
          <w:tab w:val="left" w:pos="1134"/>
        </w:tabs>
        <w:spacing w:after="160" w:line="264" w:lineRule="auto"/>
        <w:jc w:val="left"/>
        <w:rPr>
          <w:color w:val="000000"/>
          <w:szCs w:val="20"/>
        </w:rPr>
      </w:pPr>
      <w:r w:rsidRPr="00B107F5">
        <w:rPr>
          <w:color w:val="000000"/>
          <w:szCs w:val="20"/>
        </w:rPr>
        <w:t>указание на антидемпинговые меры и их описание согласно требованиям раздела 23 Положения;</w:t>
      </w:r>
    </w:p>
    <w:p w14:paraId="7202875A" w14:textId="77777777" w:rsidR="00B107F5" w:rsidRPr="00B107F5" w:rsidRDefault="00B107F5" w:rsidP="00B107F5">
      <w:pPr>
        <w:widowControl w:val="0"/>
        <w:numPr>
          <w:ilvl w:val="0"/>
          <w:numId w:val="14"/>
        </w:numPr>
        <w:tabs>
          <w:tab w:val="left" w:pos="1134"/>
        </w:tabs>
        <w:spacing w:after="160" w:line="264" w:lineRule="auto"/>
        <w:jc w:val="left"/>
        <w:rPr>
          <w:color w:val="000000"/>
          <w:szCs w:val="20"/>
        </w:rPr>
      </w:pPr>
      <w:r w:rsidRPr="00B107F5">
        <w:rPr>
          <w:color w:val="000000"/>
          <w:szCs w:val="20"/>
        </w:rPr>
        <w:t xml:space="preserve">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14:paraId="660F7EE7" w14:textId="77777777" w:rsidR="00B107F5" w:rsidRPr="00B107F5" w:rsidRDefault="00B107F5" w:rsidP="00B107F5">
      <w:pPr>
        <w:widowControl w:val="0"/>
        <w:numPr>
          <w:ilvl w:val="0"/>
          <w:numId w:val="14"/>
        </w:numPr>
        <w:tabs>
          <w:tab w:val="left" w:pos="1134"/>
        </w:tabs>
        <w:spacing w:after="160" w:line="264" w:lineRule="auto"/>
        <w:jc w:val="left"/>
        <w:rPr>
          <w:color w:val="000000"/>
          <w:szCs w:val="20"/>
        </w:rPr>
      </w:pPr>
      <w:r w:rsidRPr="00B107F5">
        <w:rPr>
          <w:color w:val="000000"/>
          <w:szCs w:val="20"/>
        </w:rPr>
        <w:t>возможность заказчика изменить условия договора в случаях, предусмотренных Положением;</w:t>
      </w:r>
    </w:p>
    <w:p w14:paraId="7B8463D1" w14:textId="77777777" w:rsidR="00B107F5" w:rsidRPr="00B107F5" w:rsidRDefault="00B107F5" w:rsidP="00B107F5">
      <w:pPr>
        <w:widowControl w:val="0"/>
        <w:ind w:firstLine="708"/>
        <w:rPr>
          <w:color w:val="000000"/>
          <w:szCs w:val="20"/>
        </w:rPr>
      </w:pPr>
      <w:r w:rsidRPr="00B107F5">
        <w:rPr>
          <w:color w:val="000000"/>
          <w:szCs w:val="20"/>
        </w:rPr>
        <w:t>8.5. Проект договора является неотъемлемой частью документации о закупке, извещения о проведении запроса котировок в электронной форме. В случае осуществления закупки по нескольким лотам проект договора формируется в отношении каждого лота, за исключением случаев, когда для всех лотов устанавливаются единые требования.</w:t>
      </w:r>
      <w:bookmarkStart w:id="10" w:name="P079A"/>
      <w:bookmarkEnd w:id="10"/>
    </w:p>
    <w:p w14:paraId="20F64B74" w14:textId="77777777" w:rsidR="00B107F5" w:rsidRPr="00B107F5" w:rsidRDefault="00B107F5" w:rsidP="00B107F5">
      <w:pPr>
        <w:widowControl w:val="0"/>
        <w:ind w:firstLine="708"/>
        <w:rPr>
          <w:color w:val="000000"/>
          <w:szCs w:val="20"/>
        </w:rPr>
      </w:pPr>
      <w:r w:rsidRPr="00B107F5">
        <w:rPr>
          <w:color w:val="000000"/>
          <w:szCs w:val="20"/>
        </w:rPr>
        <w:t xml:space="preserve">8.6. Документация о закупке может содержать требование о том, что предложенная участником в заявке на участие в закупке цена единицы товара, </w:t>
      </w:r>
      <w:r w:rsidRPr="00B107F5">
        <w:rPr>
          <w:color w:val="000000"/>
          <w:szCs w:val="20"/>
        </w:rPr>
        <w:lastRenderedPageBreak/>
        <w:t>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разделами 14 и 17 Положения указанное требование не устанавливается.</w:t>
      </w:r>
    </w:p>
    <w:p w14:paraId="23B964CE" w14:textId="77777777" w:rsidR="00B107F5" w:rsidRPr="00B107F5" w:rsidRDefault="00B107F5" w:rsidP="00B107F5">
      <w:pPr>
        <w:widowControl w:val="0"/>
        <w:ind w:firstLine="708"/>
        <w:rPr>
          <w:color w:val="000000"/>
          <w:szCs w:val="20"/>
        </w:rPr>
      </w:pPr>
      <w:r w:rsidRPr="00B107F5">
        <w:rPr>
          <w:color w:val="000000"/>
          <w:szCs w:val="20"/>
        </w:rPr>
        <w:t>8.7. В случае осуществления закупки в соответствии с разделом 16 Положения документация о проведении такой закупки должна включать также порядок проведения переторжки.</w:t>
      </w:r>
    </w:p>
    <w:p w14:paraId="1A5CE723" w14:textId="77777777" w:rsidR="00B107F5" w:rsidRPr="00B107F5" w:rsidRDefault="00B107F5" w:rsidP="00B107F5">
      <w:pPr>
        <w:widowControl w:val="0"/>
        <w:ind w:firstLine="708"/>
        <w:rPr>
          <w:color w:val="000000"/>
          <w:szCs w:val="20"/>
        </w:rPr>
      </w:pPr>
      <w:r w:rsidRPr="00B107F5">
        <w:rPr>
          <w:color w:val="000000"/>
          <w:szCs w:val="20"/>
        </w:rPr>
        <w:t>8.8. В случае осуществления закупки в соответствии с разделом 17 Положения документация о проведении такой закупки должна включать также порядок определения победителя закупки с неопределенным объемом.</w:t>
      </w:r>
    </w:p>
    <w:p w14:paraId="791BFB4F" w14:textId="77777777" w:rsidR="00B107F5" w:rsidRPr="00B107F5" w:rsidRDefault="00B107F5" w:rsidP="00B107F5">
      <w:pPr>
        <w:widowControl w:val="0"/>
        <w:ind w:firstLine="708"/>
        <w:rPr>
          <w:color w:val="000000"/>
          <w:szCs w:val="20"/>
        </w:rPr>
      </w:pPr>
      <w:r w:rsidRPr="00B107F5">
        <w:rPr>
          <w:color w:val="000000"/>
          <w:szCs w:val="20"/>
        </w:rPr>
        <w:t>8.9. В случае осуществления закупки в соответствии с разделом 18 Положения в документации должны быть предусмотрены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14:paraId="4184FE7C" w14:textId="77777777" w:rsidR="00B107F5" w:rsidRPr="00B107F5" w:rsidRDefault="00B107F5" w:rsidP="00B107F5">
      <w:pPr>
        <w:widowControl w:val="0"/>
        <w:rPr>
          <w:color w:val="000000"/>
          <w:szCs w:val="20"/>
        </w:rPr>
      </w:pPr>
      <w:r w:rsidRPr="00B107F5">
        <w:rPr>
          <w:color w:val="000000"/>
          <w:szCs w:val="20"/>
        </w:rPr>
        <w:t>8.10.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Положению.</w:t>
      </w:r>
    </w:p>
    <w:p w14:paraId="2623AD65" w14:textId="77777777" w:rsidR="00B107F5" w:rsidRPr="00B107F5" w:rsidRDefault="00B107F5" w:rsidP="00B107F5">
      <w:pPr>
        <w:widowControl w:val="0"/>
        <w:ind w:firstLine="708"/>
        <w:rPr>
          <w:color w:val="000000"/>
          <w:szCs w:val="20"/>
        </w:rPr>
      </w:pPr>
      <w:r w:rsidRPr="00B107F5">
        <w:rPr>
          <w:color w:val="000000"/>
          <w:szCs w:val="20"/>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14:paraId="41BFC712" w14:textId="77777777" w:rsidR="00B107F5" w:rsidRPr="00B107F5" w:rsidRDefault="00B107F5" w:rsidP="00B107F5">
      <w:pPr>
        <w:widowControl w:val="0"/>
        <w:ind w:firstLine="708"/>
        <w:rPr>
          <w:color w:val="000000"/>
          <w:szCs w:val="20"/>
        </w:rPr>
      </w:pPr>
      <w:r w:rsidRPr="00B107F5">
        <w:rPr>
          <w:color w:val="000000"/>
          <w:szCs w:val="20"/>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w:t>
      </w:r>
      <w:r w:rsidRPr="00B107F5">
        <w:rPr>
          <w:color w:val="000000"/>
          <w:szCs w:val="20"/>
          <w:vertAlign w:val="superscript"/>
        </w:rPr>
        <w:t xml:space="preserve">1 </w:t>
      </w:r>
      <w:r w:rsidRPr="00B107F5">
        <w:rPr>
          <w:color w:val="000000"/>
          <w:szCs w:val="20"/>
        </w:rPr>
        <w:t>статьи 3</w:t>
      </w:r>
      <w:r w:rsidRPr="00B107F5">
        <w:rPr>
          <w:color w:val="000000"/>
          <w:szCs w:val="20"/>
          <w:vertAlign w:val="superscript"/>
        </w:rPr>
        <w:t>4</w:t>
      </w:r>
      <w:r w:rsidRPr="00B107F5">
        <w:rPr>
          <w:color w:val="000000"/>
          <w:szCs w:val="20"/>
        </w:rPr>
        <w:t xml:space="preserve">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w:t>
      </w:r>
      <w:r w:rsidRPr="00B107F5">
        <w:rPr>
          <w:color w:val="000000"/>
          <w:szCs w:val="20"/>
          <w:vertAlign w:val="superscript"/>
        </w:rPr>
        <w:t>1</w:t>
      </w:r>
      <w:r w:rsidRPr="00B107F5">
        <w:rPr>
          <w:color w:val="000000"/>
          <w:szCs w:val="20"/>
        </w:rPr>
        <w:t>, 19</w:t>
      </w:r>
      <w:r w:rsidRPr="00B107F5">
        <w:rPr>
          <w:color w:val="000000"/>
          <w:szCs w:val="20"/>
          <w:vertAlign w:val="superscript"/>
        </w:rPr>
        <w:t>2</w:t>
      </w:r>
      <w:r w:rsidRPr="00B107F5">
        <w:rPr>
          <w:color w:val="000000"/>
          <w:szCs w:val="20"/>
        </w:rPr>
        <w:t xml:space="preserve"> статьи 3</w:t>
      </w:r>
      <w:r w:rsidRPr="00B107F5">
        <w:rPr>
          <w:color w:val="000000"/>
          <w:szCs w:val="20"/>
          <w:vertAlign w:val="superscript"/>
        </w:rPr>
        <w:t>4</w:t>
      </w:r>
      <w:r w:rsidRPr="00B107F5">
        <w:rPr>
          <w:color w:val="000000"/>
          <w:szCs w:val="20"/>
        </w:rPr>
        <w:t xml:space="preserve"> Закона                                          № 223-ФЗ. </w:t>
      </w:r>
    </w:p>
    <w:p w14:paraId="7544CD09" w14:textId="77777777" w:rsidR="00B107F5" w:rsidRPr="00B107F5" w:rsidRDefault="00B107F5" w:rsidP="00B107F5">
      <w:pPr>
        <w:widowControl w:val="0"/>
        <w:ind w:firstLine="708"/>
        <w:rPr>
          <w:color w:val="000000"/>
          <w:szCs w:val="20"/>
        </w:rPr>
      </w:pPr>
      <w:r w:rsidRPr="00B107F5">
        <w:rPr>
          <w:color w:val="000000"/>
          <w:szCs w:val="20"/>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w:t>
      </w:r>
      <w:r w:rsidRPr="00B107F5">
        <w:rPr>
          <w:color w:val="000000"/>
          <w:szCs w:val="20"/>
          <w:vertAlign w:val="superscript"/>
        </w:rPr>
        <w:t>1</w:t>
      </w:r>
      <w:r w:rsidRPr="00B107F5">
        <w:rPr>
          <w:color w:val="000000"/>
          <w:szCs w:val="20"/>
        </w:rPr>
        <w:t>, 19</w:t>
      </w:r>
      <w:r w:rsidRPr="00B107F5">
        <w:rPr>
          <w:color w:val="000000"/>
          <w:szCs w:val="20"/>
          <w:vertAlign w:val="superscript"/>
        </w:rPr>
        <w:t>2</w:t>
      </w:r>
      <w:r w:rsidRPr="00B107F5">
        <w:rPr>
          <w:color w:val="000000"/>
          <w:szCs w:val="20"/>
        </w:rPr>
        <w:t xml:space="preserve"> статьи 3</w:t>
      </w:r>
      <w:r w:rsidRPr="00B107F5">
        <w:rPr>
          <w:color w:val="000000"/>
          <w:szCs w:val="20"/>
          <w:vertAlign w:val="superscript"/>
        </w:rPr>
        <w:t>4</w:t>
      </w:r>
      <w:r w:rsidRPr="00B107F5">
        <w:rPr>
          <w:color w:val="000000"/>
          <w:szCs w:val="20"/>
        </w:rPr>
        <w:t xml:space="preserve"> Закона № 223-ФЗ.</w:t>
      </w:r>
    </w:p>
    <w:p w14:paraId="6B7AC7C1" w14:textId="77777777" w:rsidR="00B107F5" w:rsidRPr="00B107F5" w:rsidRDefault="00B107F5" w:rsidP="00B107F5">
      <w:pPr>
        <w:widowControl w:val="0"/>
        <w:ind w:firstLine="708"/>
        <w:rPr>
          <w:color w:val="000000"/>
          <w:szCs w:val="20"/>
        </w:rPr>
      </w:pPr>
      <w:r w:rsidRPr="00B107F5">
        <w:rPr>
          <w:color w:val="000000"/>
          <w:szCs w:val="20"/>
        </w:rPr>
        <w:t xml:space="preserve">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w:t>
      </w:r>
      <w:r w:rsidRPr="00B107F5">
        <w:rPr>
          <w:color w:val="000000"/>
          <w:szCs w:val="20"/>
        </w:rPr>
        <w:lastRenderedPageBreak/>
        <w:t>заявки.</w:t>
      </w:r>
    </w:p>
    <w:p w14:paraId="604E301F" w14:textId="77777777" w:rsidR="00B107F5" w:rsidRPr="00B107F5" w:rsidRDefault="00B107F5" w:rsidP="00B107F5">
      <w:pPr>
        <w:keepNext/>
        <w:keepLines/>
        <w:widowControl w:val="0"/>
        <w:ind w:left="426" w:hanging="426"/>
        <w:jc w:val="center"/>
        <w:outlineLvl w:val="1"/>
        <w:rPr>
          <w:color w:val="000000"/>
          <w:szCs w:val="20"/>
        </w:rPr>
      </w:pPr>
      <w:bookmarkStart w:id="11" w:name="__RefHeading___9"/>
      <w:bookmarkEnd w:id="11"/>
      <w:r w:rsidRPr="00B107F5">
        <w:rPr>
          <w:color w:val="000000"/>
          <w:szCs w:val="20"/>
        </w:rPr>
        <w:t xml:space="preserve">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 </w:t>
      </w:r>
    </w:p>
    <w:p w14:paraId="3298FC97" w14:textId="77777777" w:rsidR="00B107F5" w:rsidRPr="00B107F5" w:rsidRDefault="00B107F5" w:rsidP="00B107F5">
      <w:pPr>
        <w:widowControl w:val="0"/>
        <w:ind w:firstLine="708"/>
        <w:rPr>
          <w:color w:val="000000"/>
          <w:sz w:val="24"/>
          <w:szCs w:val="20"/>
        </w:rPr>
      </w:pPr>
    </w:p>
    <w:p w14:paraId="321EF2D7" w14:textId="77777777" w:rsidR="00B107F5" w:rsidRPr="00B107F5" w:rsidRDefault="00B107F5" w:rsidP="00B107F5">
      <w:pPr>
        <w:widowControl w:val="0"/>
        <w:ind w:firstLine="708"/>
        <w:rPr>
          <w:color w:val="000000"/>
          <w:szCs w:val="20"/>
        </w:rPr>
      </w:pPr>
      <w:r w:rsidRPr="00B107F5">
        <w:rPr>
          <w:color w:val="000000"/>
          <w:szCs w:val="20"/>
        </w:rPr>
        <w:t>9.1. Любой участник конкурентной закупки, запроса оферт в электронной форме вправе направить заказчику в порядке, предусмотренном Законом             № 223-ФЗ и Положением, запрос о даче разъяснений положений извещения и (или)документации о закупке (далее – запрос).</w:t>
      </w:r>
    </w:p>
    <w:p w14:paraId="6856EE9B" w14:textId="77777777" w:rsidR="00B107F5" w:rsidRPr="00B107F5" w:rsidRDefault="00B107F5" w:rsidP="00B107F5">
      <w:pPr>
        <w:widowControl w:val="0"/>
        <w:ind w:firstLine="708"/>
        <w:rPr>
          <w:color w:val="000000"/>
          <w:szCs w:val="20"/>
        </w:rPr>
      </w:pPr>
      <w:r w:rsidRPr="00B107F5">
        <w:rPr>
          <w:color w:val="000000"/>
          <w:szCs w:val="20"/>
        </w:rPr>
        <w:t>9.2. В случае проведения открытого конкурса, открытого аукциона, запроса цен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14:paraId="6A0C9B9B" w14:textId="77777777" w:rsidR="00B107F5" w:rsidRPr="00B107F5" w:rsidRDefault="00B107F5" w:rsidP="00B107F5">
      <w:pPr>
        <w:widowControl w:val="0"/>
        <w:ind w:firstLine="708"/>
        <w:rPr>
          <w:color w:val="000000"/>
          <w:szCs w:val="20"/>
        </w:rPr>
      </w:pPr>
      <w:r w:rsidRPr="00B107F5">
        <w:rPr>
          <w:color w:val="000000"/>
          <w:szCs w:val="20"/>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14:paraId="00BA6759" w14:textId="77777777" w:rsidR="00B107F5" w:rsidRPr="00B107F5" w:rsidRDefault="00B107F5" w:rsidP="00B107F5">
      <w:pPr>
        <w:widowControl w:val="0"/>
        <w:ind w:firstLine="708"/>
        <w:rPr>
          <w:color w:val="000000"/>
          <w:szCs w:val="20"/>
        </w:rPr>
      </w:pPr>
      <w:r w:rsidRPr="00B107F5">
        <w:rPr>
          <w:color w:val="000000"/>
          <w:szCs w:val="20"/>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14:paraId="0A1B733D" w14:textId="77777777" w:rsidR="00B107F5" w:rsidRPr="00B107F5" w:rsidRDefault="00B107F5" w:rsidP="00B107F5">
      <w:pPr>
        <w:widowControl w:val="0"/>
        <w:ind w:firstLine="708"/>
        <w:rPr>
          <w:color w:val="000000"/>
          <w:szCs w:val="20"/>
        </w:rPr>
      </w:pPr>
      <w:r w:rsidRPr="00B107F5">
        <w:rPr>
          <w:color w:val="000000"/>
          <w:szCs w:val="20"/>
        </w:rPr>
        <w:t xml:space="preserve">9.4. В течение трех дней с даты поступления запроса, указанного в </w:t>
      </w:r>
      <w:hyperlink r:id="rId14" w:tooltip="kodeks://link/d?nd=902289896&amp;prevdoc=902289896&amp;point=mark=000000000000000000000000000000000000000000000000008QM0M6" w:history="1">
        <w:r w:rsidRPr="00B107F5">
          <w:rPr>
            <w:color w:val="000000"/>
            <w:szCs w:val="20"/>
          </w:rPr>
          <w:t>пункте 9.1 настоящего раздела</w:t>
        </w:r>
      </w:hyperlink>
      <w:r w:rsidRPr="00B107F5">
        <w:rPr>
          <w:color w:val="000000"/>
          <w:szCs w:val="20"/>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14:paraId="5A209D96" w14:textId="77777777" w:rsidR="00B107F5" w:rsidRPr="00B107F5" w:rsidRDefault="00B107F5" w:rsidP="00B107F5">
      <w:pPr>
        <w:widowControl w:val="0"/>
        <w:ind w:firstLine="708"/>
        <w:rPr>
          <w:color w:val="000000"/>
          <w:szCs w:val="20"/>
        </w:rPr>
      </w:pPr>
      <w:r w:rsidRPr="00B107F5">
        <w:rPr>
          <w:color w:val="000000"/>
          <w:szCs w:val="20"/>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14:paraId="304A7233" w14:textId="77777777" w:rsidR="00B107F5" w:rsidRPr="00B107F5" w:rsidRDefault="00B107F5" w:rsidP="00B107F5">
      <w:pPr>
        <w:widowControl w:val="0"/>
        <w:ind w:firstLine="708"/>
        <w:rPr>
          <w:color w:val="000000"/>
          <w:szCs w:val="20"/>
        </w:rPr>
      </w:pPr>
      <w:r w:rsidRPr="00B107F5">
        <w:rPr>
          <w:color w:val="000000"/>
          <w:szCs w:val="20"/>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14:paraId="330BE37F" w14:textId="77777777" w:rsidR="00B107F5" w:rsidRPr="00B107F5" w:rsidRDefault="00B107F5" w:rsidP="00B107F5">
      <w:pPr>
        <w:widowControl w:val="0"/>
        <w:ind w:firstLine="708"/>
        <w:rPr>
          <w:color w:val="000000"/>
          <w:szCs w:val="20"/>
        </w:rPr>
      </w:pPr>
      <w:r w:rsidRPr="00B107F5">
        <w:rPr>
          <w:color w:val="000000"/>
          <w:szCs w:val="20"/>
        </w:rPr>
        <w:t xml:space="preserve">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w:t>
      </w:r>
      <w:r w:rsidRPr="00B107F5">
        <w:rPr>
          <w:color w:val="000000"/>
          <w:szCs w:val="20"/>
        </w:rPr>
        <w:lastRenderedPageBreak/>
        <w:t>для данного способа закупки.</w:t>
      </w:r>
    </w:p>
    <w:p w14:paraId="6A235839" w14:textId="77777777" w:rsidR="00B107F5" w:rsidRPr="00B107F5" w:rsidRDefault="00B107F5" w:rsidP="00B107F5">
      <w:pPr>
        <w:widowControl w:val="0"/>
        <w:ind w:firstLine="708"/>
        <w:rPr>
          <w:color w:val="000000"/>
          <w:szCs w:val="20"/>
        </w:rPr>
      </w:pPr>
      <w:r w:rsidRPr="00B107F5">
        <w:rPr>
          <w:color w:val="000000"/>
          <w:szCs w:val="20"/>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 извещении о проведении запроса котировок в электронной форме.</w:t>
      </w:r>
    </w:p>
    <w:p w14:paraId="68FC81C9" w14:textId="77777777" w:rsidR="00B107F5" w:rsidRPr="00B107F5" w:rsidRDefault="00B107F5" w:rsidP="00B107F5">
      <w:pPr>
        <w:widowControl w:val="0"/>
        <w:ind w:firstLine="708"/>
        <w:rPr>
          <w:color w:val="000000"/>
          <w:sz w:val="24"/>
          <w:szCs w:val="20"/>
        </w:rPr>
      </w:pPr>
    </w:p>
    <w:p w14:paraId="3A0BD842" w14:textId="77777777" w:rsidR="00B107F5" w:rsidRPr="00B107F5" w:rsidRDefault="00B107F5" w:rsidP="00B107F5">
      <w:pPr>
        <w:keepNext/>
        <w:keepLines/>
        <w:widowControl w:val="0"/>
        <w:ind w:firstLine="0"/>
        <w:jc w:val="center"/>
        <w:outlineLvl w:val="1"/>
        <w:rPr>
          <w:color w:val="000000"/>
          <w:szCs w:val="20"/>
        </w:rPr>
      </w:pPr>
      <w:bookmarkStart w:id="12" w:name="__RefHeading___10"/>
      <w:bookmarkEnd w:id="12"/>
      <w:r w:rsidRPr="00B107F5">
        <w:rPr>
          <w:color w:val="000000"/>
          <w:szCs w:val="20"/>
        </w:rPr>
        <w:t>10. Начальная (максимальная) цена договора, цена договора,</w:t>
      </w:r>
      <w:r w:rsidRPr="00B107F5">
        <w:rPr>
          <w:color w:val="000000"/>
          <w:szCs w:val="20"/>
        </w:rPr>
        <w:br/>
        <w:t>заключаемого с единственным поставщиком (подрядчиком, исполнителем), начальная цена единицы (сумма цен единиц) товара, работы, услуги</w:t>
      </w:r>
    </w:p>
    <w:p w14:paraId="73742674" w14:textId="77777777" w:rsidR="00B107F5" w:rsidRPr="00B107F5" w:rsidRDefault="00B107F5" w:rsidP="00B107F5">
      <w:pPr>
        <w:widowControl w:val="0"/>
        <w:ind w:firstLine="0"/>
        <w:rPr>
          <w:color w:val="000000"/>
          <w:sz w:val="24"/>
          <w:szCs w:val="20"/>
        </w:rPr>
      </w:pPr>
    </w:p>
    <w:p w14:paraId="49F41F1C" w14:textId="77777777" w:rsidR="00B107F5" w:rsidRPr="00B107F5" w:rsidRDefault="00B107F5" w:rsidP="00B107F5">
      <w:pPr>
        <w:widowControl w:val="0"/>
        <w:ind w:firstLine="708"/>
        <w:rPr>
          <w:color w:val="000000"/>
          <w:szCs w:val="20"/>
        </w:rPr>
      </w:pPr>
      <w:r w:rsidRPr="00B107F5">
        <w:rPr>
          <w:color w:val="000000"/>
          <w:szCs w:val="20"/>
        </w:rPr>
        <w:t>10.1. Начальная (максимальная) цена договора, цена договора,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 с учетом особенностей, предусмотренных пунктом 63.3 раздела 63 Положения:</w:t>
      </w:r>
    </w:p>
    <w:p w14:paraId="355A4F76" w14:textId="77777777" w:rsidR="00B107F5" w:rsidRPr="00B107F5" w:rsidRDefault="00B107F5" w:rsidP="00B107F5">
      <w:pPr>
        <w:widowControl w:val="0"/>
        <w:ind w:firstLine="708"/>
        <w:rPr>
          <w:color w:val="000000"/>
          <w:szCs w:val="20"/>
        </w:rPr>
      </w:pPr>
      <w:r w:rsidRPr="00B107F5">
        <w:rPr>
          <w:color w:val="000000"/>
          <w:szCs w:val="20"/>
        </w:rPr>
        <w:t>метод сопоставимых рыночных цен (анализа рынка);</w:t>
      </w:r>
    </w:p>
    <w:p w14:paraId="64A736FC" w14:textId="77777777" w:rsidR="00B107F5" w:rsidRPr="00B107F5" w:rsidRDefault="00B107F5" w:rsidP="00B107F5">
      <w:pPr>
        <w:widowControl w:val="0"/>
        <w:ind w:firstLine="708"/>
        <w:rPr>
          <w:color w:val="000000"/>
          <w:szCs w:val="20"/>
        </w:rPr>
      </w:pPr>
      <w:r w:rsidRPr="00B107F5">
        <w:rPr>
          <w:color w:val="000000"/>
          <w:szCs w:val="20"/>
        </w:rPr>
        <w:t>нормативный метод;</w:t>
      </w:r>
    </w:p>
    <w:p w14:paraId="7DF54892" w14:textId="77777777" w:rsidR="00B107F5" w:rsidRPr="00B107F5" w:rsidRDefault="00B107F5" w:rsidP="00B107F5">
      <w:pPr>
        <w:widowControl w:val="0"/>
        <w:ind w:firstLine="708"/>
        <w:rPr>
          <w:color w:val="000000"/>
          <w:szCs w:val="20"/>
        </w:rPr>
      </w:pPr>
      <w:r w:rsidRPr="00B107F5">
        <w:rPr>
          <w:color w:val="000000"/>
          <w:szCs w:val="20"/>
        </w:rPr>
        <w:t>тарифный метод;</w:t>
      </w:r>
    </w:p>
    <w:p w14:paraId="45EDFFE0" w14:textId="77777777" w:rsidR="00B107F5" w:rsidRPr="00B107F5" w:rsidRDefault="00B107F5" w:rsidP="00B107F5">
      <w:pPr>
        <w:widowControl w:val="0"/>
        <w:ind w:firstLine="708"/>
        <w:rPr>
          <w:color w:val="000000"/>
          <w:szCs w:val="20"/>
        </w:rPr>
      </w:pPr>
      <w:r w:rsidRPr="00B107F5">
        <w:rPr>
          <w:color w:val="000000"/>
          <w:szCs w:val="20"/>
        </w:rPr>
        <w:t>проектно-сметный метод;</w:t>
      </w:r>
    </w:p>
    <w:p w14:paraId="567E1183" w14:textId="77777777" w:rsidR="00B107F5" w:rsidRPr="00B107F5" w:rsidRDefault="00B107F5" w:rsidP="00B107F5">
      <w:pPr>
        <w:widowControl w:val="0"/>
        <w:ind w:firstLine="708"/>
        <w:rPr>
          <w:color w:val="000000"/>
          <w:szCs w:val="20"/>
        </w:rPr>
      </w:pPr>
      <w:r w:rsidRPr="00B107F5">
        <w:rPr>
          <w:color w:val="000000"/>
          <w:szCs w:val="20"/>
        </w:rPr>
        <w:t>затратный метод;</w:t>
      </w:r>
    </w:p>
    <w:p w14:paraId="3D729FF6" w14:textId="77777777" w:rsidR="00B107F5" w:rsidRPr="00B107F5" w:rsidRDefault="00B107F5" w:rsidP="00B107F5">
      <w:pPr>
        <w:widowControl w:val="0"/>
        <w:ind w:firstLine="708"/>
        <w:rPr>
          <w:color w:val="000000"/>
          <w:szCs w:val="20"/>
        </w:rPr>
      </w:pPr>
      <w:r w:rsidRPr="00B107F5">
        <w:rPr>
          <w:color w:val="000000"/>
          <w:szCs w:val="20"/>
        </w:rPr>
        <w:t>иной метод в соответствии с пунктом 10.3 настоящего раздела.</w:t>
      </w:r>
    </w:p>
    <w:p w14:paraId="716F843E" w14:textId="77777777" w:rsidR="00B107F5" w:rsidRPr="00B107F5" w:rsidRDefault="00B107F5" w:rsidP="00B107F5">
      <w:pPr>
        <w:widowControl w:val="0"/>
        <w:ind w:firstLine="708"/>
        <w:rPr>
          <w:color w:val="000000"/>
          <w:szCs w:val="20"/>
        </w:rPr>
      </w:pPr>
      <w:r w:rsidRPr="00B107F5">
        <w:rPr>
          <w:color w:val="000000"/>
          <w:szCs w:val="20"/>
        </w:rPr>
        <w:t>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разделом 17 Положения, и определяет начальную цену единицы (начальную сумму цен единиц) товара, работы, услуги, максимальное значение цены договора, а также обосновывает в соответствии с настоящим разделом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14:paraId="5E314398" w14:textId="77777777" w:rsidR="00B107F5" w:rsidRPr="00B107F5" w:rsidRDefault="00B107F5" w:rsidP="00B107F5">
      <w:pPr>
        <w:widowControl w:val="0"/>
        <w:rPr>
          <w:color w:val="000000"/>
          <w:szCs w:val="20"/>
        </w:rPr>
      </w:pPr>
      <w:r w:rsidRPr="00B107F5">
        <w:rPr>
          <w:color w:val="000000"/>
          <w:szCs w:val="20"/>
        </w:rPr>
        <w:t>10.2. Методы расчета начальной (максимальной) цены договора:</w:t>
      </w:r>
    </w:p>
    <w:p w14:paraId="22FB0ED7" w14:textId="77777777" w:rsidR="00B107F5" w:rsidRPr="00B107F5" w:rsidRDefault="00B107F5" w:rsidP="00B107F5">
      <w:pPr>
        <w:widowControl w:val="0"/>
        <w:rPr>
          <w:color w:val="000000"/>
          <w:szCs w:val="20"/>
        </w:rPr>
      </w:pPr>
      <w:r w:rsidRPr="00B107F5">
        <w:rPr>
          <w:color w:val="000000"/>
          <w:szCs w:val="20"/>
        </w:rPr>
        <w:t>10.2.1.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sidRPr="00B107F5">
        <w:rPr>
          <w:color w:val="000000"/>
          <w:szCs w:val="20"/>
          <w:vertAlign w:val="superscript"/>
        </w:rPr>
        <w:footnoteReference w:id="3"/>
      </w:r>
      <w:r w:rsidRPr="00B107F5">
        <w:rPr>
          <w:color w:val="000000"/>
          <w:szCs w:val="20"/>
          <w:vertAlign w:val="superscript"/>
        </w:rPr>
        <w:t>)</w:t>
      </w:r>
      <w:r w:rsidRPr="00B107F5">
        <w:rPr>
          <w:color w:val="000000"/>
          <w:szCs w:val="20"/>
        </w:rPr>
        <w:t xml:space="preserve"> товаров, работ, услуг, планируемых к закупкам, или при их отсутствии однородных товаров</w:t>
      </w:r>
      <w:r w:rsidRPr="00B107F5">
        <w:rPr>
          <w:color w:val="000000"/>
          <w:szCs w:val="20"/>
          <w:vertAlign w:val="superscript"/>
        </w:rPr>
        <w:footnoteReference w:id="4"/>
      </w:r>
      <w:r w:rsidRPr="00B107F5">
        <w:rPr>
          <w:color w:val="000000"/>
          <w:szCs w:val="20"/>
          <w:vertAlign w:val="superscript"/>
        </w:rPr>
        <w:t>)</w:t>
      </w:r>
      <w:r w:rsidRPr="00B107F5">
        <w:rPr>
          <w:color w:val="000000"/>
          <w:szCs w:val="20"/>
        </w:rPr>
        <w:t>, работ, услуг</w:t>
      </w:r>
      <w:r w:rsidRPr="00B107F5">
        <w:rPr>
          <w:color w:val="000000"/>
          <w:szCs w:val="20"/>
          <w:vertAlign w:val="superscript"/>
        </w:rPr>
        <w:footnoteReference w:id="5"/>
      </w:r>
      <w:r w:rsidRPr="00B107F5">
        <w:rPr>
          <w:color w:val="000000"/>
          <w:szCs w:val="20"/>
          <w:vertAlign w:val="superscript"/>
        </w:rPr>
        <w:t>)</w:t>
      </w:r>
      <w:r w:rsidRPr="00B107F5">
        <w:rPr>
          <w:color w:val="000000"/>
          <w:szCs w:val="20"/>
        </w:rPr>
        <w:t>.</w:t>
      </w:r>
    </w:p>
    <w:p w14:paraId="147501CF" w14:textId="77777777" w:rsidR="00B107F5" w:rsidRPr="00B107F5" w:rsidRDefault="00B107F5" w:rsidP="00B107F5">
      <w:pPr>
        <w:widowControl w:val="0"/>
        <w:ind w:firstLine="708"/>
        <w:rPr>
          <w:color w:val="000000"/>
          <w:szCs w:val="20"/>
        </w:rPr>
      </w:pPr>
      <w:r w:rsidRPr="00B107F5">
        <w:rPr>
          <w:color w:val="000000"/>
          <w:szCs w:val="20"/>
        </w:rPr>
        <w:lastRenderedPageBreak/>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67D32269" w14:textId="77777777" w:rsidR="00B107F5" w:rsidRPr="00B107F5" w:rsidRDefault="00B107F5" w:rsidP="00B107F5">
      <w:pPr>
        <w:widowControl w:val="0"/>
        <w:ind w:firstLine="708"/>
        <w:rPr>
          <w:color w:val="000000"/>
          <w:szCs w:val="20"/>
        </w:rPr>
      </w:pPr>
      <w:r w:rsidRPr="00B107F5">
        <w:rPr>
          <w:color w:val="000000"/>
          <w:szCs w:val="20"/>
        </w:rPr>
        <w:t>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29DC0989" w14:textId="77777777" w:rsidR="00B107F5" w:rsidRPr="00B107F5" w:rsidRDefault="00B107F5" w:rsidP="00B107F5">
      <w:pPr>
        <w:widowControl w:val="0"/>
        <w:ind w:firstLine="708"/>
        <w:rPr>
          <w:color w:val="000000"/>
          <w:szCs w:val="20"/>
        </w:rPr>
      </w:pPr>
      <w:r w:rsidRPr="00B107F5">
        <w:rPr>
          <w:color w:val="000000"/>
          <w:szCs w:val="20"/>
        </w:rPr>
        <w:t>В целях применения метода сопоставимых рыночных цен (анализа рынка) могут использоваться следующие источники ценовой информации:</w:t>
      </w:r>
    </w:p>
    <w:p w14:paraId="79669C1E" w14:textId="77777777" w:rsidR="00B107F5" w:rsidRPr="00B107F5" w:rsidRDefault="00B107F5" w:rsidP="00B107F5">
      <w:pPr>
        <w:widowControl w:val="0"/>
        <w:ind w:firstLine="708"/>
        <w:rPr>
          <w:color w:val="000000"/>
          <w:szCs w:val="20"/>
        </w:rPr>
      </w:pPr>
      <w:r w:rsidRPr="00B107F5">
        <w:rPr>
          <w:color w:val="000000"/>
          <w:szCs w:val="20"/>
        </w:rPr>
        <w:t>1) общедоступная информация о рыночных ценах товаров, работ, услуг, к которой в том числе относятся:</w:t>
      </w:r>
    </w:p>
    <w:p w14:paraId="70801272" w14:textId="77777777" w:rsidR="00B107F5" w:rsidRPr="00B107F5" w:rsidRDefault="00B107F5" w:rsidP="00B107F5">
      <w:pPr>
        <w:widowControl w:val="0"/>
        <w:ind w:firstLine="708"/>
        <w:rPr>
          <w:color w:val="000000"/>
          <w:szCs w:val="20"/>
        </w:rPr>
      </w:pPr>
      <w:r w:rsidRPr="00B107F5">
        <w:rPr>
          <w:color w:val="000000"/>
          <w:szCs w:val="20"/>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14:paraId="7C50A0D0" w14:textId="77777777" w:rsidR="00B107F5" w:rsidRPr="00B107F5" w:rsidRDefault="00B107F5" w:rsidP="00B107F5">
      <w:pPr>
        <w:widowControl w:val="0"/>
        <w:ind w:firstLine="708"/>
        <w:rPr>
          <w:color w:val="000000"/>
          <w:szCs w:val="20"/>
        </w:rPr>
      </w:pPr>
      <w:r w:rsidRPr="00B107F5">
        <w:rPr>
          <w:color w:val="000000"/>
          <w:szCs w:val="20"/>
        </w:rPr>
        <w:t>информация o котировках на российских биржах и иностранных биржах; информация o котировках на электронных площадках;</w:t>
      </w:r>
    </w:p>
    <w:p w14:paraId="3C364014" w14:textId="77777777" w:rsidR="00B107F5" w:rsidRPr="00B107F5" w:rsidRDefault="00B107F5" w:rsidP="00B107F5">
      <w:pPr>
        <w:widowControl w:val="0"/>
        <w:ind w:firstLine="708"/>
        <w:rPr>
          <w:color w:val="000000"/>
          <w:szCs w:val="20"/>
        </w:rPr>
      </w:pPr>
      <w:r w:rsidRPr="00B107F5">
        <w:rPr>
          <w:color w:val="000000"/>
          <w:szCs w:val="20"/>
        </w:rPr>
        <w:t>данные государственной статистической отчетности о ценах товаров (работ, услуг);</w:t>
      </w:r>
    </w:p>
    <w:p w14:paraId="08450421" w14:textId="77777777" w:rsidR="00B107F5" w:rsidRPr="00B107F5" w:rsidRDefault="00B107F5" w:rsidP="00B107F5">
      <w:pPr>
        <w:widowControl w:val="0"/>
        <w:ind w:firstLine="708"/>
        <w:rPr>
          <w:color w:val="000000"/>
          <w:szCs w:val="20"/>
        </w:rPr>
      </w:pPr>
      <w:r w:rsidRPr="00B107F5">
        <w:rPr>
          <w:color w:val="000000"/>
          <w:szCs w:val="20"/>
        </w:rPr>
        <w:t>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5ABC16B1" w14:textId="77777777" w:rsidR="00B107F5" w:rsidRPr="00B107F5" w:rsidRDefault="00B107F5" w:rsidP="00B107F5">
      <w:pPr>
        <w:widowControl w:val="0"/>
        <w:ind w:firstLine="708"/>
        <w:rPr>
          <w:color w:val="000000"/>
          <w:szCs w:val="20"/>
        </w:rPr>
      </w:pPr>
      <w:r w:rsidRPr="00B107F5">
        <w:rPr>
          <w:color w:val="000000"/>
          <w:szCs w:val="20"/>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14:paraId="7CBF60AF" w14:textId="77777777" w:rsidR="00B107F5" w:rsidRPr="00B107F5" w:rsidRDefault="00B107F5" w:rsidP="00B107F5">
      <w:pPr>
        <w:widowControl w:val="0"/>
        <w:ind w:firstLine="708"/>
        <w:rPr>
          <w:color w:val="000000"/>
          <w:szCs w:val="20"/>
        </w:rPr>
      </w:pPr>
      <w:r w:rsidRPr="00B107F5">
        <w:rPr>
          <w:color w:val="000000"/>
          <w:szCs w:val="20"/>
        </w:rPr>
        <w:t>информация информационно-ценовых агентств;</w:t>
      </w:r>
    </w:p>
    <w:p w14:paraId="54ED185A" w14:textId="77777777" w:rsidR="00B107F5" w:rsidRPr="00B107F5" w:rsidRDefault="00B107F5" w:rsidP="00B107F5">
      <w:pPr>
        <w:widowControl w:val="0"/>
        <w:tabs>
          <w:tab w:val="left" w:pos="1134"/>
        </w:tabs>
        <w:ind w:firstLine="708"/>
        <w:rPr>
          <w:color w:val="000000"/>
          <w:szCs w:val="20"/>
        </w:rPr>
      </w:pPr>
      <w:r w:rsidRPr="00B107F5">
        <w:rPr>
          <w:color w:val="000000"/>
          <w:szCs w:val="20"/>
        </w:rPr>
        <w:t>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из реестра контрактов, предусмотренного Законом № 44-ФЗ, в расчет принимается информация o ценах товаров (работ, услуг), содержащаяся в контрактах,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w:t>
      </w:r>
    </w:p>
    <w:p w14:paraId="26CC1B6D" w14:textId="77777777" w:rsidR="00B107F5" w:rsidRPr="00B107F5" w:rsidRDefault="00B107F5" w:rsidP="00B107F5">
      <w:pPr>
        <w:widowControl w:val="0"/>
        <w:tabs>
          <w:tab w:val="left" w:pos="993"/>
        </w:tabs>
        <w:ind w:firstLine="708"/>
        <w:rPr>
          <w:color w:val="000000"/>
          <w:szCs w:val="20"/>
        </w:rPr>
      </w:pPr>
      <w:r w:rsidRPr="00B107F5">
        <w:rPr>
          <w:color w:val="000000"/>
          <w:szCs w:val="20"/>
        </w:rPr>
        <w:lastRenderedPageBreak/>
        <w:t>3) цены на идентичные (однородные) товары (работы, услуги) по ранее заключенным заказчиком договорам;</w:t>
      </w:r>
    </w:p>
    <w:p w14:paraId="7F44D932" w14:textId="77777777" w:rsidR="00B107F5" w:rsidRPr="00B107F5" w:rsidRDefault="00B107F5" w:rsidP="00B107F5">
      <w:pPr>
        <w:widowControl w:val="0"/>
        <w:tabs>
          <w:tab w:val="left" w:pos="993"/>
        </w:tabs>
        <w:ind w:firstLine="708"/>
        <w:rPr>
          <w:color w:val="000000"/>
          <w:szCs w:val="20"/>
        </w:rPr>
      </w:pPr>
      <w:r w:rsidRPr="00B107F5">
        <w:rPr>
          <w:color w:val="000000"/>
          <w:szCs w:val="20"/>
        </w:rPr>
        <w:t>4) запросы заказчика поставщикам (подрядчикам, исполнителям) на предоставление ценовой информации;</w:t>
      </w:r>
    </w:p>
    <w:p w14:paraId="0F4D40A3" w14:textId="77777777" w:rsidR="00B107F5" w:rsidRPr="00B107F5" w:rsidRDefault="00B107F5" w:rsidP="00B107F5">
      <w:pPr>
        <w:widowControl w:val="0"/>
        <w:tabs>
          <w:tab w:val="left" w:pos="993"/>
        </w:tabs>
        <w:ind w:firstLine="708"/>
        <w:rPr>
          <w:color w:val="000000"/>
          <w:szCs w:val="20"/>
        </w:rPr>
      </w:pPr>
      <w:r w:rsidRPr="00B107F5">
        <w:rPr>
          <w:color w:val="000000"/>
          <w:szCs w:val="20"/>
        </w:rPr>
        <w:t>5) иные источники информации.</w:t>
      </w:r>
    </w:p>
    <w:p w14:paraId="21B56F3B" w14:textId="77777777" w:rsidR="00B107F5" w:rsidRPr="00B107F5" w:rsidRDefault="00B107F5" w:rsidP="00B107F5">
      <w:pPr>
        <w:widowControl w:val="0"/>
        <w:ind w:firstLine="708"/>
        <w:rPr>
          <w:color w:val="000000"/>
          <w:szCs w:val="20"/>
        </w:rPr>
      </w:pPr>
      <w:r w:rsidRPr="00B107F5">
        <w:rPr>
          <w:color w:val="000000"/>
          <w:szCs w:val="20"/>
        </w:rPr>
        <w:t>Начальная (максимальная) цена договора, методом сопоставимых рыночных цен (анализа рынка) определяется по формуле:</w:t>
      </w:r>
    </w:p>
    <w:p w14:paraId="4878DEE2" w14:textId="77777777" w:rsidR="00B107F5" w:rsidRPr="00B107F5" w:rsidRDefault="00B107F5" w:rsidP="00B107F5">
      <w:pPr>
        <w:widowControl w:val="0"/>
        <w:ind w:firstLine="708"/>
        <w:rPr>
          <w:color w:val="000000"/>
          <w:szCs w:val="20"/>
        </w:rPr>
      </w:pPr>
    </w:p>
    <w:p w14:paraId="600B63A2" w14:textId="57D9FA81" w:rsidR="00B107F5" w:rsidRPr="00B107F5" w:rsidRDefault="00B107F5" w:rsidP="00B107F5">
      <w:pPr>
        <w:widowControl w:val="0"/>
        <w:ind w:firstLine="708"/>
        <w:jc w:val="center"/>
        <w:rPr>
          <w:color w:val="000000"/>
          <w:szCs w:val="20"/>
        </w:rPr>
      </w:pPr>
      <m:oMathPara>
        <m:oMath>
          <m:r>
            <m:rPr>
              <m:sty m:val="p"/>
            </m:rPr>
            <w:rPr>
              <w:rFonts w:ascii="Cambria Math" w:hAnsi="Cambria Math"/>
              <w:color w:val="000000"/>
              <w:sz w:val="22"/>
              <w:szCs w:val="20"/>
            </w:rPr>
            <m:t>НМЦД</m:t>
          </m:r>
          <m:d>
            <m:dPr>
              <m:ctrlPr>
                <w:rPr>
                  <w:rFonts w:ascii="Cambria Math" w:hAnsi="Cambria Math"/>
                  <w:color w:val="000000"/>
                  <w:sz w:val="22"/>
                  <w:szCs w:val="20"/>
                </w:rPr>
              </m:ctrlPr>
            </m:dPr>
            <m:e>
              <m:r>
                <m:rPr>
                  <m:sty m:val="p"/>
                </m:rPr>
                <w:rPr>
                  <w:rFonts w:ascii="Cambria Math" w:hAnsi="Cambria Math"/>
                  <w:color w:val="000000"/>
                  <w:sz w:val="22"/>
                  <w:szCs w:val="20"/>
                </w:rPr>
                <m:t>НСЦЕ</m:t>
              </m:r>
            </m:e>
          </m:d>
          <m:r>
            <w:rPr>
              <w:rFonts w:ascii="Cambria Math" w:hAnsi="Cambria Math"/>
              <w:color w:val="000000"/>
              <w:sz w:val="22"/>
              <w:szCs w:val="20"/>
            </w:rPr>
            <m:t>=</m:t>
          </m:r>
          <m:f>
            <m:fPr>
              <m:ctrlPr>
                <w:rPr>
                  <w:rFonts w:ascii="Cambria Math" w:hAnsi="Cambria Math"/>
                  <w:color w:val="000000"/>
                  <w:sz w:val="22"/>
                  <w:szCs w:val="20"/>
                </w:rPr>
              </m:ctrlPr>
            </m:fPr>
            <m:num>
              <m:r>
                <w:rPr>
                  <w:rFonts w:ascii="Cambria Math" w:hAnsi="Cambria Math"/>
                  <w:color w:val="000000"/>
                  <w:sz w:val="22"/>
                  <w:szCs w:val="20"/>
                </w:rPr>
                <m:t>v</m:t>
              </m:r>
            </m:num>
            <m:den>
              <m:r>
                <w:rPr>
                  <w:rFonts w:ascii="Cambria Math" w:hAnsi="Cambria Math"/>
                  <w:color w:val="000000"/>
                  <w:sz w:val="22"/>
                  <w:szCs w:val="20"/>
                </w:rPr>
                <m:t>n</m:t>
              </m:r>
            </m:den>
          </m:f>
          <m:r>
            <w:rPr>
              <w:rFonts w:ascii="Cambria Math" w:hAnsi="Cambria Math"/>
              <w:color w:val="000000"/>
              <w:sz w:val="22"/>
              <w:szCs w:val="20"/>
            </w:rPr>
            <m:t>*</m:t>
          </m:r>
          <m:sSub>
            <m:sSubPr>
              <m:ctrlPr>
                <w:rPr>
                  <w:rFonts w:ascii="Cambria Math" w:hAnsi="Cambria Math"/>
                  <w:color w:val="000000"/>
                  <w:sz w:val="22"/>
                  <w:szCs w:val="20"/>
                </w:rPr>
              </m:ctrlPr>
            </m:sSubPr>
            <m:e>
              <m:nary>
                <m:naryPr>
                  <m:chr m:val="∑"/>
                  <m:ctrlPr>
                    <w:rPr>
                      <w:rFonts w:ascii="Cambria Math" w:hAnsi="Cambria Math"/>
                      <w:color w:val="000000"/>
                      <w:sz w:val="22"/>
                      <w:szCs w:val="20"/>
                    </w:rPr>
                  </m:ctrlPr>
                </m:naryPr>
                <m:sub>
                  <m:r>
                    <w:rPr>
                      <w:rFonts w:ascii="Cambria Math" w:hAnsi="Cambria Math"/>
                      <w:color w:val="000000"/>
                      <w:sz w:val="22"/>
                      <w:szCs w:val="20"/>
                    </w:rPr>
                    <m:t>i=1</m:t>
                  </m:r>
                </m:sub>
                <m:sup>
                  <m:r>
                    <w:rPr>
                      <w:rFonts w:ascii="Cambria Math" w:hAnsi="Cambria Math"/>
                      <w:color w:val="000000"/>
                      <w:sz w:val="22"/>
                      <w:szCs w:val="20"/>
                    </w:rPr>
                    <m:t>n</m:t>
                  </m:r>
                </m:sup>
                <m:e>
                  <m:r>
                    <w:rPr>
                      <w:rFonts w:ascii="Cambria Math" w:hAnsi="Cambria Math"/>
                      <w:color w:val="000000"/>
                      <w:sz w:val="22"/>
                      <w:szCs w:val="20"/>
                    </w:rPr>
                    <m:t>Ц</m:t>
                  </m:r>
                </m:e>
              </m:nary>
            </m:e>
            <m:sub>
              <m:r>
                <w:rPr>
                  <w:rFonts w:ascii="Cambria Math" w:hAnsi="Cambria Math"/>
                  <w:color w:val="000000"/>
                  <w:sz w:val="22"/>
                  <w:szCs w:val="20"/>
                </w:rPr>
                <m:t>i</m:t>
              </m:r>
            </m:sub>
          </m:sSub>
          <m:r>
            <w:rPr>
              <w:rFonts w:ascii="Cambria Math" w:hAnsi="Cambria Math"/>
              <w:color w:val="000000"/>
              <w:sz w:val="22"/>
              <w:szCs w:val="20"/>
            </w:rPr>
            <m:t>,</m:t>
          </m:r>
        </m:oMath>
      </m:oMathPara>
    </w:p>
    <w:p w14:paraId="2FFA2E65" w14:textId="77777777" w:rsidR="00B107F5" w:rsidRPr="00B107F5" w:rsidRDefault="00B107F5" w:rsidP="00B107F5">
      <w:pPr>
        <w:widowControl w:val="0"/>
        <w:ind w:firstLine="708"/>
        <w:rPr>
          <w:color w:val="000000"/>
          <w:szCs w:val="20"/>
        </w:rPr>
      </w:pPr>
      <w:r w:rsidRPr="00B107F5">
        <w:rPr>
          <w:color w:val="000000"/>
          <w:szCs w:val="20"/>
        </w:rPr>
        <w:t>где,</w:t>
      </w:r>
    </w:p>
    <w:p w14:paraId="2BD2ABCA" w14:textId="77777777" w:rsidR="00B107F5" w:rsidRPr="00B107F5" w:rsidRDefault="00B107F5" w:rsidP="00B107F5">
      <w:pPr>
        <w:widowControl w:val="0"/>
        <w:ind w:firstLine="708"/>
        <w:rPr>
          <w:color w:val="000000"/>
          <w:szCs w:val="20"/>
        </w:rPr>
      </w:pPr>
      <w:r w:rsidRPr="00B107F5">
        <w:rPr>
          <w:color w:val="000000"/>
          <w:szCs w:val="20"/>
        </w:rPr>
        <w:t>v – количество (объем) закупаемого товара (работы, услуги), в случае расчета НСЦЕ v = 1;</w:t>
      </w:r>
    </w:p>
    <w:p w14:paraId="4C1528B8" w14:textId="77777777" w:rsidR="00B107F5" w:rsidRPr="00B107F5" w:rsidRDefault="00B107F5" w:rsidP="00B107F5">
      <w:pPr>
        <w:widowControl w:val="0"/>
        <w:ind w:firstLine="708"/>
        <w:rPr>
          <w:color w:val="000000"/>
          <w:szCs w:val="20"/>
        </w:rPr>
      </w:pPr>
      <w:r w:rsidRPr="00B107F5">
        <w:rPr>
          <w:color w:val="000000"/>
          <w:szCs w:val="20"/>
        </w:rPr>
        <w:t>n – количество источников ценовой информации, используемых в расчете;</w:t>
      </w:r>
    </w:p>
    <w:p w14:paraId="62C7E77E" w14:textId="77777777" w:rsidR="00B107F5" w:rsidRPr="00B107F5" w:rsidRDefault="00B107F5" w:rsidP="00B107F5">
      <w:pPr>
        <w:widowControl w:val="0"/>
        <w:ind w:firstLine="708"/>
        <w:rPr>
          <w:color w:val="000000"/>
          <w:szCs w:val="20"/>
        </w:rPr>
      </w:pPr>
      <w:r w:rsidRPr="00B107F5">
        <w:rPr>
          <w:color w:val="000000"/>
          <w:szCs w:val="20"/>
        </w:rPr>
        <w:t>i – номер источника ценовой информации;</w:t>
      </w:r>
    </w:p>
    <w:p w14:paraId="2A08C602" w14:textId="77777777" w:rsidR="00B107F5" w:rsidRPr="00B107F5" w:rsidRDefault="00B107F5" w:rsidP="00B107F5">
      <w:pPr>
        <w:widowControl w:val="0"/>
        <w:ind w:firstLine="708"/>
        <w:rPr>
          <w:color w:val="000000"/>
          <w:szCs w:val="20"/>
        </w:rPr>
      </w:pPr>
      <w:r w:rsidRPr="00B107F5">
        <w:rPr>
          <w:color w:val="000000"/>
          <w:szCs w:val="20"/>
        </w:rPr>
        <w:t>Ц</w:t>
      </w:r>
      <w:r w:rsidRPr="00B107F5">
        <w:rPr>
          <w:color w:val="000000"/>
          <w:szCs w:val="20"/>
          <w:vertAlign w:val="subscript"/>
        </w:rPr>
        <w:t>i</w:t>
      </w:r>
      <w:r w:rsidRPr="00B107F5">
        <w:rPr>
          <w:color w:val="000000"/>
          <w:szCs w:val="20"/>
        </w:rPr>
        <w:t>–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2DA11085" w14:textId="77777777" w:rsidR="00B107F5" w:rsidRPr="00B107F5" w:rsidRDefault="00B107F5" w:rsidP="00B107F5">
      <w:pPr>
        <w:widowControl w:val="0"/>
        <w:ind w:firstLine="708"/>
        <w:rPr>
          <w:color w:val="000000"/>
          <w:szCs w:val="20"/>
        </w:rPr>
      </w:pPr>
      <w:r w:rsidRPr="00B107F5">
        <w:rPr>
          <w:color w:val="000000"/>
          <w:szCs w:val="20"/>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14:paraId="17039756" w14:textId="77777777" w:rsidR="00B107F5" w:rsidRPr="00B107F5" w:rsidRDefault="00B107F5" w:rsidP="00B107F5">
      <w:pPr>
        <w:widowControl w:val="0"/>
        <w:ind w:firstLine="708"/>
        <w:rPr>
          <w:color w:val="000000"/>
          <w:szCs w:val="20"/>
        </w:rPr>
      </w:pPr>
      <w:r w:rsidRPr="00B107F5">
        <w:rPr>
          <w:color w:val="000000"/>
          <w:szCs w:val="20"/>
        </w:rPr>
        <w:t>Начальная (максимальная) цена договора, указываемая заказчиком в извещении об осуществлении закупки, документации о закупке, не должна превышать начальную (максимальную) цену договора, рассчитанную по указанной в настоящем пункте формуле.</w:t>
      </w:r>
    </w:p>
    <w:p w14:paraId="7FD1699F" w14:textId="77777777" w:rsidR="00B107F5" w:rsidRPr="00B107F5" w:rsidRDefault="00B107F5" w:rsidP="00B107F5">
      <w:pPr>
        <w:widowControl w:val="0"/>
        <w:ind w:firstLine="708"/>
        <w:rPr>
          <w:color w:val="000000"/>
          <w:szCs w:val="20"/>
        </w:rPr>
      </w:pPr>
      <w:r w:rsidRPr="00B107F5">
        <w:rPr>
          <w:color w:val="000000"/>
          <w:szCs w:val="20"/>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раздела 63 Положения, должна соответствовать наименьшему ценовому предложению с учетом положений абзаца второго настоящего пункта и пункта 63.3 раздела 63 Положения.</w:t>
      </w:r>
    </w:p>
    <w:p w14:paraId="1FCDFF7C" w14:textId="77777777" w:rsidR="00B107F5" w:rsidRPr="00B107F5" w:rsidRDefault="00B107F5" w:rsidP="00B107F5">
      <w:pPr>
        <w:widowControl w:val="0"/>
        <w:ind w:firstLine="708"/>
        <w:rPr>
          <w:color w:val="000000"/>
          <w:szCs w:val="20"/>
        </w:rPr>
      </w:pPr>
      <w:r w:rsidRPr="00B107F5">
        <w:rPr>
          <w:color w:val="000000"/>
          <w:szCs w:val="20"/>
        </w:rPr>
        <w:t>10.2.2.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14:paraId="3CCF024D" w14:textId="77777777" w:rsidR="00B107F5" w:rsidRPr="00B107F5" w:rsidRDefault="00B107F5" w:rsidP="00B107F5">
      <w:pPr>
        <w:widowControl w:val="0"/>
        <w:ind w:firstLine="708"/>
        <w:rPr>
          <w:color w:val="000000"/>
          <w:szCs w:val="20"/>
        </w:rPr>
      </w:pPr>
      <w:r w:rsidRPr="00B107F5">
        <w:rPr>
          <w:color w:val="000000"/>
          <w:szCs w:val="20"/>
        </w:rPr>
        <w:t xml:space="preserve">10.2.3. Тарифный метод применяется заказчиком, если в соответствии с законодательством Российской Федерации цены закупаемых товаров, работ, </w:t>
      </w:r>
      <w:r w:rsidRPr="00B107F5">
        <w:rPr>
          <w:color w:val="000000"/>
          <w:szCs w:val="20"/>
        </w:rPr>
        <w:lastRenderedPageBreak/>
        <w:t>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14:paraId="6C981E09" w14:textId="77777777" w:rsidR="00B107F5" w:rsidRPr="00B107F5" w:rsidRDefault="00B107F5" w:rsidP="00B107F5">
      <w:pPr>
        <w:widowControl w:val="0"/>
        <w:ind w:firstLine="708"/>
        <w:rPr>
          <w:color w:val="000000"/>
          <w:szCs w:val="20"/>
        </w:rPr>
      </w:pPr>
      <w:r w:rsidRPr="00B107F5">
        <w:rPr>
          <w:color w:val="000000"/>
          <w:szCs w:val="20"/>
        </w:rPr>
        <w:t>10.2.4.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субъекта Российской Федерации.</w:t>
      </w:r>
    </w:p>
    <w:p w14:paraId="22C525D9" w14:textId="77777777" w:rsidR="00B107F5" w:rsidRPr="00B107F5" w:rsidRDefault="00B107F5" w:rsidP="00B107F5">
      <w:pPr>
        <w:widowControl w:val="0"/>
        <w:ind w:firstLine="708"/>
        <w:rPr>
          <w:color w:val="000000"/>
          <w:szCs w:val="20"/>
        </w:rPr>
      </w:pPr>
      <w:r w:rsidRPr="00B107F5">
        <w:rPr>
          <w:color w:val="000000"/>
          <w:szCs w:val="20"/>
        </w:rPr>
        <w:t>Проектно-сметный метод может применяться при определении и обосновании начальной (максимальной) цены договора, цены договора, заключаемого с единственным поставщиком (подрядчиком, исполнителем), на текущий ремонт зданий, строений, сооружений, помещений.</w:t>
      </w:r>
    </w:p>
    <w:p w14:paraId="0049C2F0" w14:textId="77777777" w:rsidR="00B107F5" w:rsidRPr="00B107F5" w:rsidRDefault="00B107F5" w:rsidP="00B107F5">
      <w:pPr>
        <w:widowControl w:val="0"/>
        <w:ind w:firstLine="708"/>
        <w:rPr>
          <w:color w:val="000000"/>
          <w:szCs w:val="20"/>
        </w:rPr>
      </w:pPr>
      <w:r w:rsidRPr="00B107F5">
        <w:rPr>
          <w:color w:val="000000"/>
          <w:szCs w:val="20"/>
        </w:rPr>
        <w:t>10.2.5. Затратный метод применяется в случае невозможности применения иных методов, предусмотренных подпунктами 10.2.1-10.2.4 настоящего раздела, или в дополнение к иным методам. Данный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28C82125" w14:textId="77777777" w:rsidR="00B107F5" w:rsidRPr="00B107F5" w:rsidRDefault="00B107F5" w:rsidP="00B107F5">
      <w:pPr>
        <w:widowControl w:val="0"/>
        <w:ind w:firstLine="708"/>
        <w:rPr>
          <w:color w:val="000000"/>
          <w:szCs w:val="20"/>
        </w:rPr>
      </w:pPr>
      <w:r w:rsidRPr="00B107F5">
        <w:rPr>
          <w:color w:val="000000"/>
          <w:szCs w:val="20"/>
        </w:rPr>
        <w:t>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20AC4583" w14:textId="77777777" w:rsidR="00B107F5" w:rsidRPr="00B107F5" w:rsidRDefault="00B107F5" w:rsidP="00B107F5">
      <w:pPr>
        <w:widowControl w:val="0"/>
        <w:ind w:firstLine="708"/>
        <w:rPr>
          <w:color w:val="000000"/>
          <w:szCs w:val="20"/>
        </w:rPr>
      </w:pPr>
      <w:r w:rsidRPr="00B107F5">
        <w:rPr>
          <w:color w:val="000000"/>
          <w:szCs w:val="20"/>
        </w:rPr>
        <w:t>10.3. В случае невозможности или нецелесообразности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w:t>
      </w:r>
      <w:r w:rsidRPr="00B107F5">
        <w:rPr>
          <w:color w:val="FF0000"/>
          <w:szCs w:val="20"/>
        </w:rPr>
        <w:t xml:space="preserve"> </w:t>
      </w:r>
      <w:r w:rsidRPr="00B107F5">
        <w:rPr>
          <w:color w:val="000000"/>
          <w:szCs w:val="20"/>
        </w:rPr>
        <w:t>невозможности/нецелесообразности применения указанных методов, порядок осуществления расчета начальной (максимальной) цены договора.</w:t>
      </w:r>
    </w:p>
    <w:p w14:paraId="0BF375E1" w14:textId="77777777" w:rsidR="00B107F5" w:rsidRPr="00B107F5" w:rsidRDefault="00B107F5" w:rsidP="00B107F5">
      <w:pPr>
        <w:widowControl w:val="0"/>
        <w:ind w:firstLine="708"/>
        <w:rPr>
          <w:color w:val="000000"/>
          <w:szCs w:val="20"/>
        </w:rPr>
      </w:pPr>
      <w:r w:rsidRPr="00B107F5">
        <w:rPr>
          <w:color w:val="000000"/>
          <w:szCs w:val="20"/>
        </w:rPr>
        <w:t xml:space="preserve">10.4. Обоснование начальной (максимальной) цены договора, цены договора, заключаемого с единственным поставщиком (подрядчиком, </w:t>
      </w:r>
      <w:r w:rsidRPr="00B107F5">
        <w:rPr>
          <w:color w:val="000000"/>
          <w:szCs w:val="20"/>
        </w:rPr>
        <w:lastRenderedPageBreak/>
        <w:t>исполнителем), оформляется заказчиком в свободной форме или в соответствии с формой, установленной локальным актом заказчика.</w:t>
      </w:r>
    </w:p>
    <w:p w14:paraId="15FDF090" w14:textId="77777777" w:rsidR="00B107F5" w:rsidRPr="00B107F5" w:rsidRDefault="00B107F5" w:rsidP="00B107F5">
      <w:pPr>
        <w:widowControl w:val="0"/>
        <w:ind w:firstLine="708"/>
        <w:rPr>
          <w:color w:val="000000"/>
          <w:szCs w:val="20"/>
        </w:rPr>
      </w:pPr>
      <w:r w:rsidRPr="00B107F5">
        <w:rPr>
          <w:color w:val="000000"/>
          <w:szCs w:val="20"/>
        </w:rPr>
        <w:t>10.5.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14:paraId="4A028427" w14:textId="77777777" w:rsidR="00B107F5" w:rsidRPr="00B107F5" w:rsidRDefault="00B107F5" w:rsidP="00B107F5">
      <w:pPr>
        <w:widowControl w:val="0"/>
        <w:ind w:firstLine="708"/>
        <w:rPr>
          <w:color w:val="000000"/>
          <w:szCs w:val="20"/>
        </w:rPr>
      </w:pPr>
      <w:r w:rsidRPr="00B107F5">
        <w:rPr>
          <w:color w:val="000000"/>
          <w:szCs w:val="20"/>
        </w:rPr>
        <w:t>10.6. Формула цены устанавливается заказчиком в документации о закупке (извещении о проведении запроса котировок в электронной форме).</w:t>
      </w:r>
    </w:p>
    <w:p w14:paraId="5D949CB7" w14:textId="77777777" w:rsidR="00B107F5" w:rsidRPr="00B107F5" w:rsidRDefault="00B107F5" w:rsidP="00B107F5">
      <w:pPr>
        <w:widowControl w:val="0"/>
        <w:ind w:firstLine="708"/>
        <w:rPr>
          <w:color w:val="000000"/>
          <w:szCs w:val="20"/>
        </w:rPr>
      </w:pPr>
      <w:r w:rsidRPr="00B107F5">
        <w:rPr>
          <w:color w:val="000000"/>
          <w:szCs w:val="20"/>
        </w:rPr>
        <w:t>10.7.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14:paraId="294CFC70" w14:textId="77777777" w:rsidR="00B107F5" w:rsidRPr="00B107F5" w:rsidRDefault="00B107F5" w:rsidP="00B107F5">
      <w:pPr>
        <w:widowControl w:val="0"/>
        <w:ind w:firstLine="0"/>
        <w:rPr>
          <w:color w:val="000000"/>
          <w:szCs w:val="20"/>
        </w:rPr>
      </w:pPr>
    </w:p>
    <w:p w14:paraId="097D1401" w14:textId="77777777" w:rsidR="00B107F5" w:rsidRPr="00B107F5" w:rsidRDefault="00B107F5" w:rsidP="00B107F5">
      <w:pPr>
        <w:keepNext/>
        <w:keepLines/>
        <w:widowControl w:val="0"/>
        <w:ind w:firstLine="0"/>
        <w:jc w:val="center"/>
        <w:outlineLvl w:val="1"/>
        <w:rPr>
          <w:color w:val="000000"/>
          <w:szCs w:val="20"/>
        </w:rPr>
      </w:pPr>
      <w:bookmarkStart w:id="13" w:name="__RefHeading___11"/>
      <w:bookmarkEnd w:id="13"/>
      <w:r w:rsidRPr="00B107F5">
        <w:rPr>
          <w:color w:val="000000"/>
          <w:szCs w:val="20"/>
        </w:rPr>
        <w:t>11. Правила описания предмета конкурентной закупки</w:t>
      </w:r>
    </w:p>
    <w:p w14:paraId="1E753080" w14:textId="77777777" w:rsidR="00B107F5" w:rsidRPr="00B107F5" w:rsidRDefault="00B107F5" w:rsidP="00B107F5">
      <w:pPr>
        <w:widowControl w:val="0"/>
        <w:ind w:firstLine="708"/>
        <w:rPr>
          <w:color w:val="000000"/>
          <w:szCs w:val="20"/>
        </w:rPr>
      </w:pPr>
    </w:p>
    <w:p w14:paraId="10D25294" w14:textId="77777777" w:rsidR="00B107F5" w:rsidRPr="00B107F5" w:rsidRDefault="00B107F5" w:rsidP="00B107F5">
      <w:pPr>
        <w:widowControl w:val="0"/>
        <w:ind w:firstLine="708"/>
        <w:rPr>
          <w:color w:val="000000"/>
          <w:szCs w:val="20"/>
        </w:rPr>
      </w:pPr>
      <w:r w:rsidRPr="00B107F5">
        <w:rPr>
          <w:color w:val="000000"/>
          <w:szCs w:val="20"/>
        </w:rPr>
        <w:t>11.1. Описание предмета конкурентной закупки осуществляется с соблюдением требований, предусмотренных частью 6</w:t>
      </w:r>
      <w:r w:rsidRPr="00B107F5">
        <w:rPr>
          <w:color w:val="000000"/>
          <w:szCs w:val="20"/>
          <w:vertAlign w:val="superscript"/>
        </w:rPr>
        <w:t>1</w:t>
      </w:r>
      <w:r w:rsidRPr="00B107F5">
        <w:rPr>
          <w:color w:val="000000"/>
          <w:szCs w:val="20"/>
        </w:rPr>
        <w:t xml:space="preserve"> статьи 3 Закона        № 223-ФЗ.</w:t>
      </w:r>
    </w:p>
    <w:p w14:paraId="6FB6B474" w14:textId="77777777" w:rsidR="00B107F5" w:rsidRPr="00B107F5" w:rsidRDefault="00B107F5" w:rsidP="00B107F5">
      <w:pPr>
        <w:widowControl w:val="0"/>
        <w:ind w:firstLine="708"/>
        <w:rPr>
          <w:color w:val="000000"/>
          <w:spacing w:val="-4"/>
          <w:szCs w:val="20"/>
        </w:rPr>
      </w:pPr>
      <w:r w:rsidRPr="00B107F5">
        <w:rPr>
          <w:color w:val="000000"/>
          <w:spacing w:val="-4"/>
          <w:szCs w:val="20"/>
        </w:rPr>
        <w:t xml:space="preserve">11.2. Заказчик вправе установить иные требования, связанные с определением соответствия поставляемого товара, выполняемой работы, оказываемой услуги потребностям заказчика, в том числе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товаром). </w:t>
      </w:r>
    </w:p>
    <w:p w14:paraId="4F35CB4A" w14:textId="77777777" w:rsidR="00B107F5" w:rsidRPr="00B107F5" w:rsidRDefault="00B107F5" w:rsidP="00B107F5">
      <w:pPr>
        <w:widowControl w:val="0"/>
        <w:ind w:firstLine="708"/>
        <w:rPr>
          <w:color w:val="000000"/>
          <w:spacing w:val="-4"/>
          <w:szCs w:val="20"/>
        </w:rPr>
      </w:pPr>
      <w:r w:rsidRPr="00B107F5">
        <w:rPr>
          <w:color w:val="000000"/>
          <w:spacing w:val="-4"/>
          <w:szCs w:val="20"/>
        </w:rPr>
        <w:t xml:space="preserve">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w:t>
      </w:r>
      <w:hyperlink r:id="rId15" w:tooltip="garantf1://10064072.481" w:history="1">
        <w:r w:rsidRPr="00B107F5">
          <w:rPr>
            <w:color w:val="000000"/>
            <w:spacing w:val="-4"/>
            <w:szCs w:val="20"/>
          </w:rPr>
          <w:t>Гражданского кодекса</w:t>
        </w:r>
      </w:hyperlink>
      <w:r w:rsidRPr="00B107F5">
        <w:rPr>
          <w:color w:val="000000"/>
          <w:spacing w:val="-4"/>
          <w:szCs w:val="20"/>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14:paraId="5DC4A72E" w14:textId="77777777" w:rsidR="00B107F5" w:rsidRPr="00B107F5" w:rsidRDefault="00B107F5" w:rsidP="00B107F5">
      <w:pPr>
        <w:widowControl w:val="0"/>
        <w:ind w:firstLine="708"/>
        <w:rPr>
          <w:color w:val="000000"/>
          <w:spacing w:val="-4"/>
          <w:szCs w:val="20"/>
        </w:rPr>
      </w:pPr>
      <w:r w:rsidRPr="00B107F5">
        <w:rPr>
          <w:color w:val="000000"/>
          <w:spacing w:val="-4"/>
          <w:szCs w:val="20"/>
        </w:rPr>
        <w:t>11.4. Товары, приобретаемые заказчиком, должны быть новыми, не бывшими в употреблении, если документацией о закупке не предусмотрено иное.</w:t>
      </w:r>
    </w:p>
    <w:p w14:paraId="5C4E6C9F" w14:textId="77777777" w:rsidR="00B107F5" w:rsidRPr="00B107F5" w:rsidRDefault="00B107F5" w:rsidP="00B107F5">
      <w:pPr>
        <w:keepNext/>
        <w:keepLines/>
        <w:widowControl w:val="0"/>
        <w:ind w:firstLine="0"/>
        <w:jc w:val="center"/>
        <w:outlineLvl w:val="1"/>
        <w:rPr>
          <w:color w:val="000000"/>
          <w:spacing w:val="-4"/>
          <w:szCs w:val="20"/>
        </w:rPr>
      </w:pPr>
    </w:p>
    <w:p w14:paraId="47A9F298" w14:textId="77777777" w:rsidR="00B107F5" w:rsidRPr="00B107F5" w:rsidRDefault="00B107F5" w:rsidP="00B107F5">
      <w:pPr>
        <w:keepNext/>
        <w:keepLines/>
        <w:widowControl w:val="0"/>
        <w:ind w:firstLine="0"/>
        <w:jc w:val="center"/>
        <w:outlineLvl w:val="1"/>
        <w:rPr>
          <w:color w:val="000000"/>
          <w:spacing w:val="-4"/>
          <w:szCs w:val="20"/>
        </w:rPr>
      </w:pPr>
      <w:bookmarkStart w:id="14" w:name="__RefHeading___66"/>
      <w:bookmarkEnd w:id="14"/>
      <w:r w:rsidRPr="00B107F5">
        <w:rPr>
          <w:color w:val="000000"/>
          <w:spacing w:val="-4"/>
          <w:szCs w:val="20"/>
        </w:rPr>
        <w:t>12. Требования к участникам закупки</w:t>
      </w:r>
    </w:p>
    <w:p w14:paraId="5DCC7B19" w14:textId="77777777" w:rsidR="00B107F5" w:rsidRPr="00B107F5" w:rsidRDefault="00B107F5" w:rsidP="00B107F5">
      <w:pPr>
        <w:widowControl w:val="0"/>
        <w:ind w:firstLine="708"/>
        <w:rPr>
          <w:b/>
          <w:color w:val="000000"/>
          <w:spacing w:val="-4"/>
          <w:szCs w:val="20"/>
        </w:rPr>
      </w:pPr>
    </w:p>
    <w:p w14:paraId="089B4BAC" w14:textId="77777777" w:rsidR="00B107F5" w:rsidRPr="00B107F5" w:rsidRDefault="00B107F5" w:rsidP="00B107F5">
      <w:pPr>
        <w:widowControl w:val="0"/>
        <w:ind w:firstLine="708"/>
        <w:rPr>
          <w:color w:val="000000"/>
          <w:spacing w:val="-4"/>
          <w:szCs w:val="20"/>
        </w:rPr>
      </w:pPr>
      <w:r w:rsidRPr="00B107F5">
        <w:rPr>
          <w:color w:val="000000"/>
          <w:spacing w:val="-4"/>
          <w:szCs w:val="20"/>
        </w:rPr>
        <w:t xml:space="preserve">12.1. При проведении конкурентных закупок, запроса оферт в электронной </w:t>
      </w:r>
      <w:r w:rsidRPr="00B107F5">
        <w:rPr>
          <w:color w:val="000000"/>
          <w:spacing w:val="-4"/>
          <w:szCs w:val="20"/>
        </w:rPr>
        <w:lastRenderedPageBreak/>
        <w:t xml:space="preserve">форме, </w:t>
      </w:r>
      <w:r w:rsidRPr="00B107F5">
        <w:rPr>
          <w:color w:val="000000"/>
          <w:szCs w:val="20"/>
        </w:rPr>
        <w:t xml:space="preserve">срочного ценового запроса в электронной форме </w:t>
      </w:r>
      <w:r w:rsidRPr="00B107F5">
        <w:rPr>
          <w:color w:val="000000"/>
          <w:spacing w:val="-4"/>
          <w:szCs w:val="20"/>
        </w:rPr>
        <w:t xml:space="preserve">заказчик устанавливает следующие единые обязательные требования к участникам закупки: </w:t>
      </w:r>
    </w:p>
    <w:p w14:paraId="48B2B3F1" w14:textId="77777777" w:rsidR="00B107F5" w:rsidRPr="00B107F5" w:rsidRDefault="00B107F5" w:rsidP="00B107F5">
      <w:pPr>
        <w:widowControl w:val="0"/>
        <w:numPr>
          <w:ilvl w:val="0"/>
          <w:numId w:val="15"/>
        </w:numPr>
        <w:tabs>
          <w:tab w:val="left" w:pos="993"/>
        </w:tabs>
        <w:spacing w:after="160" w:line="264" w:lineRule="auto"/>
        <w:jc w:val="left"/>
        <w:rPr>
          <w:color w:val="000000"/>
          <w:spacing w:val="-4"/>
          <w:szCs w:val="20"/>
        </w:rPr>
      </w:pPr>
      <w:r w:rsidRPr="00B107F5">
        <w:rPr>
          <w:color w:val="000000"/>
          <w:spacing w:val="-4"/>
          <w:szCs w:val="20"/>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14:paraId="0AADEFB5" w14:textId="77777777" w:rsidR="00B107F5" w:rsidRPr="00B107F5" w:rsidRDefault="00B107F5" w:rsidP="00B107F5">
      <w:pPr>
        <w:widowControl w:val="0"/>
        <w:numPr>
          <w:ilvl w:val="0"/>
          <w:numId w:val="15"/>
        </w:numPr>
        <w:tabs>
          <w:tab w:val="left" w:pos="993"/>
        </w:tabs>
        <w:spacing w:after="160" w:line="264" w:lineRule="auto"/>
        <w:jc w:val="left"/>
        <w:rPr>
          <w:color w:val="000000"/>
          <w:spacing w:val="-4"/>
          <w:szCs w:val="20"/>
        </w:rPr>
      </w:pPr>
      <w:r w:rsidRPr="00B107F5">
        <w:rPr>
          <w:color w:val="000000"/>
          <w:spacing w:val="-4"/>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DD1AD59" w14:textId="77777777" w:rsidR="00B107F5" w:rsidRPr="00B107F5" w:rsidRDefault="00B107F5" w:rsidP="00B107F5">
      <w:pPr>
        <w:widowControl w:val="0"/>
        <w:numPr>
          <w:ilvl w:val="0"/>
          <w:numId w:val="15"/>
        </w:numPr>
        <w:tabs>
          <w:tab w:val="left" w:pos="993"/>
        </w:tabs>
        <w:spacing w:after="160" w:line="264" w:lineRule="auto"/>
        <w:jc w:val="left"/>
        <w:rPr>
          <w:color w:val="000000"/>
          <w:spacing w:val="-4"/>
          <w:szCs w:val="20"/>
        </w:rPr>
      </w:pPr>
      <w:r w:rsidRPr="00B107F5">
        <w:rPr>
          <w:color w:val="000000"/>
          <w:spacing w:val="-4"/>
          <w:szCs w:val="20"/>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FF40AD1" w14:textId="77777777" w:rsidR="00B107F5" w:rsidRPr="00B107F5" w:rsidRDefault="00B107F5" w:rsidP="00B107F5">
      <w:pPr>
        <w:widowControl w:val="0"/>
        <w:numPr>
          <w:ilvl w:val="0"/>
          <w:numId w:val="15"/>
        </w:numPr>
        <w:tabs>
          <w:tab w:val="left" w:pos="993"/>
        </w:tabs>
        <w:spacing w:after="160" w:line="264" w:lineRule="auto"/>
        <w:jc w:val="left"/>
        <w:rPr>
          <w:color w:val="000000"/>
          <w:spacing w:val="-4"/>
          <w:szCs w:val="20"/>
        </w:rPr>
      </w:pPr>
      <w:r w:rsidRPr="00B107F5">
        <w:rPr>
          <w:color w:val="000000"/>
          <w:spacing w:val="-4"/>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04FEBCF" w14:textId="77777777" w:rsidR="00B107F5" w:rsidRPr="00B107F5" w:rsidRDefault="00B107F5" w:rsidP="00B107F5">
      <w:pPr>
        <w:widowControl w:val="0"/>
        <w:numPr>
          <w:ilvl w:val="0"/>
          <w:numId w:val="15"/>
        </w:numPr>
        <w:tabs>
          <w:tab w:val="left" w:pos="993"/>
        </w:tabs>
        <w:spacing w:after="160" w:line="264" w:lineRule="auto"/>
        <w:jc w:val="left"/>
        <w:rPr>
          <w:color w:val="000000"/>
          <w:spacing w:val="-4"/>
          <w:szCs w:val="20"/>
        </w:rPr>
      </w:pPr>
      <w:r w:rsidRPr="00B107F5">
        <w:rPr>
          <w:color w:val="000000"/>
          <w:spacing w:val="-4"/>
          <w:szCs w:val="20"/>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289 - 291</w:t>
      </w:r>
      <w:r w:rsidRPr="00B107F5">
        <w:rPr>
          <w:color w:val="000000"/>
          <w:spacing w:val="-4"/>
          <w:szCs w:val="20"/>
          <w:vertAlign w:val="superscript"/>
        </w:rPr>
        <w:t>1</w:t>
      </w:r>
      <w:r w:rsidRPr="00B107F5">
        <w:rPr>
          <w:color w:val="000000"/>
          <w:spacing w:val="-4"/>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w:t>
      </w:r>
      <w:r w:rsidRPr="00B107F5">
        <w:rPr>
          <w:color w:val="000000"/>
          <w:spacing w:val="-4"/>
          <w:szCs w:val="20"/>
        </w:rPr>
        <w:lastRenderedPageBreak/>
        <w:t>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25165604" w14:textId="77777777" w:rsidR="00B107F5" w:rsidRPr="00B107F5" w:rsidRDefault="00B107F5" w:rsidP="00B107F5">
      <w:pPr>
        <w:widowControl w:val="0"/>
        <w:numPr>
          <w:ilvl w:val="0"/>
          <w:numId w:val="15"/>
        </w:numPr>
        <w:tabs>
          <w:tab w:val="left" w:pos="993"/>
        </w:tabs>
        <w:spacing w:after="160" w:line="264" w:lineRule="auto"/>
        <w:jc w:val="left"/>
        <w:rPr>
          <w:color w:val="000000"/>
          <w:spacing w:val="-4"/>
          <w:szCs w:val="20"/>
        </w:rPr>
      </w:pPr>
      <w:r w:rsidRPr="00B107F5">
        <w:rPr>
          <w:color w:val="000000"/>
          <w:spacing w:val="-4"/>
          <w:szCs w:val="20"/>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4EEADEB" w14:textId="77777777" w:rsidR="00B107F5" w:rsidRPr="00B107F5" w:rsidRDefault="00B107F5" w:rsidP="00B107F5">
      <w:pPr>
        <w:widowControl w:val="0"/>
        <w:numPr>
          <w:ilvl w:val="0"/>
          <w:numId w:val="15"/>
        </w:numPr>
        <w:tabs>
          <w:tab w:val="left" w:pos="993"/>
        </w:tabs>
        <w:spacing w:after="160" w:line="264" w:lineRule="auto"/>
        <w:jc w:val="left"/>
        <w:rPr>
          <w:color w:val="000000"/>
          <w:spacing w:val="-4"/>
          <w:szCs w:val="20"/>
        </w:rPr>
      </w:pPr>
      <w:r w:rsidRPr="00B107F5">
        <w:rPr>
          <w:color w:val="000000"/>
          <w:spacing w:val="-4"/>
          <w:szCs w:val="20"/>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39301BD" w14:textId="77777777" w:rsidR="00B107F5" w:rsidRPr="00B107F5" w:rsidRDefault="00B107F5" w:rsidP="00B107F5">
      <w:pPr>
        <w:widowControl w:val="0"/>
        <w:numPr>
          <w:ilvl w:val="0"/>
          <w:numId w:val="15"/>
        </w:numPr>
        <w:tabs>
          <w:tab w:val="left" w:pos="993"/>
        </w:tabs>
        <w:spacing w:after="160" w:line="264" w:lineRule="auto"/>
        <w:jc w:val="left"/>
        <w:rPr>
          <w:color w:val="000000"/>
          <w:szCs w:val="20"/>
        </w:rPr>
      </w:pPr>
      <w:r w:rsidRPr="00B107F5">
        <w:rPr>
          <w:color w:val="000000"/>
          <w:szCs w:val="20"/>
        </w:rPr>
        <w:t>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9B682AF" w14:textId="77777777" w:rsidR="00B107F5" w:rsidRPr="00B107F5" w:rsidRDefault="00B107F5" w:rsidP="00B107F5">
      <w:pPr>
        <w:widowControl w:val="0"/>
        <w:ind w:firstLine="708"/>
        <w:rPr>
          <w:color w:val="000000"/>
          <w:szCs w:val="20"/>
        </w:rPr>
      </w:pPr>
      <w:r w:rsidRPr="00B107F5">
        <w:rPr>
          <w:color w:val="000000"/>
          <w:szCs w:val="20"/>
        </w:rPr>
        <w:t>физическим лицом (в том числе зарегистрированным в качестве индивидуального предпринимателя), являющимся участником закупки;</w:t>
      </w:r>
    </w:p>
    <w:p w14:paraId="59C030F0" w14:textId="77777777" w:rsidR="00B107F5" w:rsidRPr="00B107F5" w:rsidRDefault="00B107F5" w:rsidP="00B107F5">
      <w:pPr>
        <w:widowControl w:val="0"/>
        <w:ind w:firstLine="708"/>
        <w:rPr>
          <w:color w:val="000000"/>
          <w:szCs w:val="20"/>
        </w:rPr>
      </w:pPr>
      <w:r w:rsidRPr="00B107F5">
        <w:rPr>
          <w:color w:val="000000"/>
          <w:szCs w:val="20"/>
        </w:rP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D225E53" w14:textId="77777777" w:rsidR="00B107F5" w:rsidRPr="00B107F5" w:rsidRDefault="00B107F5" w:rsidP="00B107F5">
      <w:pPr>
        <w:widowControl w:val="0"/>
        <w:tabs>
          <w:tab w:val="left" w:pos="993"/>
        </w:tabs>
        <w:ind w:firstLine="0"/>
        <w:rPr>
          <w:color w:val="000000"/>
          <w:spacing w:val="-4"/>
          <w:szCs w:val="20"/>
        </w:rPr>
      </w:pPr>
      <w:r w:rsidRPr="00B107F5">
        <w:rPr>
          <w:color w:val="000000"/>
          <w:szCs w:val="20"/>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Pr="00B107F5">
        <w:rPr>
          <w:color w:val="000000"/>
          <w:spacing w:val="-4"/>
          <w:szCs w:val="20"/>
        </w:rPr>
        <w:t xml:space="preserve">; </w:t>
      </w:r>
    </w:p>
    <w:p w14:paraId="6A8968A5" w14:textId="77777777" w:rsidR="00B107F5" w:rsidRPr="00B107F5" w:rsidRDefault="00B107F5" w:rsidP="00B107F5">
      <w:pPr>
        <w:widowControl w:val="0"/>
        <w:numPr>
          <w:ilvl w:val="0"/>
          <w:numId w:val="15"/>
        </w:numPr>
        <w:tabs>
          <w:tab w:val="left" w:pos="993"/>
        </w:tabs>
        <w:spacing w:after="160" w:line="264" w:lineRule="auto"/>
        <w:jc w:val="left"/>
        <w:rPr>
          <w:color w:val="000000"/>
          <w:spacing w:val="-4"/>
          <w:szCs w:val="20"/>
        </w:rPr>
      </w:pPr>
      <w:r w:rsidRPr="00B107F5">
        <w:rPr>
          <w:color w:val="000000"/>
          <w:spacing w:val="-4"/>
          <w:szCs w:val="20"/>
        </w:rPr>
        <w:t xml:space="preserve">наличие у членов объединений, являющихся коллективными участниками закупочных процедур, соглашения между собой (или иного </w:t>
      </w:r>
      <w:r w:rsidRPr="00B107F5">
        <w:rPr>
          <w:color w:val="000000"/>
          <w:spacing w:val="-4"/>
          <w:szCs w:val="20"/>
        </w:rPr>
        <w:lastRenderedPageBreak/>
        <w:t>документа), соответствующего нормам Гражданского кодекса Российской Федерации, в котором установлено лицо, уполномоченное представлять интересы коллективного участника (лидер коллективного участника);</w:t>
      </w:r>
    </w:p>
    <w:p w14:paraId="3480819F" w14:textId="77777777" w:rsidR="00B107F5" w:rsidRPr="00B107F5" w:rsidRDefault="00B107F5" w:rsidP="00B107F5">
      <w:pPr>
        <w:widowControl w:val="0"/>
        <w:numPr>
          <w:ilvl w:val="0"/>
          <w:numId w:val="15"/>
        </w:numPr>
        <w:tabs>
          <w:tab w:val="left" w:pos="993"/>
        </w:tabs>
        <w:spacing w:after="160" w:line="264" w:lineRule="auto"/>
        <w:jc w:val="left"/>
        <w:rPr>
          <w:color w:val="000000"/>
          <w:spacing w:val="-4"/>
          <w:szCs w:val="20"/>
        </w:rPr>
      </w:pPr>
      <w:r w:rsidRPr="00B107F5">
        <w:rPr>
          <w:color w:val="000000"/>
          <w:spacing w:val="-4"/>
          <w:szCs w:val="20"/>
        </w:rPr>
        <w:t>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40F97805" w14:textId="77777777" w:rsidR="00B107F5" w:rsidRPr="00B107F5" w:rsidRDefault="00B107F5" w:rsidP="00B107F5">
      <w:pPr>
        <w:widowControl w:val="0"/>
        <w:numPr>
          <w:ilvl w:val="0"/>
          <w:numId w:val="15"/>
        </w:numPr>
        <w:tabs>
          <w:tab w:val="left" w:pos="993"/>
        </w:tabs>
        <w:spacing w:after="160" w:line="264" w:lineRule="auto"/>
        <w:jc w:val="left"/>
        <w:rPr>
          <w:color w:val="000000"/>
          <w:spacing w:val="-4"/>
          <w:szCs w:val="20"/>
        </w:rPr>
      </w:pPr>
      <w:r w:rsidRPr="00B107F5">
        <w:rPr>
          <w:color w:val="000000"/>
          <w:spacing w:val="-4"/>
          <w:szCs w:val="20"/>
        </w:rPr>
        <w:t>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3D7E27B1" w14:textId="77777777" w:rsidR="00B107F5" w:rsidRPr="00B107F5" w:rsidRDefault="00B107F5" w:rsidP="00B107F5">
      <w:pPr>
        <w:widowControl w:val="0"/>
        <w:ind w:firstLine="708"/>
        <w:rPr>
          <w:color w:val="000000"/>
          <w:szCs w:val="20"/>
        </w:rPr>
      </w:pPr>
      <w:r w:rsidRPr="00B107F5">
        <w:rPr>
          <w:color w:val="000000"/>
          <w:szCs w:val="20"/>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Законом № 44-ФЗ.</w:t>
      </w:r>
    </w:p>
    <w:p w14:paraId="2BC57CE8" w14:textId="77777777" w:rsidR="00B107F5" w:rsidRPr="00B107F5" w:rsidRDefault="00B107F5" w:rsidP="00B107F5">
      <w:pPr>
        <w:widowControl w:val="0"/>
        <w:ind w:firstLine="708"/>
        <w:rPr>
          <w:color w:val="000000"/>
          <w:szCs w:val="20"/>
        </w:rPr>
      </w:pPr>
      <w:r w:rsidRPr="00B107F5">
        <w:rPr>
          <w:color w:val="000000"/>
          <w:szCs w:val="20"/>
        </w:rPr>
        <w:t>12.3. Требования указываются в документации о закупке,  извещении о проведении запроса котировок в электронной форме и распространяются в равной мере на всех участников закупки. Несоответствие участника закупки установленным требованиям является основанием для отказа в допуске к участию в закупке.</w:t>
      </w:r>
    </w:p>
    <w:p w14:paraId="52558E52" w14:textId="77777777" w:rsidR="00B107F5" w:rsidRPr="00B107F5" w:rsidRDefault="00B107F5" w:rsidP="00B107F5">
      <w:pPr>
        <w:widowControl w:val="0"/>
        <w:ind w:firstLine="708"/>
        <w:rPr>
          <w:color w:val="000000"/>
          <w:szCs w:val="20"/>
        </w:rPr>
      </w:pPr>
      <w:r w:rsidRPr="00B107F5">
        <w:rPr>
          <w:color w:val="000000"/>
          <w:szCs w:val="20"/>
        </w:rPr>
        <w:t>12.4. Запрещается установление к участникам закупки неизмеряемых требований, а также иных требований, не предусмотренных Положением.</w:t>
      </w:r>
    </w:p>
    <w:p w14:paraId="3741C8EA" w14:textId="77777777" w:rsidR="00B107F5" w:rsidRPr="00B107F5" w:rsidRDefault="00B107F5" w:rsidP="00B107F5">
      <w:pPr>
        <w:widowControl w:val="0"/>
        <w:ind w:firstLine="708"/>
        <w:rPr>
          <w:color w:val="000000"/>
          <w:szCs w:val="20"/>
        </w:rPr>
      </w:pPr>
      <w:r w:rsidRPr="00B107F5">
        <w:rPr>
          <w:color w:val="000000"/>
          <w:szCs w:val="20"/>
        </w:rPr>
        <w:t>12.5. Перечень документов, подтверждающих соответствие участника требованиям документации о закупке, а также требования к их оформлению определяются Положением и документацией о закупке.</w:t>
      </w:r>
    </w:p>
    <w:p w14:paraId="71C58CC6" w14:textId="77777777" w:rsidR="00B107F5" w:rsidRPr="00B107F5" w:rsidRDefault="00B107F5" w:rsidP="00B107F5">
      <w:pPr>
        <w:widowControl w:val="0"/>
        <w:ind w:firstLine="708"/>
        <w:rPr>
          <w:color w:val="000000"/>
          <w:spacing w:val="-4"/>
          <w:szCs w:val="20"/>
        </w:rPr>
      </w:pPr>
      <w:r w:rsidRPr="00B107F5">
        <w:rPr>
          <w:color w:val="000000"/>
          <w:szCs w:val="20"/>
        </w:rPr>
        <w:t xml:space="preserve">12.6. </w:t>
      </w:r>
      <w:r w:rsidRPr="00B107F5">
        <w:rPr>
          <w:color w:val="000000"/>
          <w:spacing w:val="-4"/>
          <w:szCs w:val="20"/>
        </w:rPr>
        <w:t>В целях выявления участника закупки, способного своевременно и в полном объеме удовлетворить потребности заказчика в товарах, работах, услугах с необходимыми показателями цены, качества и надежности, при осуществлении закупки</w:t>
      </w:r>
      <w:r w:rsidRPr="00B107F5">
        <w:rPr>
          <w:color w:val="000000"/>
          <w:szCs w:val="20"/>
        </w:rPr>
        <w:t xml:space="preserve"> </w:t>
      </w:r>
      <w:r w:rsidRPr="00B107F5">
        <w:rPr>
          <w:color w:val="000000"/>
          <w:spacing w:val="-4"/>
          <w:szCs w:val="20"/>
        </w:rPr>
        <w:t>заказчик вправе установить в извещении о проведении такой закупки и (или) документации о закупке следующие дополнительные требования к участникам закупки:</w:t>
      </w:r>
    </w:p>
    <w:p w14:paraId="42B68AFB" w14:textId="77777777" w:rsidR="00B107F5" w:rsidRPr="00B107F5" w:rsidRDefault="00B107F5" w:rsidP="00B107F5">
      <w:pPr>
        <w:widowControl w:val="0"/>
        <w:ind w:firstLine="708"/>
        <w:rPr>
          <w:color w:val="000000"/>
          <w:szCs w:val="20"/>
        </w:rPr>
      </w:pPr>
      <w:r w:rsidRPr="00B107F5">
        <w:rPr>
          <w:color w:val="000000"/>
          <w:szCs w:val="20"/>
        </w:rPr>
        <w:t>1) отсутствие в течение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 не оспоренного в судебном порядке, либо вступившего в законную силу решения суда о расторжении с участником закупки договора в связи с неисполнением и (или) ненадлежащим исполнением участником закупки обязательств по договору;</w:t>
      </w:r>
    </w:p>
    <w:p w14:paraId="6FFE8D2E" w14:textId="77777777" w:rsidR="00B107F5" w:rsidRPr="00B107F5" w:rsidRDefault="00B107F5" w:rsidP="00B107F5">
      <w:pPr>
        <w:widowControl w:val="0"/>
        <w:ind w:firstLine="708"/>
        <w:rPr>
          <w:color w:val="000000"/>
          <w:szCs w:val="20"/>
        </w:rPr>
      </w:pPr>
      <w:r w:rsidRPr="00B107F5">
        <w:rPr>
          <w:color w:val="000000"/>
          <w:szCs w:val="20"/>
        </w:rPr>
        <w:t xml:space="preserve">2) отсутствие в течение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w:t>
      </w:r>
      <w:r w:rsidRPr="00B107F5">
        <w:rPr>
          <w:color w:val="000000"/>
          <w:szCs w:val="20"/>
        </w:rPr>
        <w:lastRenderedPageBreak/>
        <w:t>участником закупки договорных обязательств.</w:t>
      </w:r>
    </w:p>
    <w:p w14:paraId="137B214A" w14:textId="77777777" w:rsidR="00B107F5" w:rsidRPr="00B107F5" w:rsidRDefault="00B107F5" w:rsidP="00B107F5">
      <w:pPr>
        <w:widowControl w:val="0"/>
        <w:ind w:firstLine="0"/>
        <w:rPr>
          <w:strike/>
          <w:color w:val="000000"/>
          <w:szCs w:val="20"/>
        </w:rPr>
      </w:pPr>
    </w:p>
    <w:p w14:paraId="75B8C5DB" w14:textId="77777777" w:rsidR="00B107F5" w:rsidRPr="00B107F5" w:rsidRDefault="00B107F5" w:rsidP="00B107F5">
      <w:pPr>
        <w:keepNext/>
        <w:keepLines/>
        <w:widowControl w:val="0"/>
        <w:ind w:firstLine="0"/>
        <w:jc w:val="center"/>
        <w:outlineLvl w:val="1"/>
        <w:rPr>
          <w:color w:val="000000"/>
          <w:szCs w:val="20"/>
        </w:rPr>
      </w:pPr>
      <w:bookmarkStart w:id="15" w:name="__RefHeading___13"/>
      <w:bookmarkEnd w:id="15"/>
      <w:r w:rsidRPr="00B107F5">
        <w:rPr>
          <w:color w:val="000000"/>
          <w:szCs w:val="20"/>
        </w:rPr>
        <w:t>13. Предоставление национального режима при осуществлении закупок</w:t>
      </w:r>
    </w:p>
    <w:p w14:paraId="4C8B68AE" w14:textId="77777777" w:rsidR="00B107F5" w:rsidRPr="00B107F5" w:rsidRDefault="00B107F5" w:rsidP="00B107F5">
      <w:pPr>
        <w:ind w:firstLine="0"/>
        <w:jc w:val="left"/>
        <w:rPr>
          <w:color w:val="000000"/>
          <w:szCs w:val="20"/>
        </w:rPr>
      </w:pPr>
    </w:p>
    <w:p w14:paraId="1B3BBA73" w14:textId="77777777" w:rsidR="00B107F5" w:rsidRPr="00B107F5" w:rsidRDefault="00B107F5" w:rsidP="00B107F5">
      <w:pPr>
        <w:spacing w:line="288" w:lineRule="atLeast"/>
        <w:ind w:firstLine="540"/>
        <w:rPr>
          <w:color w:val="000000"/>
          <w:szCs w:val="20"/>
        </w:rPr>
      </w:pPr>
      <w:r w:rsidRPr="00B107F5">
        <w:rPr>
          <w:color w:val="000000"/>
          <w:szCs w:val="20"/>
        </w:rPr>
        <w:t>13.1.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w:t>
      </w:r>
      <w:r w:rsidRPr="00B107F5">
        <w:rPr>
          <w:color w:val="000000"/>
          <w:szCs w:val="20"/>
          <w:vertAlign w:val="superscript"/>
        </w:rPr>
        <w:t>1-4</w:t>
      </w:r>
      <w:r w:rsidRPr="00B107F5">
        <w:rPr>
          <w:color w:val="000000"/>
          <w:szCs w:val="20"/>
        </w:rPr>
        <w:t xml:space="preserve"> Закона № 223-ФЗ. Если иное не предусмотрено мерами, принятыми Правительством Российской Федерации в соответствии с пунктом 1 части 2 статьи 3</w:t>
      </w:r>
      <w:r w:rsidRPr="00B107F5">
        <w:rPr>
          <w:color w:val="000000"/>
          <w:szCs w:val="20"/>
          <w:vertAlign w:val="superscript"/>
        </w:rPr>
        <w:t>1-4</w:t>
      </w:r>
      <w:r w:rsidRPr="00B107F5">
        <w:rPr>
          <w:color w:val="000000"/>
          <w:szCs w:val="20"/>
        </w:rPr>
        <w:t xml:space="preserve"> Закона № 223-ФЗ, положения статьи 3</w:t>
      </w:r>
      <w:r w:rsidRPr="00B107F5">
        <w:rPr>
          <w:color w:val="000000"/>
          <w:szCs w:val="20"/>
          <w:vertAlign w:val="superscript"/>
        </w:rPr>
        <w:t>1-4</w:t>
      </w:r>
      <w:r w:rsidRPr="00B107F5">
        <w:rPr>
          <w:color w:val="000000"/>
          <w:szCs w:val="20"/>
        </w:rPr>
        <w:t xml:space="preserve">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5D6C7C15" w14:textId="77777777" w:rsidR="00B107F5" w:rsidRPr="00B107F5" w:rsidRDefault="00B107F5" w:rsidP="00B107F5">
      <w:pPr>
        <w:spacing w:line="288" w:lineRule="atLeast"/>
        <w:rPr>
          <w:color w:val="000000"/>
          <w:szCs w:val="20"/>
        </w:rPr>
      </w:pPr>
      <w:r w:rsidRPr="00B107F5">
        <w:rPr>
          <w:color w:val="000000"/>
          <w:szCs w:val="20"/>
        </w:rPr>
        <w:t>13.2. Порядок предоставление национального режима при осуществлении закупок регламентируется нормами статьи 3</w:t>
      </w:r>
      <w:r w:rsidRPr="00B107F5">
        <w:rPr>
          <w:color w:val="000000"/>
          <w:szCs w:val="20"/>
          <w:vertAlign w:val="superscript"/>
        </w:rPr>
        <w:t>1-4</w:t>
      </w:r>
      <w:r w:rsidRPr="00B107F5">
        <w:rPr>
          <w:color w:val="000000"/>
          <w:szCs w:val="20"/>
        </w:rPr>
        <w:t xml:space="preserve"> Закона № 223-ФЗ.</w:t>
      </w:r>
    </w:p>
    <w:p w14:paraId="25E11536" w14:textId="77777777" w:rsidR="00B107F5" w:rsidRPr="00B107F5" w:rsidRDefault="00B107F5" w:rsidP="00B107F5">
      <w:pPr>
        <w:widowControl w:val="0"/>
        <w:rPr>
          <w:color w:val="000000"/>
          <w:szCs w:val="20"/>
        </w:rPr>
      </w:pPr>
      <w:r w:rsidRPr="00B107F5">
        <w:rPr>
          <w:color w:val="000000"/>
          <w:szCs w:val="20"/>
        </w:rPr>
        <w:t>13.3. В случае применения мер, предусмотренных пунктом 1 части 2 статьи 3</w:t>
      </w:r>
      <w:r w:rsidRPr="00B107F5">
        <w:rPr>
          <w:color w:val="000000"/>
          <w:szCs w:val="20"/>
          <w:vertAlign w:val="superscript"/>
        </w:rPr>
        <w:t>1-4</w:t>
      </w:r>
      <w:r w:rsidRPr="00B107F5">
        <w:rPr>
          <w:color w:val="000000"/>
          <w:szCs w:val="20"/>
        </w:rPr>
        <w:t xml:space="preserve"> Закона № 223-ФЗ: </w:t>
      </w:r>
    </w:p>
    <w:p w14:paraId="46F77B74" w14:textId="77777777" w:rsidR="00B107F5" w:rsidRPr="00B107F5" w:rsidRDefault="00B107F5" w:rsidP="00B107F5">
      <w:pPr>
        <w:spacing w:line="288" w:lineRule="atLeast"/>
        <w:rPr>
          <w:color w:val="000000"/>
          <w:szCs w:val="20"/>
        </w:rPr>
      </w:pPr>
      <w:r w:rsidRPr="00B107F5">
        <w:rPr>
          <w:color w:val="000000"/>
          <w:szCs w:val="20"/>
        </w:rPr>
        <w:t>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w:t>
      </w:r>
      <w:r w:rsidRPr="00B107F5">
        <w:rPr>
          <w:color w:val="000000"/>
          <w:szCs w:val="20"/>
          <w:vertAlign w:val="superscript"/>
        </w:rPr>
        <w:t>1-4</w:t>
      </w:r>
      <w:r w:rsidRPr="00B107F5">
        <w:rPr>
          <w:color w:val="000000"/>
          <w:szCs w:val="20"/>
        </w:rPr>
        <w:t xml:space="preserve"> Закона № 223-ФЗ, а именно:</w:t>
      </w:r>
    </w:p>
    <w:p w14:paraId="1F47EBE2" w14:textId="77777777" w:rsidR="00B107F5" w:rsidRPr="00B107F5" w:rsidRDefault="00B107F5" w:rsidP="00B107F5">
      <w:pPr>
        <w:spacing w:line="288" w:lineRule="atLeast"/>
        <w:rPr>
          <w:rFonts w:ascii="Calibri" w:hAnsi="Calibri"/>
          <w:color w:val="000000"/>
          <w:sz w:val="22"/>
          <w:szCs w:val="20"/>
        </w:rPr>
      </w:pPr>
      <w:r w:rsidRPr="00B107F5">
        <w:rPr>
          <w:color w:val="000000"/>
          <w:szCs w:val="20"/>
        </w:rPr>
        <w:t>а) при осуществлении закупки товара (в том числе поставляемого при выполнении закупаемых работ, оказании закупаемых услуг):</w:t>
      </w:r>
    </w:p>
    <w:p w14:paraId="2530EF4E" w14:textId="77777777" w:rsidR="00B107F5" w:rsidRPr="00B107F5" w:rsidRDefault="00B107F5" w:rsidP="00B107F5">
      <w:pPr>
        <w:spacing w:line="288" w:lineRule="atLeast"/>
        <w:rPr>
          <w:rFonts w:ascii="Calibri" w:hAnsi="Calibri"/>
          <w:color w:val="000000"/>
          <w:sz w:val="22"/>
          <w:szCs w:val="20"/>
        </w:rPr>
      </w:pPr>
      <w:bookmarkStart w:id="16" w:name="sub_1441"/>
      <w:r w:rsidRPr="00B107F5">
        <w:rPr>
          <w:color w:val="000000"/>
          <w:szCs w:val="20"/>
        </w:rPr>
        <w:t>если Правительством Российской Федерации установлен предусмотренный подпунктом «а» пункта 1 части 2 статьи 3</w:t>
      </w:r>
      <w:r w:rsidRPr="00B107F5">
        <w:rPr>
          <w:color w:val="000000"/>
          <w:szCs w:val="20"/>
          <w:vertAlign w:val="superscript"/>
        </w:rPr>
        <w:t>1-4</w:t>
      </w:r>
      <w:r w:rsidRPr="00B107F5">
        <w:rPr>
          <w:color w:val="000000"/>
          <w:szCs w:val="20"/>
        </w:rPr>
        <w:t xml:space="preserve"> Закона № 223-ФЗ запрет закупок товара</w:t>
      </w:r>
      <w:bookmarkEnd w:id="16"/>
      <w:r w:rsidRPr="00B107F5">
        <w:rPr>
          <w:color w:val="000000"/>
          <w:szCs w:val="20"/>
        </w:rPr>
        <w:t xml:space="preserve">, </w:t>
      </w:r>
      <w:bookmarkStart w:id="17" w:name="sub_14411"/>
      <w:r w:rsidRPr="00B107F5">
        <w:rPr>
          <w:color w:val="000000"/>
          <w:szCs w:val="20"/>
        </w:rPr>
        <w:t>заявка на участие в закупке, содержащая предложение о поставке такого товара, происходящего из иностранного государства, подлежит отклонению;</w:t>
      </w:r>
      <w:bookmarkStart w:id="18" w:name="sub_14413"/>
      <w:bookmarkEnd w:id="17"/>
      <w:bookmarkEnd w:id="18"/>
    </w:p>
    <w:p w14:paraId="615951A2" w14:textId="77777777" w:rsidR="00B107F5" w:rsidRPr="00B107F5" w:rsidRDefault="00B107F5" w:rsidP="00B107F5">
      <w:pPr>
        <w:spacing w:line="288" w:lineRule="atLeast"/>
        <w:rPr>
          <w:rFonts w:ascii="Calibri" w:hAnsi="Calibri"/>
          <w:color w:val="000000"/>
          <w:sz w:val="22"/>
          <w:szCs w:val="20"/>
        </w:rPr>
      </w:pPr>
      <w:bookmarkStart w:id="19" w:name="sub_1442"/>
      <w:r w:rsidRPr="00B107F5">
        <w:rPr>
          <w:color w:val="000000"/>
          <w:szCs w:val="20"/>
        </w:rPr>
        <w:t>если Правительством Российской Федерации установлено предусмотренное подпунктом «б» пункта 1 части 2  статьи 3</w:t>
      </w:r>
      <w:r w:rsidRPr="00B107F5">
        <w:rPr>
          <w:color w:val="000000"/>
          <w:szCs w:val="20"/>
          <w:vertAlign w:val="superscript"/>
        </w:rPr>
        <w:t>1-4</w:t>
      </w:r>
      <w:r w:rsidRPr="00B107F5">
        <w:rPr>
          <w:color w:val="000000"/>
          <w:szCs w:val="20"/>
        </w:rPr>
        <w:t xml:space="preserve"> Закона № 223-ФЗ ограничение закупок товара</w:t>
      </w:r>
      <w:bookmarkEnd w:id="19"/>
      <w:r w:rsidRPr="00B107F5">
        <w:rPr>
          <w:color w:val="000000"/>
          <w:szCs w:val="20"/>
        </w:rPr>
        <w:t xml:space="preserve">, </w:t>
      </w:r>
      <w:bookmarkStart w:id="20" w:name="sub_14421"/>
      <w:r w:rsidRPr="00B107F5">
        <w:rPr>
          <w:color w:val="000000"/>
          <w:szCs w:val="20"/>
        </w:rPr>
        <w:t xml:space="preserve">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предусмотрена </w:t>
      </w:r>
      <w:r w:rsidRPr="00B107F5">
        <w:rPr>
          <w:color w:val="000000"/>
          <w:szCs w:val="20"/>
        </w:rPr>
        <w:lastRenderedPageBreak/>
        <w:t>документация о закупке) заявка, содержащая предложение о поставке такого товара российского происхождения;</w:t>
      </w:r>
      <w:bookmarkStart w:id="21" w:name="sub_14422"/>
      <w:bookmarkEnd w:id="20"/>
      <w:bookmarkEnd w:id="21"/>
    </w:p>
    <w:p w14:paraId="3A9DACF0" w14:textId="77777777" w:rsidR="00B107F5" w:rsidRPr="00B107F5" w:rsidRDefault="00B107F5" w:rsidP="00B107F5">
      <w:pPr>
        <w:spacing w:line="288" w:lineRule="atLeast"/>
        <w:rPr>
          <w:rFonts w:ascii="Calibri" w:hAnsi="Calibri"/>
          <w:color w:val="000000"/>
          <w:sz w:val="22"/>
          <w:szCs w:val="20"/>
        </w:rPr>
      </w:pPr>
      <w:bookmarkStart w:id="22" w:name="sub_1443"/>
      <w:r w:rsidRPr="00B107F5">
        <w:rPr>
          <w:color w:val="000000"/>
          <w:szCs w:val="20"/>
        </w:rPr>
        <w:t>если Правительством Российской Федерации установлено предусмотренное подпунктом «в» пункта 1 части 2  статьи 3</w:t>
      </w:r>
      <w:r w:rsidRPr="00B107F5">
        <w:rPr>
          <w:color w:val="000000"/>
          <w:szCs w:val="20"/>
          <w:vertAlign w:val="superscript"/>
        </w:rPr>
        <w:t>1-4</w:t>
      </w:r>
      <w:r w:rsidRPr="00B107F5">
        <w:rPr>
          <w:color w:val="000000"/>
          <w:szCs w:val="20"/>
        </w:rPr>
        <w:t xml:space="preserve"> Закона № 223-ФЗ преимущество в отношении товара российского происхождения,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bookmarkEnd w:id="22"/>
      <w:r w:rsidRPr="00B107F5">
        <w:rPr>
          <w:color w:val="000000"/>
          <w:szCs w:val="20"/>
        </w:rPr>
        <w:t>;</w:t>
      </w:r>
      <w:bookmarkStart w:id="23" w:name="sub_14433"/>
      <w:bookmarkEnd w:id="23"/>
    </w:p>
    <w:p w14:paraId="4E003B0B" w14:textId="77777777" w:rsidR="00B107F5" w:rsidRPr="00B107F5" w:rsidRDefault="00B107F5" w:rsidP="00B107F5">
      <w:pPr>
        <w:spacing w:line="288" w:lineRule="atLeast"/>
        <w:rPr>
          <w:rFonts w:ascii="Calibri" w:hAnsi="Calibri"/>
          <w:color w:val="000000"/>
          <w:sz w:val="22"/>
          <w:szCs w:val="20"/>
        </w:rPr>
      </w:pPr>
      <w:r w:rsidRPr="00B107F5">
        <w:rPr>
          <w:color w:val="000000"/>
          <w:szCs w:val="20"/>
        </w:rPr>
        <w:t>б) п</w:t>
      </w:r>
      <w:bookmarkStart w:id="24" w:name="sub_145"/>
      <w:r w:rsidRPr="00B107F5">
        <w:rPr>
          <w:color w:val="000000"/>
          <w:szCs w:val="20"/>
        </w:rPr>
        <w:t>ри осуществлении закупки работы, услуги:</w:t>
      </w:r>
    </w:p>
    <w:p w14:paraId="79E5F640" w14:textId="77777777" w:rsidR="00B107F5" w:rsidRPr="00B107F5" w:rsidRDefault="00B107F5" w:rsidP="00B107F5">
      <w:pPr>
        <w:spacing w:line="288" w:lineRule="atLeast"/>
        <w:rPr>
          <w:rFonts w:ascii="Calibri" w:hAnsi="Calibri"/>
          <w:color w:val="000000"/>
          <w:sz w:val="22"/>
          <w:szCs w:val="20"/>
        </w:rPr>
      </w:pPr>
      <w:bookmarkStart w:id="25" w:name="sub_1451"/>
      <w:bookmarkEnd w:id="24"/>
      <w:r w:rsidRPr="00B107F5">
        <w:rPr>
          <w:color w:val="000000"/>
          <w:szCs w:val="20"/>
        </w:rPr>
        <w:t xml:space="preserve">- если Правительством Российской Федерации установлен предусмотренный </w:t>
      </w:r>
      <w:hyperlink r:id="rId16" w:tooltip="https://internet.garant.ru/document/redirect/70353464/14211" w:history="1">
        <w:r w:rsidRPr="00B107F5">
          <w:rPr>
            <w:color w:val="000000"/>
            <w:szCs w:val="20"/>
          </w:rPr>
          <w:t>п</w:t>
        </w:r>
      </w:hyperlink>
      <w:r w:rsidRPr="00B107F5">
        <w:rPr>
          <w:color w:val="000000"/>
          <w:szCs w:val="20"/>
        </w:rPr>
        <w:t>одпунктом «а» пункта 1 части 2  статьи 3</w:t>
      </w:r>
      <w:r w:rsidRPr="00B107F5">
        <w:rPr>
          <w:color w:val="000000"/>
          <w:szCs w:val="20"/>
          <w:vertAlign w:val="superscript"/>
        </w:rPr>
        <w:t>1-4</w:t>
      </w:r>
      <w:r w:rsidRPr="00B107F5">
        <w:rPr>
          <w:color w:val="000000"/>
          <w:szCs w:val="20"/>
        </w:rPr>
        <w:t xml:space="preserve"> Закона                      № 223-ФЗ запрет закупки работы, услуги, соответственно выполняемой, оказываемой иностранным лицом,</w:t>
      </w:r>
      <w:bookmarkEnd w:id="25"/>
      <w:r w:rsidRPr="00B107F5">
        <w:rPr>
          <w:color w:val="000000"/>
          <w:szCs w:val="20"/>
        </w:rPr>
        <w:t xml:space="preserve"> </w:t>
      </w:r>
      <w:bookmarkStart w:id="26" w:name="sub_14511"/>
      <w:r w:rsidRPr="00B107F5">
        <w:rPr>
          <w:color w:val="000000"/>
          <w:szCs w:val="20"/>
        </w:rPr>
        <w:t>заявка на участие в такой закупке, поданная иностранным лицом, подлежит отклонению;</w:t>
      </w:r>
      <w:bookmarkStart w:id="27" w:name="sub_14512"/>
      <w:bookmarkEnd w:id="26"/>
    </w:p>
    <w:p w14:paraId="0624EC9D" w14:textId="77777777" w:rsidR="00B107F5" w:rsidRPr="00B107F5" w:rsidRDefault="00B107F5" w:rsidP="00B107F5">
      <w:pPr>
        <w:spacing w:line="288" w:lineRule="atLeast"/>
        <w:rPr>
          <w:rFonts w:ascii="Calibri" w:hAnsi="Calibri"/>
          <w:color w:val="000000"/>
          <w:sz w:val="22"/>
          <w:szCs w:val="20"/>
        </w:rPr>
      </w:pPr>
      <w:bookmarkStart w:id="28" w:name="sub_1452"/>
      <w:bookmarkEnd w:id="27"/>
      <w:bookmarkEnd w:id="28"/>
      <w:r w:rsidRPr="00B107F5">
        <w:rPr>
          <w:color w:val="000000"/>
          <w:szCs w:val="20"/>
        </w:rPr>
        <w:t>- если Правительством Российской Федерации установлено предусмотренное подпунктом «б» пункта 1 части 2  статьи 3</w:t>
      </w:r>
      <w:r w:rsidRPr="00B107F5">
        <w:rPr>
          <w:color w:val="000000"/>
          <w:szCs w:val="20"/>
          <w:vertAlign w:val="superscript"/>
        </w:rPr>
        <w:t>1-4</w:t>
      </w:r>
      <w:r w:rsidRPr="00B107F5">
        <w:rPr>
          <w:color w:val="000000"/>
          <w:szCs w:val="20"/>
        </w:rPr>
        <w:t xml:space="preserve"> Закона № 223-ФЗ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предусмотрена документация о закупке);</w:t>
      </w:r>
    </w:p>
    <w:p w14:paraId="51960426" w14:textId="77777777" w:rsidR="00B107F5" w:rsidRPr="00B107F5" w:rsidRDefault="00B107F5" w:rsidP="00B107F5">
      <w:pPr>
        <w:spacing w:line="288" w:lineRule="atLeast"/>
        <w:rPr>
          <w:rFonts w:ascii="Calibri" w:hAnsi="Calibri"/>
          <w:color w:val="000000"/>
          <w:sz w:val="22"/>
          <w:szCs w:val="20"/>
        </w:rPr>
      </w:pPr>
      <w:bookmarkStart w:id="29" w:name="sub_1452_Копия_1"/>
      <w:bookmarkStart w:id="30" w:name="sub_1453"/>
      <w:bookmarkEnd w:id="29"/>
      <w:r w:rsidRPr="00B107F5">
        <w:rPr>
          <w:color w:val="000000"/>
          <w:szCs w:val="20"/>
        </w:rPr>
        <w:t xml:space="preserve">- если Правительством Российской Федерации установлено предусмотренное </w:t>
      </w:r>
      <w:hyperlink r:id="rId17" w:tooltip="https://internet.garant.ru/document/redirect/70353464/14211" w:history="1">
        <w:r w:rsidRPr="00B107F5">
          <w:rPr>
            <w:color w:val="000000"/>
            <w:szCs w:val="20"/>
          </w:rPr>
          <w:t>п</w:t>
        </w:r>
      </w:hyperlink>
      <w:r w:rsidRPr="00B107F5">
        <w:rPr>
          <w:color w:val="000000"/>
          <w:szCs w:val="20"/>
        </w:rPr>
        <w:t>одпунктом «в» пункта 1 части 2  статьи 3</w:t>
      </w:r>
      <w:r w:rsidRPr="00B107F5">
        <w:rPr>
          <w:color w:val="000000"/>
          <w:szCs w:val="20"/>
          <w:vertAlign w:val="superscript"/>
        </w:rPr>
        <w:t>1-4</w:t>
      </w:r>
      <w:r w:rsidRPr="00B107F5">
        <w:rPr>
          <w:color w:val="000000"/>
          <w:szCs w:val="20"/>
        </w:rPr>
        <w:t xml:space="preserve"> Закона № 223-ФЗ преимущество в отношении работы, услуги, соответственно выполняемой, оказываемой российским лицом,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bookmarkEnd w:id="30"/>
      <w:r w:rsidRPr="00B107F5">
        <w:rPr>
          <w:color w:val="000000"/>
          <w:szCs w:val="20"/>
        </w:rPr>
        <w:t>;</w:t>
      </w:r>
    </w:p>
    <w:p w14:paraId="0329F9BA" w14:textId="77777777" w:rsidR="00B107F5" w:rsidRPr="00B107F5" w:rsidRDefault="00B107F5" w:rsidP="00B107F5">
      <w:pPr>
        <w:widowControl w:val="0"/>
        <w:rPr>
          <w:color w:val="000000"/>
          <w:szCs w:val="20"/>
        </w:rPr>
      </w:pPr>
      <w:r w:rsidRPr="00B107F5">
        <w:rPr>
          <w:color w:val="000000"/>
          <w:szCs w:val="20"/>
        </w:rPr>
        <w:t>2) заказчик заключает договор по результатам закупки и осуществляет его исполнение с учетом положений частей 4 и 5 статьи 3</w:t>
      </w:r>
      <w:r w:rsidRPr="00B107F5">
        <w:rPr>
          <w:color w:val="000000"/>
          <w:szCs w:val="20"/>
          <w:vertAlign w:val="superscript"/>
        </w:rPr>
        <w:t>1-4</w:t>
      </w:r>
      <w:r w:rsidRPr="00B107F5">
        <w:rPr>
          <w:color w:val="000000"/>
          <w:szCs w:val="20"/>
        </w:rPr>
        <w:t xml:space="preserve"> Закона № 223-ФЗ.</w:t>
      </w:r>
    </w:p>
    <w:p w14:paraId="7C5E18D4" w14:textId="77777777" w:rsidR="00B107F5" w:rsidRPr="00B107F5" w:rsidRDefault="00B107F5" w:rsidP="00B107F5">
      <w:pPr>
        <w:spacing w:line="288" w:lineRule="atLeast"/>
        <w:rPr>
          <w:color w:val="000000"/>
          <w:szCs w:val="20"/>
        </w:rPr>
      </w:pPr>
    </w:p>
    <w:p w14:paraId="40EB6911" w14:textId="77777777" w:rsidR="00B107F5" w:rsidRPr="00B107F5" w:rsidRDefault="00B107F5" w:rsidP="00B107F5">
      <w:pPr>
        <w:keepNext/>
        <w:keepLines/>
        <w:widowControl w:val="0"/>
        <w:ind w:firstLine="0"/>
        <w:jc w:val="center"/>
        <w:outlineLvl w:val="1"/>
        <w:rPr>
          <w:color w:val="000000"/>
          <w:szCs w:val="20"/>
        </w:rPr>
      </w:pPr>
      <w:bookmarkStart w:id="31" w:name="__RefHeading___14"/>
      <w:bookmarkEnd w:id="31"/>
      <w:r w:rsidRPr="00B107F5">
        <w:rPr>
          <w:color w:val="000000"/>
          <w:szCs w:val="20"/>
        </w:rPr>
        <w:t>14. Особенности проведения совместных закупок</w:t>
      </w:r>
    </w:p>
    <w:p w14:paraId="222A78E2" w14:textId="77777777" w:rsidR="00B107F5" w:rsidRPr="00B107F5" w:rsidRDefault="00B107F5" w:rsidP="00B107F5">
      <w:pPr>
        <w:widowControl w:val="0"/>
        <w:ind w:firstLine="0"/>
        <w:jc w:val="left"/>
        <w:rPr>
          <w:color w:val="000000"/>
          <w:szCs w:val="20"/>
        </w:rPr>
      </w:pPr>
    </w:p>
    <w:p w14:paraId="526C496C" w14:textId="77777777" w:rsidR="00B107F5" w:rsidRPr="00B107F5" w:rsidRDefault="00B107F5" w:rsidP="00B107F5">
      <w:pPr>
        <w:widowControl w:val="0"/>
        <w:rPr>
          <w:color w:val="000000"/>
          <w:szCs w:val="20"/>
        </w:rPr>
      </w:pPr>
      <w:r w:rsidRPr="00B107F5">
        <w:rPr>
          <w:color w:val="000000"/>
          <w:szCs w:val="20"/>
        </w:rPr>
        <w:t xml:space="preserve">14.1. При наличии у двух и более заказчиков потребности в одних и тех же товарах, работах, услугах такие заказчики вправе проводить совместные </w:t>
      </w:r>
      <w:r w:rsidRPr="00B107F5">
        <w:rPr>
          <w:color w:val="000000"/>
          <w:szCs w:val="20"/>
        </w:rPr>
        <w:lastRenderedPageBreak/>
        <w:t xml:space="preserve">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8" w:tooltip="kodeks://link/d?nd=9027690&amp;prevdoc=499011838&amp;point=mark=0000000000000000000000000000000000000000000000000064U0IK" w:history="1">
        <w:r w:rsidRPr="00B107F5">
          <w:rPr>
            <w:color w:val="000000"/>
            <w:szCs w:val="20"/>
          </w:rPr>
          <w:t xml:space="preserve">Гражданским кодексом Российской Федерации </w:t>
        </w:r>
      </w:hyperlink>
      <w:r w:rsidRPr="00B107F5">
        <w:rPr>
          <w:color w:val="000000"/>
          <w:szCs w:val="20"/>
        </w:rPr>
        <w:t xml:space="preserve">и положениями о закупке заказчиков, участвующих в совместных закупках. </w:t>
      </w:r>
    </w:p>
    <w:p w14:paraId="1F498D7A" w14:textId="77777777" w:rsidR="00B107F5" w:rsidRPr="00B107F5" w:rsidRDefault="00B107F5" w:rsidP="00B107F5">
      <w:pPr>
        <w:widowControl w:val="0"/>
        <w:rPr>
          <w:color w:val="000000"/>
          <w:szCs w:val="20"/>
        </w:rPr>
      </w:pPr>
      <w:r w:rsidRPr="00B107F5">
        <w:rPr>
          <w:color w:val="000000"/>
          <w:szCs w:val="20"/>
        </w:rPr>
        <w:t xml:space="preserve">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 проведении совместной закупки. </w:t>
      </w:r>
    </w:p>
    <w:p w14:paraId="63C5419B" w14:textId="77777777" w:rsidR="00B107F5" w:rsidRPr="00B107F5" w:rsidRDefault="00B107F5" w:rsidP="00B107F5">
      <w:pPr>
        <w:widowControl w:val="0"/>
        <w:rPr>
          <w:color w:val="000000"/>
          <w:szCs w:val="20"/>
        </w:rPr>
      </w:pPr>
      <w:r w:rsidRPr="00B107F5">
        <w:rPr>
          <w:color w:val="000000"/>
          <w:szCs w:val="20"/>
        </w:rPr>
        <w:t>14.3. Соглашение о проведении совместной закупки должно содержать:</w:t>
      </w:r>
    </w:p>
    <w:p w14:paraId="2172D1AB" w14:textId="77777777" w:rsidR="00B107F5" w:rsidRPr="00B107F5" w:rsidRDefault="00B107F5" w:rsidP="00B107F5">
      <w:pPr>
        <w:widowControl w:val="0"/>
        <w:numPr>
          <w:ilvl w:val="0"/>
          <w:numId w:val="16"/>
        </w:numPr>
        <w:tabs>
          <w:tab w:val="left" w:pos="993"/>
        </w:tabs>
        <w:spacing w:after="160" w:line="264" w:lineRule="auto"/>
        <w:jc w:val="left"/>
        <w:rPr>
          <w:color w:val="000000"/>
          <w:szCs w:val="20"/>
        </w:rPr>
      </w:pPr>
      <w:r w:rsidRPr="00B107F5">
        <w:rPr>
          <w:color w:val="000000"/>
          <w:szCs w:val="20"/>
        </w:rPr>
        <w:t>информацию о сторонах соглашения;</w:t>
      </w:r>
    </w:p>
    <w:p w14:paraId="4CE25859" w14:textId="77777777" w:rsidR="00B107F5" w:rsidRPr="00B107F5" w:rsidRDefault="00B107F5" w:rsidP="00B107F5">
      <w:pPr>
        <w:widowControl w:val="0"/>
        <w:numPr>
          <w:ilvl w:val="0"/>
          <w:numId w:val="16"/>
        </w:numPr>
        <w:tabs>
          <w:tab w:val="left" w:pos="993"/>
        </w:tabs>
        <w:spacing w:after="160" w:line="264" w:lineRule="auto"/>
        <w:jc w:val="left"/>
        <w:rPr>
          <w:color w:val="000000"/>
          <w:szCs w:val="20"/>
        </w:rPr>
      </w:pPr>
      <w:r w:rsidRPr="00B107F5">
        <w:rPr>
          <w:color w:val="000000"/>
          <w:szCs w:val="20"/>
        </w:rPr>
        <w:t>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14:paraId="22643642" w14:textId="77777777" w:rsidR="00B107F5" w:rsidRPr="00B107F5" w:rsidRDefault="00B107F5" w:rsidP="00B107F5">
      <w:pPr>
        <w:widowControl w:val="0"/>
        <w:numPr>
          <w:ilvl w:val="0"/>
          <w:numId w:val="16"/>
        </w:numPr>
        <w:tabs>
          <w:tab w:val="left" w:pos="993"/>
        </w:tabs>
        <w:spacing w:after="160" w:line="264" w:lineRule="auto"/>
        <w:jc w:val="left"/>
        <w:rPr>
          <w:color w:val="000000"/>
          <w:szCs w:val="20"/>
        </w:rPr>
      </w:pPr>
      <w:r w:rsidRPr="00B107F5">
        <w:rPr>
          <w:color w:val="000000"/>
          <w:szCs w:val="20"/>
        </w:rPr>
        <w:t>начальные (максимальные) цены договоров, начальные (максимальные) цены единиц товаров (работ, услуг) каждого заказчика, в случае осуществления закупок в соответствии с разделом 17 Положения – максимальное значение цены договора, начальные цены единиц (начальные суммы цен единиц) товара (работы, услуги) каждого заказчика;</w:t>
      </w:r>
    </w:p>
    <w:p w14:paraId="79825957" w14:textId="77777777" w:rsidR="00B107F5" w:rsidRPr="00B107F5" w:rsidRDefault="00B107F5" w:rsidP="00B107F5">
      <w:pPr>
        <w:widowControl w:val="0"/>
        <w:numPr>
          <w:ilvl w:val="0"/>
          <w:numId w:val="16"/>
        </w:numPr>
        <w:tabs>
          <w:tab w:val="left" w:pos="993"/>
        </w:tabs>
        <w:spacing w:after="160" w:line="264" w:lineRule="auto"/>
        <w:jc w:val="left"/>
        <w:rPr>
          <w:color w:val="000000"/>
          <w:szCs w:val="20"/>
        </w:rPr>
      </w:pPr>
      <w:r w:rsidRPr="00B107F5">
        <w:rPr>
          <w:color w:val="000000"/>
          <w:szCs w:val="20"/>
        </w:rPr>
        <w:t>информацию об организаторе закупки, в том числе положения о разграничении полномочий заказчиков и организатора закупки;</w:t>
      </w:r>
    </w:p>
    <w:p w14:paraId="18AA56DE" w14:textId="77777777" w:rsidR="00B107F5" w:rsidRPr="00B107F5" w:rsidRDefault="00B107F5" w:rsidP="00B107F5">
      <w:pPr>
        <w:widowControl w:val="0"/>
        <w:numPr>
          <w:ilvl w:val="0"/>
          <w:numId w:val="16"/>
        </w:numPr>
        <w:tabs>
          <w:tab w:val="left" w:pos="993"/>
        </w:tabs>
        <w:spacing w:after="160" w:line="264" w:lineRule="auto"/>
        <w:jc w:val="left"/>
        <w:rPr>
          <w:color w:val="000000"/>
          <w:szCs w:val="20"/>
        </w:rPr>
      </w:pPr>
      <w:r w:rsidRPr="00B107F5">
        <w:rPr>
          <w:color w:val="000000"/>
          <w:szCs w:val="20"/>
        </w:rPr>
        <w:t>права, обязанности и ответственность сторон соглашения, порядок рассмотрения споров;</w:t>
      </w:r>
    </w:p>
    <w:p w14:paraId="59D34AA7" w14:textId="77777777" w:rsidR="00B107F5" w:rsidRPr="00B107F5" w:rsidRDefault="00B107F5" w:rsidP="00B107F5">
      <w:pPr>
        <w:widowControl w:val="0"/>
        <w:numPr>
          <w:ilvl w:val="0"/>
          <w:numId w:val="16"/>
        </w:numPr>
        <w:tabs>
          <w:tab w:val="left" w:pos="993"/>
        </w:tabs>
        <w:spacing w:after="160" w:line="264" w:lineRule="auto"/>
        <w:jc w:val="left"/>
        <w:rPr>
          <w:color w:val="000000"/>
          <w:szCs w:val="20"/>
        </w:rPr>
      </w:pPr>
      <w:r w:rsidRPr="00B107F5">
        <w:rPr>
          <w:color w:val="000000"/>
          <w:szCs w:val="20"/>
        </w:rPr>
        <w:t>порядок и срок формирования комиссии по осуществлению закупок, регламент работы такой комиссии;</w:t>
      </w:r>
    </w:p>
    <w:p w14:paraId="19E3D7DD" w14:textId="77777777" w:rsidR="00B107F5" w:rsidRPr="00B107F5" w:rsidRDefault="00B107F5" w:rsidP="00B107F5">
      <w:pPr>
        <w:widowControl w:val="0"/>
        <w:numPr>
          <w:ilvl w:val="0"/>
          <w:numId w:val="16"/>
        </w:numPr>
        <w:tabs>
          <w:tab w:val="left" w:pos="993"/>
        </w:tabs>
        <w:spacing w:after="160" w:line="264" w:lineRule="auto"/>
        <w:jc w:val="left"/>
        <w:rPr>
          <w:color w:val="000000"/>
          <w:szCs w:val="20"/>
        </w:rPr>
      </w:pPr>
      <w:r w:rsidRPr="00B107F5">
        <w:rPr>
          <w:color w:val="000000"/>
          <w:szCs w:val="20"/>
        </w:rPr>
        <w:t>порядок и сроки подготовки извещения о закупке, документации о закупке, проекта договора;</w:t>
      </w:r>
    </w:p>
    <w:p w14:paraId="54DD020A" w14:textId="77777777" w:rsidR="00B107F5" w:rsidRPr="00B107F5" w:rsidRDefault="00B107F5" w:rsidP="00B107F5">
      <w:pPr>
        <w:widowControl w:val="0"/>
        <w:numPr>
          <w:ilvl w:val="0"/>
          <w:numId w:val="16"/>
        </w:numPr>
        <w:tabs>
          <w:tab w:val="left" w:pos="993"/>
        </w:tabs>
        <w:spacing w:after="160" w:line="264" w:lineRule="auto"/>
        <w:jc w:val="left"/>
        <w:rPr>
          <w:color w:val="000000"/>
          <w:szCs w:val="20"/>
        </w:rPr>
      </w:pPr>
      <w:r w:rsidRPr="00B107F5">
        <w:rPr>
          <w:color w:val="000000"/>
          <w:szCs w:val="20"/>
        </w:rPr>
        <w:t>примерные сроки проведения закупки;</w:t>
      </w:r>
    </w:p>
    <w:p w14:paraId="3DA421C9" w14:textId="77777777" w:rsidR="00B107F5" w:rsidRPr="00B107F5" w:rsidRDefault="00B107F5" w:rsidP="00B107F5">
      <w:pPr>
        <w:widowControl w:val="0"/>
        <w:numPr>
          <w:ilvl w:val="0"/>
          <w:numId w:val="16"/>
        </w:numPr>
        <w:tabs>
          <w:tab w:val="left" w:pos="993"/>
        </w:tabs>
        <w:spacing w:after="160" w:line="264" w:lineRule="auto"/>
        <w:jc w:val="left"/>
        <w:rPr>
          <w:color w:val="000000"/>
          <w:szCs w:val="20"/>
        </w:rPr>
      </w:pPr>
      <w:r w:rsidRPr="00B107F5">
        <w:rPr>
          <w:color w:val="000000"/>
          <w:szCs w:val="20"/>
        </w:rPr>
        <w:t>срок действия соглашения;</w:t>
      </w:r>
    </w:p>
    <w:p w14:paraId="5CB0E1ED" w14:textId="77777777" w:rsidR="00B107F5" w:rsidRPr="00B107F5" w:rsidRDefault="00B107F5" w:rsidP="00B107F5">
      <w:pPr>
        <w:widowControl w:val="0"/>
        <w:numPr>
          <w:ilvl w:val="0"/>
          <w:numId w:val="16"/>
        </w:numPr>
        <w:tabs>
          <w:tab w:val="left" w:pos="1134"/>
        </w:tabs>
        <w:spacing w:after="160" w:line="264" w:lineRule="auto"/>
        <w:jc w:val="left"/>
        <w:rPr>
          <w:color w:val="000000"/>
          <w:szCs w:val="20"/>
        </w:rPr>
      </w:pPr>
      <w:r w:rsidRPr="00B107F5">
        <w:rPr>
          <w:color w:val="000000"/>
          <w:szCs w:val="20"/>
        </w:rPr>
        <w:t>иную информацию, определяющую взаимоотношения сторон соглашения при проведении совместных закупок.</w:t>
      </w:r>
    </w:p>
    <w:p w14:paraId="08D82D00" w14:textId="77777777" w:rsidR="00B107F5" w:rsidRPr="00B107F5" w:rsidRDefault="00B107F5" w:rsidP="00B107F5">
      <w:pPr>
        <w:widowControl w:val="0"/>
        <w:rPr>
          <w:color w:val="000000"/>
          <w:szCs w:val="20"/>
        </w:rPr>
      </w:pPr>
      <w:r w:rsidRPr="00B107F5">
        <w:rPr>
          <w:color w:val="000000"/>
          <w:szCs w:val="20"/>
        </w:rPr>
        <w:t>14.4. Проведение совместной закупки должно осуществляться по единым правилам, которые установлены положениями о закупке заказчиков.</w:t>
      </w:r>
    </w:p>
    <w:p w14:paraId="6842FBB1" w14:textId="77777777" w:rsidR="00B107F5" w:rsidRPr="00B107F5" w:rsidRDefault="00B107F5" w:rsidP="00B107F5">
      <w:pPr>
        <w:widowControl w:val="0"/>
        <w:rPr>
          <w:color w:val="000000"/>
          <w:szCs w:val="20"/>
        </w:rPr>
      </w:pPr>
      <w:r w:rsidRPr="00B107F5">
        <w:rPr>
          <w:color w:val="000000"/>
          <w:szCs w:val="20"/>
        </w:rPr>
        <w:t xml:space="preserve">14.5. Договор по результатам проведения совместной закупки заключается каждым заказчиком самостоятельно на определенный </w:t>
      </w:r>
      <w:r w:rsidRPr="00B107F5">
        <w:rPr>
          <w:color w:val="000000"/>
          <w:szCs w:val="20"/>
        </w:rPr>
        <w:lastRenderedPageBreak/>
        <w:t>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разделом 17 Положения, договор заключается по максимальному значению цены договора.</w:t>
      </w:r>
    </w:p>
    <w:p w14:paraId="6CBE92F5" w14:textId="77777777" w:rsidR="00B107F5" w:rsidRPr="00B107F5" w:rsidRDefault="00B107F5" w:rsidP="00B107F5">
      <w:pPr>
        <w:widowControl w:val="0"/>
        <w:rPr>
          <w:color w:val="000000"/>
          <w:szCs w:val="20"/>
        </w:rPr>
      </w:pPr>
    </w:p>
    <w:p w14:paraId="6618C327" w14:textId="77777777" w:rsidR="00B107F5" w:rsidRPr="00B107F5" w:rsidRDefault="00B107F5" w:rsidP="00B107F5">
      <w:pPr>
        <w:keepNext/>
        <w:keepLines/>
        <w:widowControl w:val="0"/>
        <w:ind w:firstLine="0"/>
        <w:jc w:val="center"/>
        <w:outlineLvl w:val="1"/>
        <w:rPr>
          <w:color w:val="000000"/>
          <w:szCs w:val="20"/>
        </w:rPr>
      </w:pPr>
      <w:bookmarkStart w:id="32" w:name="__RefHeading___15"/>
      <w:bookmarkEnd w:id="32"/>
      <w:r w:rsidRPr="00B107F5">
        <w:rPr>
          <w:color w:val="000000"/>
          <w:szCs w:val="20"/>
        </w:rPr>
        <w:t>15. Особенности участия субъектов малого и среднего предпринимательства в закупках</w:t>
      </w:r>
    </w:p>
    <w:p w14:paraId="5F039CA3" w14:textId="77777777" w:rsidR="00B107F5" w:rsidRPr="00B107F5" w:rsidRDefault="00B107F5" w:rsidP="00B107F5">
      <w:pPr>
        <w:ind w:firstLine="0"/>
        <w:jc w:val="left"/>
        <w:rPr>
          <w:color w:val="000000"/>
          <w:szCs w:val="20"/>
        </w:rPr>
      </w:pPr>
    </w:p>
    <w:p w14:paraId="289D0184" w14:textId="77777777" w:rsidR="00B107F5" w:rsidRPr="00B107F5" w:rsidRDefault="00B107F5" w:rsidP="00B107F5">
      <w:pPr>
        <w:widowControl w:val="0"/>
        <w:ind w:firstLine="708"/>
        <w:rPr>
          <w:color w:val="000000"/>
          <w:szCs w:val="20"/>
        </w:rPr>
      </w:pPr>
      <w:r w:rsidRPr="00B107F5">
        <w:rPr>
          <w:color w:val="000000"/>
          <w:szCs w:val="20"/>
        </w:rPr>
        <w:t>15.1. Особенности осуществления закупок у субъектов малого и среднего предпринимательства определяются статьей 3</w:t>
      </w:r>
      <w:r w:rsidRPr="00B107F5">
        <w:rPr>
          <w:color w:val="000000"/>
          <w:szCs w:val="20"/>
          <w:vertAlign w:val="superscript"/>
        </w:rPr>
        <w:t>4</w:t>
      </w:r>
      <w:r w:rsidRPr="00B107F5">
        <w:rPr>
          <w:color w:val="000000"/>
          <w:szCs w:val="20"/>
        </w:rPr>
        <w:t xml:space="preserve"> Закона № 223-ФЗ, Постановлением № 1352 и Положением. </w:t>
      </w:r>
    </w:p>
    <w:p w14:paraId="2A4FF8CD" w14:textId="77777777" w:rsidR="00B107F5" w:rsidRPr="00B107F5" w:rsidRDefault="00B107F5" w:rsidP="00B107F5">
      <w:pPr>
        <w:widowControl w:val="0"/>
        <w:ind w:firstLine="708"/>
        <w:rPr>
          <w:color w:val="000000"/>
          <w:szCs w:val="20"/>
        </w:rPr>
      </w:pPr>
      <w:r w:rsidRPr="00B107F5">
        <w:rPr>
          <w:color w:val="000000"/>
          <w:szCs w:val="20"/>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Положением.</w:t>
      </w:r>
    </w:p>
    <w:p w14:paraId="59088DC3" w14:textId="77777777" w:rsidR="00B107F5" w:rsidRPr="00B107F5" w:rsidRDefault="00B107F5" w:rsidP="00B107F5">
      <w:pPr>
        <w:widowControl w:val="0"/>
        <w:ind w:firstLine="708"/>
        <w:rPr>
          <w:color w:val="000000"/>
          <w:szCs w:val="20"/>
        </w:rPr>
      </w:pPr>
      <w:r w:rsidRPr="00B107F5">
        <w:rPr>
          <w:color w:val="000000"/>
          <w:szCs w:val="20"/>
        </w:rPr>
        <w:t xml:space="preserve">Конкурентная закупка с участием субъектов малого и среднего предпринимательства осуществляется путем проведения: </w:t>
      </w:r>
    </w:p>
    <w:p w14:paraId="38336202" w14:textId="77777777" w:rsidR="00B107F5" w:rsidRPr="00B107F5" w:rsidRDefault="00B107F5" w:rsidP="00B107F5">
      <w:pPr>
        <w:widowControl w:val="0"/>
        <w:ind w:firstLine="708"/>
        <w:rPr>
          <w:color w:val="000000"/>
          <w:szCs w:val="20"/>
        </w:rPr>
      </w:pPr>
      <w:r w:rsidRPr="00B107F5">
        <w:rPr>
          <w:color w:val="000000"/>
          <w:szCs w:val="20"/>
        </w:rPr>
        <w:t>конкурса в электронной форме;</w:t>
      </w:r>
    </w:p>
    <w:p w14:paraId="2643BD58" w14:textId="77777777" w:rsidR="00B107F5" w:rsidRPr="00B107F5" w:rsidRDefault="00B107F5" w:rsidP="00B107F5">
      <w:pPr>
        <w:widowControl w:val="0"/>
        <w:ind w:firstLine="708"/>
        <w:rPr>
          <w:color w:val="000000"/>
          <w:szCs w:val="20"/>
        </w:rPr>
      </w:pPr>
      <w:r w:rsidRPr="00B107F5">
        <w:rPr>
          <w:color w:val="000000"/>
          <w:szCs w:val="20"/>
        </w:rPr>
        <w:t>аукциона в электронной форме;</w:t>
      </w:r>
    </w:p>
    <w:p w14:paraId="0FC3B1E9" w14:textId="77777777" w:rsidR="00B107F5" w:rsidRPr="00B107F5" w:rsidRDefault="00B107F5" w:rsidP="00B107F5">
      <w:pPr>
        <w:widowControl w:val="0"/>
        <w:ind w:firstLine="708"/>
        <w:rPr>
          <w:color w:val="000000"/>
          <w:szCs w:val="20"/>
        </w:rPr>
      </w:pPr>
      <w:r w:rsidRPr="00B107F5">
        <w:rPr>
          <w:color w:val="000000"/>
          <w:szCs w:val="20"/>
        </w:rPr>
        <w:t>запроса котировок в электронной форме;</w:t>
      </w:r>
    </w:p>
    <w:p w14:paraId="618D026C" w14:textId="77777777" w:rsidR="00B107F5" w:rsidRPr="00B107F5" w:rsidRDefault="00B107F5" w:rsidP="00B107F5">
      <w:pPr>
        <w:widowControl w:val="0"/>
        <w:ind w:firstLine="708"/>
        <w:rPr>
          <w:color w:val="000000"/>
          <w:szCs w:val="20"/>
        </w:rPr>
      </w:pPr>
      <w:r w:rsidRPr="00B107F5">
        <w:rPr>
          <w:color w:val="000000"/>
          <w:szCs w:val="20"/>
        </w:rPr>
        <w:t>запроса предложений в электронной форме.</w:t>
      </w:r>
    </w:p>
    <w:p w14:paraId="79A2CDB6" w14:textId="77777777" w:rsidR="00B107F5" w:rsidRPr="00B107F5" w:rsidRDefault="00B107F5" w:rsidP="00B107F5">
      <w:pPr>
        <w:widowControl w:val="0"/>
        <w:rPr>
          <w:color w:val="000000"/>
          <w:szCs w:val="20"/>
        </w:rPr>
      </w:pPr>
      <w:r w:rsidRPr="00B107F5">
        <w:rPr>
          <w:color w:val="000000"/>
          <w:szCs w:val="20"/>
        </w:rPr>
        <w:t xml:space="preserve">Заказчик при осуществлении конкурентной закупки с участием субъектов малого и среднего предпринимательства размещает в ЕИС извещение </w:t>
      </w:r>
      <w:r w:rsidRPr="00B107F5">
        <w:rPr>
          <w:color w:val="000000"/>
          <w:szCs w:val="20"/>
        </w:rPr>
        <w:br/>
        <w:t>о проведении закупки в сроки, предусмотренные статьей 3</w:t>
      </w:r>
      <w:r w:rsidRPr="00B107F5">
        <w:rPr>
          <w:color w:val="000000"/>
          <w:szCs w:val="20"/>
          <w:vertAlign w:val="superscript"/>
        </w:rPr>
        <w:t xml:space="preserve">4 </w:t>
      </w:r>
      <w:r w:rsidRPr="00B107F5">
        <w:rPr>
          <w:color w:val="000000"/>
          <w:szCs w:val="20"/>
        </w:rPr>
        <w:t>Закона №  223-ФЗ.</w:t>
      </w:r>
    </w:p>
    <w:p w14:paraId="75BAAF35" w14:textId="77777777" w:rsidR="00B107F5" w:rsidRPr="00B107F5" w:rsidRDefault="00B107F5" w:rsidP="00B107F5">
      <w:pPr>
        <w:widowControl w:val="0"/>
        <w:ind w:firstLine="708"/>
        <w:rPr>
          <w:color w:val="000000"/>
          <w:szCs w:val="20"/>
        </w:rPr>
      </w:pPr>
      <w:r w:rsidRPr="00B107F5">
        <w:rPr>
          <w:color w:val="000000"/>
          <w:szCs w:val="20"/>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14:paraId="15E07A45" w14:textId="77777777" w:rsidR="00B107F5" w:rsidRPr="00B107F5" w:rsidRDefault="00B107F5" w:rsidP="00B107F5">
      <w:pPr>
        <w:widowControl w:val="0"/>
        <w:ind w:firstLine="708"/>
        <w:rPr>
          <w:color w:val="000000"/>
          <w:szCs w:val="20"/>
        </w:rPr>
      </w:pPr>
      <w:r w:rsidRPr="00B107F5">
        <w:rPr>
          <w:color w:val="000000"/>
          <w:szCs w:val="20"/>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14:paraId="5FBF5FD6" w14:textId="77777777" w:rsidR="00B107F5" w:rsidRPr="00B107F5" w:rsidRDefault="00B107F5" w:rsidP="00B107F5">
      <w:pPr>
        <w:widowControl w:val="0"/>
        <w:ind w:firstLine="708"/>
        <w:rPr>
          <w:color w:val="000000"/>
          <w:szCs w:val="20"/>
        </w:rPr>
      </w:pPr>
      <w:r w:rsidRPr="00B107F5">
        <w:rPr>
          <w:color w:val="000000"/>
          <w:szCs w:val="20"/>
        </w:rPr>
        <w:t>15.5. Заказчик осуществляет закупки у единственного поставщика (подрядчика, исполнителя) с участием субъектов малого и среднего предпринимательства с учетом положений раздела 63 Положения.</w:t>
      </w:r>
    </w:p>
    <w:p w14:paraId="4BCC8C7A" w14:textId="77777777" w:rsidR="00B107F5" w:rsidRPr="00B107F5" w:rsidRDefault="00B107F5" w:rsidP="00B107F5">
      <w:pPr>
        <w:widowControl w:val="0"/>
        <w:ind w:firstLine="708"/>
        <w:rPr>
          <w:color w:val="000000"/>
          <w:szCs w:val="20"/>
        </w:rPr>
      </w:pPr>
      <w:r w:rsidRPr="00B107F5">
        <w:rPr>
          <w:color w:val="000000"/>
          <w:szCs w:val="20"/>
        </w:rPr>
        <w:t>15.6.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разделом 16 Положения.</w:t>
      </w:r>
    </w:p>
    <w:p w14:paraId="01360834" w14:textId="77777777" w:rsidR="00B107F5" w:rsidRPr="00B107F5" w:rsidRDefault="00B107F5" w:rsidP="00B107F5">
      <w:pPr>
        <w:widowControl w:val="0"/>
        <w:ind w:firstLine="708"/>
        <w:rPr>
          <w:color w:val="000000"/>
          <w:szCs w:val="20"/>
        </w:rPr>
      </w:pPr>
      <w:r w:rsidRPr="00B107F5">
        <w:rPr>
          <w:color w:val="000000"/>
          <w:szCs w:val="20"/>
        </w:rPr>
        <w:t xml:space="preserve">15.7. Срок оплаты поставленных товаров (выполненных работ, оказанных услуг) по договору, заключенному с субъектом малого и среднего </w:t>
      </w:r>
      <w:r w:rsidRPr="00B107F5">
        <w:rPr>
          <w:color w:val="000000"/>
          <w:szCs w:val="20"/>
        </w:rPr>
        <w:lastRenderedPageBreak/>
        <w:t>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14:paraId="10E56B3D" w14:textId="77777777" w:rsidR="00B107F5" w:rsidRPr="00B107F5" w:rsidRDefault="00B107F5" w:rsidP="00B107F5">
      <w:pPr>
        <w:widowControl w:val="0"/>
        <w:ind w:firstLine="708"/>
        <w:rPr>
          <w:color w:val="000000"/>
          <w:szCs w:val="20"/>
        </w:rPr>
      </w:pPr>
      <w:r w:rsidRPr="00B107F5">
        <w:rPr>
          <w:color w:val="000000"/>
          <w:szCs w:val="20"/>
        </w:rPr>
        <w:t>15.8.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14:paraId="4C4FCD6A" w14:textId="77777777" w:rsidR="00B107F5" w:rsidRPr="00B107F5" w:rsidRDefault="00B107F5" w:rsidP="00B107F5">
      <w:pPr>
        <w:widowControl w:val="0"/>
        <w:rPr>
          <w:color w:val="000000"/>
          <w:szCs w:val="20"/>
        </w:rPr>
      </w:pPr>
      <w:r w:rsidRPr="00B107F5">
        <w:rPr>
          <w:color w:val="000000"/>
          <w:szCs w:val="20"/>
        </w:rPr>
        <w:t>15.9. 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14:paraId="2C884113" w14:textId="77777777" w:rsidR="00B107F5" w:rsidRPr="00B107F5" w:rsidRDefault="00B107F5" w:rsidP="00B107F5">
      <w:pPr>
        <w:widowControl w:val="0"/>
        <w:rPr>
          <w:color w:val="000000"/>
          <w:szCs w:val="20"/>
        </w:rPr>
      </w:pPr>
      <w:r w:rsidRPr="00B107F5">
        <w:rPr>
          <w:color w:val="000000"/>
          <w:szCs w:val="20"/>
        </w:rPr>
        <w:t>15.10.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Заказчик размещает перечень в ЕИС, а также на сайте заказчика в сети Интернет.</w:t>
      </w:r>
    </w:p>
    <w:p w14:paraId="023544BB" w14:textId="77777777" w:rsidR="00B107F5" w:rsidRPr="00B107F5" w:rsidRDefault="00B107F5" w:rsidP="00B107F5">
      <w:pPr>
        <w:widowControl w:val="0"/>
        <w:rPr>
          <w:color w:val="000000"/>
          <w:szCs w:val="20"/>
        </w:rPr>
      </w:pPr>
    </w:p>
    <w:p w14:paraId="509A70B5" w14:textId="77777777" w:rsidR="00B107F5" w:rsidRPr="00B107F5" w:rsidRDefault="00B107F5" w:rsidP="00B107F5">
      <w:pPr>
        <w:keepNext/>
        <w:keepLines/>
        <w:widowControl w:val="0"/>
        <w:ind w:firstLine="0"/>
        <w:jc w:val="center"/>
        <w:outlineLvl w:val="1"/>
        <w:rPr>
          <w:color w:val="000000"/>
          <w:szCs w:val="20"/>
        </w:rPr>
      </w:pPr>
      <w:bookmarkStart w:id="33" w:name="__RefHeading___16"/>
      <w:bookmarkEnd w:id="33"/>
      <w:r w:rsidRPr="00B107F5">
        <w:rPr>
          <w:color w:val="000000"/>
          <w:szCs w:val="20"/>
        </w:rPr>
        <w:t>16. Особенности проведения закупок с переторжкой</w:t>
      </w:r>
    </w:p>
    <w:p w14:paraId="4FE2A121" w14:textId="77777777" w:rsidR="00B107F5" w:rsidRPr="00B107F5" w:rsidRDefault="00B107F5" w:rsidP="00B107F5">
      <w:pPr>
        <w:widowControl w:val="0"/>
        <w:ind w:left="708" w:firstLine="0"/>
        <w:rPr>
          <w:color w:val="000000"/>
          <w:szCs w:val="20"/>
        </w:rPr>
      </w:pPr>
    </w:p>
    <w:p w14:paraId="444C4382" w14:textId="77777777" w:rsidR="00B107F5" w:rsidRPr="00B107F5" w:rsidRDefault="00B107F5" w:rsidP="00B107F5">
      <w:pPr>
        <w:widowControl w:val="0"/>
        <w:ind w:firstLine="708"/>
        <w:rPr>
          <w:color w:val="000000"/>
          <w:szCs w:val="20"/>
        </w:rPr>
      </w:pPr>
      <w:r w:rsidRPr="00B107F5">
        <w:rPr>
          <w:color w:val="000000"/>
          <w:szCs w:val="20"/>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разделом 17 Положения – о цене единицы (сумме цен единиц) товара, работы, услуги. При этом уменьшение такой цены не должно изменять иные условия заявки.</w:t>
      </w:r>
    </w:p>
    <w:p w14:paraId="3CC6A7DF" w14:textId="77777777" w:rsidR="00B107F5" w:rsidRPr="00B107F5" w:rsidRDefault="00B107F5" w:rsidP="00B107F5">
      <w:pPr>
        <w:widowControl w:val="0"/>
        <w:ind w:firstLine="708"/>
        <w:rPr>
          <w:color w:val="000000"/>
          <w:szCs w:val="20"/>
        </w:rPr>
      </w:pPr>
      <w:r w:rsidRPr="00B107F5">
        <w:rPr>
          <w:color w:val="000000"/>
          <w:szCs w:val="20"/>
        </w:rPr>
        <w:t>16.2. При проведении закупок, указанных в пункте 16.1 раздела 16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14:paraId="2C22E117" w14:textId="77777777" w:rsidR="00B107F5" w:rsidRPr="00B107F5" w:rsidRDefault="00B107F5" w:rsidP="00B107F5">
      <w:pPr>
        <w:widowControl w:val="0"/>
        <w:ind w:firstLine="708"/>
        <w:rPr>
          <w:color w:val="000000"/>
          <w:szCs w:val="20"/>
        </w:rPr>
      </w:pPr>
      <w:r w:rsidRPr="00B107F5">
        <w:rPr>
          <w:color w:val="000000"/>
          <w:szCs w:val="20"/>
        </w:rPr>
        <w:t>16.3. Комиссия по осуществлению закупок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14:paraId="51220958" w14:textId="77777777" w:rsidR="00B107F5" w:rsidRPr="00B107F5" w:rsidRDefault="00B107F5" w:rsidP="00B107F5">
      <w:pPr>
        <w:widowControl w:val="0"/>
        <w:ind w:firstLine="708"/>
        <w:rPr>
          <w:color w:val="000000"/>
          <w:szCs w:val="20"/>
        </w:rPr>
      </w:pPr>
      <w:r w:rsidRPr="00B107F5">
        <w:rPr>
          <w:color w:val="000000"/>
          <w:szCs w:val="20"/>
        </w:rPr>
        <w:t xml:space="preserve">16.4. Решение о проведении переторжки, принимаемое комиссией на основании пункта 16.3 раздела 16 Положения, фиксируется в протоколе </w:t>
      </w:r>
      <w:r w:rsidRPr="00B107F5">
        <w:rPr>
          <w:color w:val="000000"/>
          <w:szCs w:val="20"/>
        </w:rPr>
        <w:lastRenderedPageBreak/>
        <w:t>рассмотрения заявок.</w:t>
      </w:r>
    </w:p>
    <w:p w14:paraId="21CD5494" w14:textId="77777777" w:rsidR="00B107F5" w:rsidRPr="00B107F5" w:rsidRDefault="00B107F5" w:rsidP="00B107F5">
      <w:pPr>
        <w:widowControl w:val="0"/>
        <w:ind w:firstLine="708"/>
        <w:rPr>
          <w:color w:val="000000"/>
          <w:szCs w:val="20"/>
        </w:rPr>
      </w:pPr>
      <w:r w:rsidRPr="00B107F5">
        <w:rPr>
          <w:color w:val="000000"/>
          <w:szCs w:val="20"/>
        </w:rPr>
        <w:t>16.5. 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14:paraId="5D3282E9" w14:textId="77777777" w:rsidR="00B107F5" w:rsidRPr="00B107F5" w:rsidRDefault="00B107F5" w:rsidP="00B107F5">
      <w:pPr>
        <w:widowControl w:val="0"/>
        <w:ind w:firstLine="708"/>
        <w:rPr>
          <w:color w:val="000000"/>
          <w:szCs w:val="20"/>
        </w:rPr>
      </w:pPr>
      <w:r w:rsidRPr="00B107F5">
        <w:rPr>
          <w:color w:val="000000"/>
          <w:szCs w:val="20"/>
        </w:rPr>
        <w:t>16.6. В переторжке имеют право участвовать все участники закупки, чьи заявки не были отклонены по итогам рассмотрения заявок.</w:t>
      </w:r>
    </w:p>
    <w:p w14:paraId="75D519FB" w14:textId="77777777" w:rsidR="00B107F5" w:rsidRPr="00B107F5" w:rsidRDefault="00B107F5" w:rsidP="00B107F5">
      <w:pPr>
        <w:widowControl w:val="0"/>
        <w:ind w:firstLine="708"/>
        <w:rPr>
          <w:color w:val="000000"/>
          <w:szCs w:val="20"/>
        </w:rPr>
      </w:pPr>
      <w:r w:rsidRPr="00B107F5">
        <w:rPr>
          <w:color w:val="000000"/>
          <w:szCs w:val="20"/>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14:paraId="0B529D42" w14:textId="77777777" w:rsidR="00B107F5" w:rsidRPr="00B107F5" w:rsidRDefault="00B107F5" w:rsidP="00B107F5">
      <w:pPr>
        <w:widowControl w:val="0"/>
        <w:ind w:firstLine="708"/>
        <w:rPr>
          <w:color w:val="000000"/>
          <w:szCs w:val="20"/>
        </w:rPr>
      </w:pPr>
      <w:r w:rsidRPr="00B107F5">
        <w:rPr>
          <w:color w:val="000000"/>
          <w:szCs w:val="20"/>
        </w:rPr>
        <w:t>16.8. 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14:paraId="7B67B62E" w14:textId="77777777" w:rsidR="00B107F5" w:rsidRPr="00B107F5" w:rsidRDefault="00B107F5" w:rsidP="00B107F5">
      <w:pPr>
        <w:widowControl w:val="0"/>
        <w:numPr>
          <w:ilvl w:val="0"/>
          <w:numId w:val="17"/>
        </w:numPr>
        <w:tabs>
          <w:tab w:val="left" w:pos="1134"/>
        </w:tabs>
        <w:spacing w:after="160" w:line="264" w:lineRule="auto"/>
        <w:jc w:val="left"/>
        <w:rPr>
          <w:color w:val="000000"/>
          <w:szCs w:val="20"/>
        </w:rPr>
      </w:pPr>
      <w:r w:rsidRPr="00B107F5">
        <w:rPr>
          <w:color w:val="000000"/>
          <w:szCs w:val="20"/>
        </w:rPr>
        <w:t>предложение направлено на увеличение первоначальной цены заявки;</w:t>
      </w:r>
    </w:p>
    <w:p w14:paraId="54C4EE4F" w14:textId="77777777" w:rsidR="00B107F5" w:rsidRPr="00B107F5" w:rsidRDefault="00B107F5" w:rsidP="00B107F5">
      <w:pPr>
        <w:widowControl w:val="0"/>
        <w:numPr>
          <w:ilvl w:val="0"/>
          <w:numId w:val="17"/>
        </w:numPr>
        <w:tabs>
          <w:tab w:val="left" w:pos="1134"/>
        </w:tabs>
        <w:spacing w:after="160" w:line="264" w:lineRule="auto"/>
        <w:jc w:val="left"/>
        <w:rPr>
          <w:color w:val="000000"/>
          <w:szCs w:val="20"/>
        </w:rPr>
      </w:pPr>
      <w:r w:rsidRPr="00B107F5">
        <w:rPr>
          <w:color w:val="000000"/>
          <w:szCs w:val="20"/>
        </w:rPr>
        <w:t>при проведении открытого конкурса предложено несколько вариантов изменения первоначальной цены заявки.</w:t>
      </w:r>
    </w:p>
    <w:p w14:paraId="21F7203F" w14:textId="77777777" w:rsidR="00B107F5" w:rsidRPr="00B107F5" w:rsidRDefault="00B107F5" w:rsidP="00B107F5">
      <w:pPr>
        <w:widowControl w:val="0"/>
        <w:ind w:firstLine="708"/>
        <w:rPr>
          <w:color w:val="000000"/>
          <w:szCs w:val="20"/>
        </w:rPr>
      </w:pPr>
      <w:r w:rsidRPr="00B107F5">
        <w:rPr>
          <w:color w:val="000000"/>
          <w:szCs w:val="20"/>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14:paraId="209CD8AC" w14:textId="77777777" w:rsidR="00B107F5" w:rsidRPr="00B107F5" w:rsidRDefault="00B107F5" w:rsidP="00B107F5">
      <w:pPr>
        <w:widowControl w:val="0"/>
        <w:ind w:firstLine="708"/>
        <w:rPr>
          <w:color w:val="000000"/>
          <w:szCs w:val="20"/>
        </w:rPr>
      </w:pPr>
      <w:r w:rsidRPr="00B107F5">
        <w:rPr>
          <w:color w:val="000000"/>
          <w:szCs w:val="20"/>
        </w:rPr>
        <w:t>16.10. При проведении переторжки заказчик вскрывает конверты, указанные в пункте 16.9 раздела 16 Положения, и объявляет предложения об окончательной цене заявки каждого участника.</w:t>
      </w:r>
    </w:p>
    <w:p w14:paraId="3C30F269" w14:textId="77777777" w:rsidR="00B107F5" w:rsidRPr="00B107F5" w:rsidRDefault="00B107F5" w:rsidP="00B107F5">
      <w:pPr>
        <w:widowControl w:val="0"/>
        <w:ind w:firstLine="708"/>
        <w:rPr>
          <w:color w:val="000000"/>
          <w:szCs w:val="20"/>
        </w:rPr>
      </w:pPr>
      <w:r w:rsidRPr="00B107F5">
        <w:rPr>
          <w:color w:val="000000"/>
          <w:szCs w:val="20"/>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14:paraId="3CD07B43" w14:textId="77777777" w:rsidR="00B107F5" w:rsidRPr="00B107F5" w:rsidRDefault="00B107F5" w:rsidP="00B107F5">
      <w:pPr>
        <w:widowControl w:val="0"/>
        <w:ind w:firstLine="708"/>
        <w:rPr>
          <w:strike/>
          <w:color w:val="000000"/>
          <w:szCs w:val="20"/>
        </w:rPr>
      </w:pPr>
      <w:r w:rsidRPr="00B107F5">
        <w:rPr>
          <w:color w:val="000000"/>
          <w:szCs w:val="20"/>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14:paraId="2515A05E" w14:textId="77777777" w:rsidR="00B107F5" w:rsidRPr="00B107F5" w:rsidRDefault="00B107F5" w:rsidP="00B107F5">
      <w:pPr>
        <w:widowControl w:val="0"/>
        <w:ind w:firstLine="708"/>
        <w:rPr>
          <w:color w:val="000000"/>
          <w:szCs w:val="20"/>
        </w:rPr>
      </w:pPr>
      <w:r w:rsidRPr="00B107F5">
        <w:rPr>
          <w:color w:val="000000"/>
          <w:szCs w:val="20"/>
        </w:rPr>
        <w:t>16.12. Окончательные предложения о цене заявки участников закупки, принявших участие в переторжке, фиксируются в протоколе оценки заявок.</w:t>
      </w:r>
    </w:p>
    <w:p w14:paraId="49B6069F" w14:textId="77777777" w:rsidR="00B107F5" w:rsidRPr="00B107F5" w:rsidRDefault="00B107F5" w:rsidP="00B107F5">
      <w:pPr>
        <w:widowControl w:val="0"/>
        <w:ind w:firstLine="708"/>
        <w:rPr>
          <w:color w:val="000000"/>
          <w:szCs w:val="20"/>
        </w:rPr>
      </w:pPr>
      <w:r w:rsidRPr="00B107F5">
        <w:rPr>
          <w:color w:val="000000"/>
          <w:szCs w:val="20"/>
        </w:rPr>
        <w:lastRenderedPageBreak/>
        <w:t>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раздела 16 Положения, и если участник закупки не принимал участие в переторжке.</w:t>
      </w:r>
    </w:p>
    <w:p w14:paraId="6728DEBF" w14:textId="77777777" w:rsidR="00B107F5" w:rsidRPr="00B107F5" w:rsidRDefault="00B107F5" w:rsidP="00B107F5">
      <w:pPr>
        <w:widowControl w:val="0"/>
        <w:ind w:firstLine="708"/>
        <w:rPr>
          <w:color w:val="000000"/>
          <w:szCs w:val="20"/>
        </w:rPr>
      </w:pPr>
    </w:p>
    <w:p w14:paraId="25F62F30" w14:textId="77777777" w:rsidR="00B107F5" w:rsidRPr="00B107F5" w:rsidRDefault="00B107F5" w:rsidP="00B107F5">
      <w:pPr>
        <w:keepNext/>
        <w:keepLines/>
        <w:widowControl w:val="0"/>
        <w:ind w:firstLine="0"/>
        <w:jc w:val="center"/>
        <w:outlineLvl w:val="1"/>
        <w:rPr>
          <w:color w:val="000000"/>
          <w:szCs w:val="20"/>
        </w:rPr>
      </w:pPr>
      <w:bookmarkStart w:id="34" w:name="__RefHeading___17"/>
      <w:bookmarkEnd w:id="34"/>
      <w:r w:rsidRPr="00B107F5">
        <w:rPr>
          <w:color w:val="000000"/>
          <w:szCs w:val="20"/>
        </w:rPr>
        <w:t xml:space="preserve">17. Особенности проведения закупок с неопределенным объемом </w:t>
      </w:r>
      <w:r w:rsidRPr="00B107F5">
        <w:rPr>
          <w:color w:val="000000"/>
          <w:szCs w:val="20"/>
        </w:rPr>
        <w:br/>
        <w:t>товаров, работ, услуг</w:t>
      </w:r>
    </w:p>
    <w:p w14:paraId="707D0A31" w14:textId="77777777" w:rsidR="00B107F5" w:rsidRPr="00B107F5" w:rsidRDefault="00B107F5" w:rsidP="00B107F5">
      <w:pPr>
        <w:widowControl w:val="0"/>
        <w:ind w:left="426" w:hanging="426"/>
        <w:rPr>
          <w:color w:val="000000"/>
          <w:szCs w:val="20"/>
        </w:rPr>
      </w:pPr>
    </w:p>
    <w:p w14:paraId="07FCFE21" w14:textId="77777777" w:rsidR="00B107F5" w:rsidRPr="00B107F5" w:rsidRDefault="00B107F5" w:rsidP="00B107F5">
      <w:pPr>
        <w:widowControl w:val="0"/>
        <w:ind w:firstLine="708"/>
        <w:rPr>
          <w:color w:val="000000"/>
          <w:szCs w:val="20"/>
        </w:rPr>
      </w:pPr>
      <w:r w:rsidRPr="00B107F5">
        <w:rPr>
          <w:color w:val="000000"/>
          <w:szCs w:val="20"/>
        </w:rPr>
        <w:t>17.1. Настоящим разделом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14:paraId="0FADE313" w14:textId="77777777" w:rsidR="00B107F5" w:rsidRPr="00B107F5" w:rsidRDefault="00B107F5" w:rsidP="00B107F5">
      <w:pPr>
        <w:widowControl w:val="0"/>
        <w:ind w:firstLine="708"/>
        <w:rPr>
          <w:color w:val="000000"/>
          <w:szCs w:val="20"/>
        </w:rPr>
      </w:pPr>
      <w:r w:rsidRPr="00B107F5">
        <w:rPr>
          <w:color w:val="000000"/>
          <w:szCs w:val="20"/>
        </w:rPr>
        <w:t>17.2. Условия осуществления закупки с неопределенным объемом аналогичны случаям, указанным в разделах 30 – 63 Положения.</w:t>
      </w:r>
    </w:p>
    <w:p w14:paraId="1CED1464" w14:textId="77777777" w:rsidR="00B107F5" w:rsidRPr="00B107F5" w:rsidRDefault="00B107F5" w:rsidP="00B107F5">
      <w:pPr>
        <w:widowControl w:val="0"/>
        <w:ind w:firstLine="708"/>
        <w:rPr>
          <w:color w:val="000000"/>
          <w:szCs w:val="20"/>
        </w:rPr>
      </w:pPr>
      <w:r w:rsidRPr="00B107F5">
        <w:rPr>
          <w:color w:val="000000"/>
          <w:szCs w:val="20"/>
        </w:rPr>
        <w:t>17.3. При проведении конкурентной закупки, запроса оферт в электронной форме, срочного ценового запроса в электронной форме, закупки у единственного поставщика (подрядчика, исполнителя)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14:paraId="4E33F48D" w14:textId="77777777" w:rsidR="00B107F5" w:rsidRPr="00B107F5" w:rsidRDefault="00B107F5" w:rsidP="00B107F5">
      <w:pPr>
        <w:widowControl w:val="0"/>
        <w:ind w:firstLine="708"/>
        <w:rPr>
          <w:color w:val="000000"/>
          <w:szCs w:val="20"/>
        </w:rPr>
      </w:pPr>
      <w:r w:rsidRPr="00B107F5">
        <w:rPr>
          <w:color w:val="000000"/>
          <w:szCs w:val="20"/>
        </w:rPr>
        <w:t>17.4. 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раздела 17 Положения.</w:t>
      </w:r>
    </w:p>
    <w:p w14:paraId="3A39B637" w14:textId="77777777" w:rsidR="00B107F5" w:rsidRPr="00B107F5" w:rsidRDefault="00B107F5" w:rsidP="00B107F5">
      <w:pPr>
        <w:widowControl w:val="0"/>
        <w:ind w:firstLine="708"/>
        <w:rPr>
          <w:color w:val="000000"/>
          <w:szCs w:val="20"/>
        </w:rPr>
      </w:pPr>
      <w:r w:rsidRPr="00B107F5">
        <w:rPr>
          <w:color w:val="000000"/>
          <w:szCs w:val="20"/>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14:paraId="53103286" w14:textId="77777777" w:rsidR="00B107F5" w:rsidRPr="00B107F5" w:rsidRDefault="00B107F5" w:rsidP="00B107F5">
      <w:pPr>
        <w:widowControl w:val="0"/>
        <w:ind w:firstLine="708"/>
        <w:rPr>
          <w:color w:val="000000"/>
          <w:szCs w:val="20"/>
        </w:rPr>
      </w:pPr>
      <w:r w:rsidRPr="00B107F5">
        <w:rPr>
          <w:color w:val="000000"/>
          <w:szCs w:val="20"/>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все максимальное значение цены договора. Поставка товаров, выполнение работ, оказание услуг осуществляется на сумму, не превышающую максимальное значение цены договора. </w:t>
      </w:r>
    </w:p>
    <w:p w14:paraId="2F6F10A7" w14:textId="77777777" w:rsidR="00B107F5" w:rsidRPr="00B107F5" w:rsidRDefault="00B107F5" w:rsidP="00B107F5">
      <w:pPr>
        <w:widowControl w:val="0"/>
        <w:rPr>
          <w:color w:val="000000"/>
          <w:szCs w:val="20"/>
        </w:rPr>
      </w:pPr>
      <w:r w:rsidRPr="00B107F5">
        <w:rPr>
          <w:color w:val="000000"/>
          <w:szCs w:val="20"/>
        </w:rPr>
        <w:t xml:space="preserve">17.7. 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w:t>
      </w:r>
      <w:r w:rsidRPr="00B107F5">
        <w:rPr>
          <w:color w:val="000000"/>
          <w:szCs w:val="20"/>
        </w:rPr>
        <w:lastRenderedPageBreak/>
        <w:t>участником закупки, с которым заключается договор.</w:t>
      </w:r>
    </w:p>
    <w:p w14:paraId="52DEA591" w14:textId="77777777" w:rsidR="00B107F5" w:rsidRPr="00B107F5" w:rsidRDefault="00B107F5" w:rsidP="00B107F5">
      <w:pPr>
        <w:widowControl w:val="0"/>
        <w:ind w:firstLine="708"/>
        <w:rPr>
          <w:color w:val="000000"/>
          <w:szCs w:val="20"/>
        </w:rPr>
      </w:pPr>
      <w:r w:rsidRPr="00B107F5">
        <w:rPr>
          <w:color w:val="000000"/>
          <w:szCs w:val="20"/>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разделом 10, пунктом 63.3 Положения.</w:t>
      </w:r>
    </w:p>
    <w:p w14:paraId="42828FC8" w14:textId="77777777" w:rsidR="00B107F5" w:rsidRPr="00B107F5" w:rsidRDefault="00B107F5" w:rsidP="00B107F5">
      <w:pPr>
        <w:widowControl w:val="0"/>
        <w:rPr>
          <w:color w:val="000000"/>
          <w:szCs w:val="20"/>
        </w:rPr>
      </w:pPr>
      <w:r w:rsidRPr="00B107F5">
        <w:rPr>
          <w:color w:val="000000"/>
          <w:szCs w:val="20"/>
        </w:rPr>
        <w:t>17.8. Максимальное значение цены договора, заключаемого с единственным поставщиком (подрядчиком, исполнителем) в соответствии с подпунктом 2 пункта 63.1 Положения, должно быть равно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14:paraId="25D2B8E9" w14:textId="77777777" w:rsidR="00B107F5" w:rsidRPr="00B107F5" w:rsidRDefault="00B107F5" w:rsidP="00B107F5">
      <w:pPr>
        <w:widowControl w:val="0"/>
        <w:rPr>
          <w:color w:val="000000"/>
          <w:szCs w:val="20"/>
        </w:rPr>
      </w:pPr>
      <w:r w:rsidRPr="00B107F5">
        <w:rPr>
          <w:color w:val="000000"/>
          <w:szCs w:val="20"/>
        </w:rPr>
        <w:t>В случае, если предложение о 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Максимальное значение цены такого договора, должно быть равно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(начальную сумму цен единиц) товара, работы, услуги, указанную в извещении, документации о закупке.</w:t>
      </w:r>
    </w:p>
    <w:p w14:paraId="200C808A" w14:textId="77777777" w:rsidR="00B107F5" w:rsidRPr="00B107F5" w:rsidRDefault="00B107F5" w:rsidP="00B107F5">
      <w:pPr>
        <w:widowControl w:val="0"/>
        <w:rPr>
          <w:color w:val="000000"/>
          <w:szCs w:val="20"/>
        </w:rPr>
      </w:pPr>
      <w:r w:rsidRPr="00B107F5">
        <w:rPr>
          <w:color w:val="000000"/>
          <w:szCs w:val="20"/>
        </w:rPr>
        <w:t>17.9. 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разделах 26, 28 Положения, с учетом особенностей, предусмотренных настоящим разделом.</w:t>
      </w:r>
    </w:p>
    <w:p w14:paraId="1AABE2F6" w14:textId="77777777" w:rsidR="00B107F5" w:rsidRPr="00B107F5" w:rsidRDefault="00B107F5" w:rsidP="00B107F5">
      <w:pPr>
        <w:widowControl w:val="0"/>
        <w:ind w:firstLine="540"/>
        <w:rPr>
          <w:color w:val="000000"/>
          <w:szCs w:val="20"/>
        </w:rPr>
      </w:pPr>
    </w:p>
    <w:p w14:paraId="4F2EAD04" w14:textId="77777777" w:rsidR="00B107F5" w:rsidRPr="00B107F5" w:rsidRDefault="00B107F5" w:rsidP="00B107F5">
      <w:pPr>
        <w:keepNext/>
        <w:keepLines/>
        <w:widowControl w:val="0"/>
        <w:ind w:firstLine="0"/>
        <w:jc w:val="center"/>
        <w:outlineLvl w:val="1"/>
        <w:rPr>
          <w:color w:val="000000"/>
          <w:szCs w:val="20"/>
        </w:rPr>
      </w:pPr>
      <w:bookmarkStart w:id="35" w:name="__RefHeading___18"/>
      <w:bookmarkEnd w:id="35"/>
      <w:r w:rsidRPr="00B107F5">
        <w:rPr>
          <w:color w:val="000000"/>
          <w:szCs w:val="20"/>
        </w:rPr>
        <w:t>18. Особенности проведения зонтичных закупок</w:t>
      </w:r>
    </w:p>
    <w:p w14:paraId="4CB04E64" w14:textId="77777777" w:rsidR="00B107F5" w:rsidRPr="00B107F5" w:rsidRDefault="00B107F5" w:rsidP="00B107F5">
      <w:pPr>
        <w:widowControl w:val="0"/>
        <w:ind w:firstLine="0"/>
        <w:jc w:val="left"/>
        <w:rPr>
          <w:color w:val="000000"/>
          <w:szCs w:val="20"/>
        </w:rPr>
      </w:pPr>
    </w:p>
    <w:p w14:paraId="22BC274D" w14:textId="77777777" w:rsidR="00B107F5" w:rsidRPr="00B107F5" w:rsidRDefault="00B107F5" w:rsidP="00B107F5">
      <w:pPr>
        <w:widowControl w:val="0"/>
        <w:rPr>
          <w:color w:val="000000"/>
          <w:szCs w:val="20"/>
        </w:rPr>
      </w:pPr>
      <w:r w:rsidRPr="00B107F5">
        <w:rPr>
          <w:color w:val="000000"/>
          <w:szCs w:val="20"/>
        </w:rPr>
        <w:t>18.1. Заказчик вправе проводить конкурентную закупку, запрос оферт в электронной форме, срочный ценовой запрос в электронной форме, предусматривающие выбор нескольких победителей по одной такой закупке (далее – зонтичная закупка).</w:t>
      </w:r>
    </w:p>
    <w:p w14:paraId="273C67B3" w14:textId="77777777" w:rsidR="00B107F5" w:rsidRPr="00B107F5" w:rsidRDefault="00B107F5" w:rsidP="00B107F5">
      <w:pPr>
        <w:widowControl w:val="0"/>
        <w:rPr>
          <w:color w:val="000000"/>
          <w:szCs w:val="20"/>
        </w:rPr>
      </w:pPr>
      <w:r w:rsidRPr="00B107F5">
        <w:rPr>
          <w:color w:val="000000"/>
          <w:szCs w:val="20"/>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14:paraId="536316BE" w14:textId="77777777" w:rsidR="00B107F5" w:rsidRPr="00B107F5" w:rsidRDefault="00B107F5" w:rsidP="00B107F5">
      <w:pPr>
        <w:widowControl w:val="0"/>
        <w:rPr>
          <w:color w:val="000000"/>
          <w:szCs w:val="20"/>
        </w:rPr>
      </w:pPr>
      <w:r w:rsidRPr="00B107F5">
        <w:rPr>
          <w:color w:val="000000"/>
          <w:szCs w:val="20"/>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14:paraId="1B6C5343" w14:textId="77777777" w:rsidR="00B107F5" w:rsidRPr="00B107F5" w:rsidRDefault="00B107F5" w:rsidP="00B107F5">
      <w:pPr>
        <w:widowControl w:val="0"/>
        <w:rPr>
          <w:color w:val="000000"/>
          <w:szCs w:val="20"/>
        </w:rPr>
      </w:pPr>
      <w:r w:rsidRPr="00B107F5">
        <w:rPr>
          <w:color w:val="000000"/>
          <w:szCs w:val="20"/>
        </w:rPr>
        <w:t>18.4. В рамках одной процедуры зонтичной закупки в документации о такой закупке, извещении о проведении запроса котировок в электронной форме может быть предусмотрена возможность выбора нескольких победителей по одной закупке (лоту) путем применения одного из следующих механизмов:</w:t>
      </w:r>
    </w:p>
    <w:p w14:paraId="25C2FBD2" w14:textId="77777777" w:rsidR="00B107F5" w:rsidRPr="00B107F5" w:rsidRDefault="00B107F5" w:rsidP="00B107F5">
      <w:pPr>
        <w:widowControl w:val="0"/>
        <w:numPr>
          <w:ilvl w:val="0"/>
          <w:numId w:val="18"/>
        </w:numPr>
        <w:tabs>
          <w:tab w:val="left" w:pos="1134"/>
        </w:tabs>
        <w:spacing w:after="160" w:line="264" w:lineRule="auto"/>
        <w:jc w:val="left"/>
        <w:rPr>
          <w:color w:val="000000"/>
          <w:szCs w:val="20"/>
        </w:rPr>
      </w:pPr>
      <w:r w:rsidRPr="00B107F5">
        <w:rPr>
          <w:color w:val="000000"/>
          <w:szCs w:val="20"/>
        </w:rPr>
        <w:t>выбор нескольких победителей с целью распределения общего объема потребности заказчика между ними;</w:t>
      </w:r>
    </w:p>
    <w:p w14:paraId="44436FE5" w14:textId="77777777" w:rsidR="00B107F5" w:rsidRPr="00B107F5" w:rsidRDefault="00B107F5" w:rsidP="00B107F5">
      <w:pPr>
        <w:widowControl w:val="0"/>
        <w:numPr>
          <w:ilvl w:val="0"/>
          <w:numId w:val="18"/>
        </w:numPr>
        <w:tabs>
          <w:tab w:val="left" w:pos="1134"/>
        </w:tabs>
        <w:spacing w:after="160" w:line="264" w:lineRule="auto"/>
        <w:jc w:val="left"/>
        <w:rPr>
          <w:color w:val="000000"/>
          <w:szCs w:val="20"/>
        </w:rPr>
      </w:pPr>
      <w:r w:rsidRPr="00B107F5">
        <w:rPr>
          <w:color w:val="000000"/>
          <w:szCs w:val="20"/>
        </w:rPr>
        <w:lastRenderedPageBreak/>
        <w:t>выбор нескольких победителей с целью заключения договора с каждым из победителей в объеме, установленном заказчиком.</w:t>
      </w:r>
    </w:p>
    <w:p w14:paraId="6A287E67" w14:textId="77777777" w:rsidR="00B107F5" w:rsidRPr="00B107F5" w:rsidRDefault="00B107F5" w:rsidP="00B107F5">
      <w:pPr>
        <w:widowControl w:val="0"/>
        <w:rPr>
          <w:color w:val="000000"/>
          <w:szCs w:val="20"/>
        </w:rPr>
      </w:pPr>
      <w:r w:rsidRPr="00B107F5">
        <w:rPr>
          <w:color w:val="000000"/>
          <w:szCs w:val="20"/>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извещении о проведении запроса котировок в электронной форме должны быть установлены:</w:t>
      </w:r>
    </w:p>
    <w:p w14:paraId="2E8629EF" w14:textId="77777777" w:rsidR="00B107F5" w:rsidRPr="00B107F5" w:rsidRDefault="00B107F5" w:rsidP="00B107F5">
      <w:pPr>
        <w:widowControl w:val="0"/>
        <w:numPr>
          <w:ilvl w:val="0"/>
          <w:numId w:val="19"/>
        </w:numPr>
        <w:tabs>
          <w:tab w:val="left" w:pos="993"/>
        </w:tabs>
        <w:spacing w:after="160" w:line="264" w:lineRule="auto"/>
        <w:jc w:val="left"/>
        <w:rPr>
          <w:color w:val="000000"/>
          <w:szCs w:val="20"/>
        </w:rPr>
      </w:pPr>
      <w:r w:rsidRPr="00B107F5">
        <w:rPr>
          <w:color w:val="000000"/>
          <w:szCs w:val="20"/>
        </w:rPr>
        <w:t>порядок определения победителей;</w:t>
      </w:r>
    </w:p>
    <w:p w14:paraId="6C037A9B" w14:textId="77777777" w:rsidR="00B107F5" w:rsidRPr="00B107F5" w:rsidRDefault="00B107F5" w:rsidP="00B107F5">
      <w:pPr>
        <w:widowControl w:val="0"/>
        <w:numPr>
          <w:ilvl w:val="0"/>
          <w:numId w:val="19"/>
        </w:numPr>
        <w:tabs>
          <w:tab w:val="left" w:pos="993"/>
        </w:tabs>
        <w:spacing w:after="160" w:line="264" w:lineRule="auto"/>
        <w:jc w:val="left"/>
        <w:rPr>
          <w:color w:val="000000"/>
          <w:szCs w:val="20"/>
        </w:rPr>
      </w:pPr>
      <w:r w:rsidRPr="00B107F5">
        <w:rPr>
          <w:color w:val="000000"/>
          <w:szCs w:val="20"/>
        </w:rPr>
        <w:t>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14:paraId="5C8382C5" w14:textId="77777777" w:rsidR="00B107F5" w:rsidRPr="00B107F5" w:rsidRDefault="00B107F5" w:rsidP="00B107F5">
      <w:pPr>
        <w:widowControl w:val="0"/>
        <w:numPr>
          <w:ilvl w:val="0"/>
          <w:numId w:val="19"/>
        </w:numPr>
        <w:tabs>
          <w:tab w:val="left" w:pos="993"/>
        </w:tabs>
        <w:spacing w:after="160" w:line="264" w:lineRule="auto"/>
        <w:jc w:val="left"/>
        <w:rPr>
          <w:color w:val="000000"/>
          <w:szCs w:val="20"/>
        </w:rPr>
      </w:pPr>
      <w:r w:rsidRPr="00B107F5">
        <w:rPr>
          <w:color w:val="000000"/>
          <w:szCs w:val="20"/>
        </w:rPr>
        <w:t>отсутствие обязанности у заказчика произвести полную выборку продукции, указанную в договоре, заключаемом с каждым победителем;</w:t>
      </w:r>
    </w:p>
    <w:p w14:paraId="3C3CA026" w14:textId="77777777" w:rsidR="00B107F5" w:rsidRPr="00B107F5" w:rsidRDefault="00B107F5" w:rsidP="00B107F5">
      <w:pPr>
        <w:widowControl w:val="0"/>
        <w:numPr>
          <w:ilvl w:val="0"/>
          <w:numId w:val="19"/>
        </w:numPr>
        <w:tabs>
          <w:tab w:val="left" w:pos="993"/>
        </w:tabs>
        <w:spacing w:after="160" w:line="264" w:lineRule="auto"/>
        <w:jc w:val="left"/>
        <w:rPr>
          <w:color w:val="000000"/>
          <w:szCs w:val="20"/>
        </w:rPr>
      </w:pPr>
      <w:r w:rsidRPr="00B107F5">
        <w:rPr>
          <w:color w:val="000000"/>
          <w:szCs w:val="20"/>
        </w:rPr>
        <w:t>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14:paraId="7CD8B0CF" w14:textId="77777777" w:rsidR="00B107F5" w:rsidRPr="00B107F5" w:rsidRDefault="00B107F5" w:rsidP="00B107F5">
      <w:pPr>
        <w:widowControl w:val="0"/>
        <w:numPr>
          <w:ilvl w:val="0"/>
          <w:numId w:val="19"/>
        </w:numPr>
        <w:tabs>
          <w:tab w:val="left" w:pos="993"/>
        </w:tabs>
        <w:spacing w:after="160" w:line="264" w:lineRule="auto"/>
        <w:jc w:val="left"/>
        <w:rPr>
          <w:color w:val="000000"/>
          <w:szCs w:val="20"/>
        </w:rPr>
      </w:pPr>
      <w:r w:rsidRPr="00B107F5">
        <w:rPr>
          <w:color w:val="000000"/>
          <w:szCs w:val="20"/>
        </w:rPr>
        <w:t>особенности исполнения договора, заключенного по результатам зонтичной закупки.</w:t>
      </w:r>
    </w:p>
    <w:p w14:paraId="200401B1" w14:textId="77777777" w:rsidR="00B107F5" w:rsidRPr="00B107F5" w:rsidRDefault="00B107F5" w:rsidP="00B107F5">
      <w:pPr>
        <w:widowControl w:val="0"/>
        <w:rPr>
          <w:color w:val="000000"/>
          <w:szCs w:val="20"/>
        </w:rPr>
      </w:pPr>
      <w:r w:rsidRPr="00B107F5">
        <w:rPr>
          <w:color w:val="000000"/>
          <w:szCs w:val="20"/>
        </w:rPr>
        <w:t>18.6. 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извещении о проведении запроса котировок в электронной форме должны быть установлены:</w:t>
      </w:r>
    </w:p>
    <w:p w14:paraId="54C1ACF4" w14:textId="77777777" w:rsidR="00B107F5" w:rsidRPr="00B107F5" w:rsidRDefault="00B107F5" w:rsidP="00B107F5">
      <w:pPr>
        <w:widowControl w:val="0"/>
        <w:numPr>
          <w:ilvl w:val="0"/>
          <w:numId w:val="20"/>
        </w:numPr>
        <w:tabs>
          <w:tab w:val="left" w:pos="993"/>
        </w:tabs>
        <w:spacing w:after="160" w:line="264" w:lineRule="auto"/>
        <w:ind w:left="142" w:firstLine="567"/>
        <w:jc w:val="left"/>
        <w:rPr>
          <w:color w:val="000000"/>
          <w:szCs w:val="20"/>
        </w:rPr>
      </w:pPr>
      <w:r w:rsidRPr="00B107F5">
        <w:rPr>
          <w:color w:val="000000"/>
          <w:szCs w:val="20"/>
        </w:rPr>
        <w:t>порядок определения победителей;</w:t>
      </w:r>
    </w:p>
    <w:p w14:paraId="2514FBB0" w14:textId="77777777" w:rsidR="00B107F5" w:rsidRPr="00B107F5" w:rsidRDefault="00B107F5" w:rsidP="00B107F5">
      <w:pPr>
        <w:widowControl w:val="0"/>
        <w:numPr>
          <w:ilvl w:val="0"/>
          <w:numId w:val="20"/>
        </w:numPr>
        <w:tabs>
          <w:tab w:val="left" w:pos="993"/>
        </w:tabs>
        <w:spacing w:after="160" w:line="264" w:lineRule="auto"/>
        <w:jc w:val="left"/>
        <w:rPr>
          <w:color w:val="000000"/>
          <w:szCs w:val="20"/>
        </w:rPr>
      </w:pPr>
      <w:r w:rsidRPr="00B107F5">
        <w:rPr>
          <w:color w:val="000000"/>
          <w:szCs w:val="20"/>
        </w:rPr>
        <w:t>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14:paraId="310849C2" w14:textId="77777777" w:rsidR="00B107F5" w:rsidRPr="00B107F5" w:rsidRDefault="00B107F5" w:rsidP="00B107F5">
      <w:pPr>
        <w:widowControl w:val="0"/>
        <w:numPr>
          <w:ilvl w:val="0"/>
          <w:numId w:val="20"/>
        </w:numPr>
        <w:tabs>
          <w:tab w:val="left" w:pos="993"/>
        </w:tabs>
        <w:spacing w:after="160" w:line="264" w:lineRule="auto"/>
        <w:jc w:val="left"/>
        <w:rPr>
          <w:color w:val="000000"/>
          <w:szCs w:val="20"/>
        </w:rPr>
      </w:pPr>
      <w:r w:rsidRPr="00B107F5">
        <w:rPr>
          <w:color w:val="000000"/>
          <w:szCs w:val="20"/>
        </w:rPr>
        <w:t>отсутствие обязанности у заказчика произвести полную выборку продукции, указанную в договоре, заключаемом с каждым победителем;</w:t>
      </w:r>
    </w:p>
    <w:p w14:paraId="26026182" w14:textId="77777777" w:rsidR="00B107F5" w:rsidRPr="00B107F5" w:rsidRDefault="00B107F5" w:rsidP="00B107F5">
      <w:pPr>
        <w:widowControl w:val="0"/>
        <w:numPr>
          <w:ilvl w:val="0"/>
          <w:numId w:val="20"/>
        </w:numPr>
        <w:tabs>
          <w:tab w:val="left" w:pos="993"/>
        </w:tabs>
        <w:spacing w:after="160" w:line="264" w:lineRule="auto"/>
        <w:jc w:val="left"/>
        <w:rPr>
          <w:color w:val="000000"/>
          <w:szCs w:val="20"/>
        </w:rPr>
      </w:pPr>
      <w:r w:rsidRPr="00B107F5">
        <w:rPr>
          <w:color w:val="000000"/>
          <w:szCs w:val="20"/>
        </w:rPr>
        <w:t>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14:paraId="44637D63" w14:textId="77777777" w:rsidR="00B107F5" w:rsidRPr="00B107F5" w:rsidRDefault="00B107F5" w:rsidP="00B107F5">
      <w:pPr>
        <w:widowControl w:val="0"/>
        <w:numPr>
          <w:ilvl w:val="0"/>
          <w:numId w:val="20"/>
        </w:numPr>
        <w:tabs>
          <w:tab w:val="left" w:pos="993"/>
        </w:tabs>
        <w:spacing w:after="160" w:line="264" w:lineRule="auto"/>
        <w:jc w:val="left"/>
        <w:rPr>
          <w:color w:val="000000"/>
          <w:szCs w:val="20"/>
        </w:rPr>
      </w:pPr>
      <w:r w:rsidRPr="00B107F5">
        <w:rPr>
          <w:color w:val="000000"/>
          <w:szCs w:val="20"/>
        </w:rPr>
        <w:lastRenderedPageBreak/>
        <w:t>особенности исполнения договоров, заключенных по результатам зонтичной закупки.</w:t>
      </w:r>
    </w:p>
    <w:p w14:paraId="37CE0B8B" w14:textId="77777777" w:rsidR="00B107F5" w:rsidRPr="00B107F5" w:rsidRDefault="00B107F5" w:rsidP="00B107F5">
      <w:pPr>
        <w:widowControl w:val="0"/>
        <w:rPr>
          <w:color w:val="000000"/>
          <w:szCs w:val="20"/>
        </w:rPr>
      </w:pPr>
      <w:r w:rsidRPr="00B107F5">
        <w:rPr>
          <w:color w:val="000000"/>
          <w:szCs w:val="20"/>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14:paraId="769D9F65" w14:textId="77777777" w:rsidR="00B107F5" w:rsidRPr="00B107F5" w:rsidRDefault="00B107F5" w:rsidP="00B107F5">
      <w:pPr>
        <w:widowControl w:val="0"/>
        <w:rPr>
          <w:color w:val="000000"/>
          <w:szCs w:val="20"/>
        </w:rPr>
      </w:pPr>
      <w:r w:rsidRPr="00B107F5">
        <w:rPr>
          <w:color w:val="000000"/>
          <w:szCs w:val="20"/>
        </w:rPr>
        <w:t>18.8. Обеспечение исполнения договоров, заключенных по результатам проведения зонтичной закупки, устанавливается в соответствии с разделом 22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14:paraId="17F8E5F9" w14:textId="77777777" w:rsidR="00B107F5" w:rsidRPr="00B107F5" w:rsidRDefault="00B107F5" w:rsidP="00B107F5">
      <w:pPr>
        <w:widowControl w:val="0"/>
        <w:ind w:firstLine="708"/>
        <w:rPr>
          <w:color w:val="000000"/>
          <w:szCs w:val="20"/>
        </w:rPr>
      </w:pPr>
    </w:p>
    <w:p w14:paraId="429B33BC" w14:textId="77777777" w:rsidR="00B107F5" w:rsidRPr="00B107F5" w:rsidRDefault="00B107F5" w:rsidP="00B107F5">
      <w:pPr>
        <w:keepNext/>
        <w:keepLines/>
        <w:widowControl w:val="0"/>
        <w:ind w:firstLine="0"/>
        <w:jc w:val="center"/>
        <w:outlineLvl w:val="1"/>
        <w:rPr>
          <w:color w:val="000000"/>
          <w:szCs w:val="20"/>
        </w:rPr>
      </w:pPr>
      <w:bookmarkStart w:id="36" w:name="__RefHeading___19"/>
      <w:bookmarkEnd w:id="36"/>
      <w:r w:rsidRPr="00B107F5">
        <w:rPr>
          <w:color w:val="000000"/>
          <w:szCs w:val="20"/>
        </w:rPr>
        <w:t>19. Особенности участия в закупках коллективных участников</w:t>
      </w:r>
    </w:p>
    <w:p w14:paraId="571C8890" w14:textId="77777777" w:rsidR="00B107F5" w:rsidRPr="00B107F5" w:rsidRDefault="00B107F5" w:rsidP="00B107F5">
      <w:pPr>
        <w:widowControl w:val="0"/>
        <w:ind w:firstLine="708"/>
        <w:rPr>
          <w:color w:val="000000"/>
          <w:szCs w:val="20"/>
        </w:rPr>
      </w:pPr>
    </w:p>
    <w:p w14:paraId="7CAFF146" w14:textId="77777777" w:rsidR="00B107F5" w:rsidRPr="00B107F5" w:rsidRDefault="00B107F5" w:rsidP="00B107F5">
      <w:pPr>
        <w:widowControl w:val="0"/>
        <w:ind w:firstLine="708"/>
        <w:rPr>
          <w:rFonts w:ascii="Calibri" w:hAnsi="Calibri"/>
          <w:color w:val="000000"/>
          <w:sz w:val="22"/>
          <w:szCs w:val="20"/>
        </w:rPr>
      </w:pPr>
      <w:r w:rsidRPr="00B107F5">
        <w:rPr>
          <w:color w:val="000000"/>
          <w:szCs w:val="20"/>
        </w:rPr>
        <w:t>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настоящего раздела, и осуществления закупок, участниками которых могут быть только субъекты малого и среднего предпринимательства</w:t>
      </w:r>
      <w:r w:rsidRPr="00B107F5">
        <w:rPr>
          <w:color w:val="000000"/>
          <w:szCs w:val="20"/>
          <w:vertAlign w:val="superscript"/>
        </w:rPr>
        <w:footnoteReference w:id="6"/>
      </w:r>
      <w:r w:rsidRPr="00B107F5">
        <w:rPr>
          <w:color w:val="000000"/>
          <w:szCs w:val="20"/>
        </w:rPr>
        <w:t xml:space="preserve">. </w:t>
      </w:r>
    </w:p>
    <w:p w14:paraId="04C7F907" w14:textId="77777777" w:rsidR="00B107F5" w:rsidRPr="00B107F5" w:rsidRDefault="00B107F5" w:rsidP="00B107F5">
      <w:pPr>
        <w:widowControl w:val="0"/>
        <w:ind w:firstLine="708"/>
        <w:rPr>
          <w:color w:val="000000"/>
          <w:szCs w:val="20"/>
        </w:rPr>
      </w:pPr>
      <w:r w:rsidRPr="00B107F5">
        <w:rPr>
          <w:color w:val="000000"/>
          <w:szCs w:val="20"/>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14:paraId="06A938EB" w14:textId="77777777" w:rsidR="00B107F5" w:rsidRPr="00B107F5" w:rsidRDefault="00B107F5" w:rsidP="00B107F5">
      <w:pPr>
        <w:widowControl w:val="0"/>
        <w:ind w:firstLine="708"/>
        <w:rPr>
          <w:color w:val="000000"/>
          <w:szCs w:val="20"/>
        </w:rPr>
      </w:pPr>
      <w:r w:rsidRPr="00B107F5">
        <w:rPr>
          <w:color w:val="000000"/>
          <w:szCs w:val="20"/>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14:paraId="24F94BC4" w14:textId="77777777" w:rsidR="00B107F5" w:rsidRPr="00B107F5" w:rsidRDefault="00B107F5" w:rsidP="00B107F5">
      <w:pPr>
        <w:widowControl w:val="0"/>
        <w:ind w:firstLine="708"/>
        <w:rPr>
          <w:color w:val="000000"/>
          <w:szCs w:val="20"/>
        </w:rPr>
      </w:pPr>
      <w:r w:rsidRPr="00B107F5">
        <w:rPr>
          <w:color w:val="000000"/>
          <w:szCs w:val="20"/>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14:paraId="0ADC611E" w14:textId="77777777" w:rsidR="00B107F5" w:rsidRPr="00B107F5" w:rsidRDefault="00B107F5" w:rsidP="00B107F5">
      <w:pPr>
        <w:widowControl w:val="0"/>
        <w:ind w:firstLine="708"/>
        <w:rPr>
          <w:color w:val="000000"/>
          <w:szCs w:val="20"/>
        </w:rPr>
      </w:pPr>
      <w:r w:rsidRPr="00B107F5">
        <w:rPr>
          <w:color w:val="000000"/>
          <w:szCs w:val="20"/>
        </w:rPr>
        <w:t>19.5. При установлении обстоятельств, предусмотренных пунктами             19.2 – 19.4 настоящего раздела,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14:paraId="4386773E" w14:textId="77777777" w:rsidR="00B107F5" w:rsidRPr="00B107F5" w:rsidRDefault="00B107F5" w:rsidP="00B107F5">
      <w:pPr>
        <w:widowControl w:val="0"/>
        <w:ind w:firstLine="708"/>
        <w:rPr>
          <w:color w:val="000000"/>
          <w:szCs w:val="20"/>
        </w:rPr>
      </w:pPr>
      <w:r w:rsidRPr="00B107F5">
        <w:rPr>
          <w:color w:val="000000"/>
          <w:szCs w:val="20"/>
        </w:rPr>
        <w:t xml:space="preserve">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w:t>
      </w:r>
      <w:r w:rsidRPr="00B107F5">
        <w:rPr>
          <w:color w:val="000000"/>
          <w:szCs w:val="20"/>
        </w:rPr>
        <w:lastRenderedPageBreak/>
        <w:t xml:space="preserve">участника, всем требованиям не обязательно, за исключением соответствия требованиям, предусмотренным подпунктами 2 – 6, 8, 9 пункта 12.1, пунктами 12.2, 12.6 раздела 12 Положения (в случае их установления). </w:t>
      </w:r>
    </w:p>
    <w:p w14:paraId="189959F8" w14:textId="77777777" w:rsidR="00B107F5" w:rsidRPr="00B107F5" w:rsidRDefault="00B107F5" w:rsidP="00B107F5">
      <w:pPr>
        <w:widowControl w:val="0"/>
        <w:ind w:firstLine="708"/>
        <w:rPr>
          <w:color w:val="000000"/>
          <w:szCs w:val="20"/>
        </w:rPr>
      </w:pPr>
      <w:r w:rsidRPr="00B107F5">
        <w:rPr>
          <w:color w:val="000000"/>
          <w:szCs w:val="20"/>
        </w:rPr>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14:paraId="4E1D4DC5" w14:textId="77777777" w:rsidR="00B107F5" w:rsidRPr="00B107F5" w:rsidRDefault="00B107F5" w:rsidP="00B107F5">
      <w:pPr>
        <w:widowControl w:val="0"/>
        <w:rPr>
          <w:color w:val="000000"/>
          <w:szCs w:val="20"/>
        </w:rPr>
      </w:pPr>
      <w:r w:rsidRPr="00B107F5">
        <w:rPr>
          <w:color w:val="000000"/>
          <w:szCs w:val="20"/>
        </w:rPr>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14:paraId="553D4DC4" w14:textId="77777777" w:rsidR="00B107F5" w:rsidRPr="00B107F5" w:rsidRDefault="00B107F5" w:rsidP="00B107F5">
      <w:pPr>
        <w:widowControl w:val="0"/>
        <w:rPr>
          <w:color w:val="000000"/>
          <w:szCs w:val="20"/>
        </w:rPr>
      </w:pPr>
      <w:r w:rsidRPr="00B107F5">
        <w:rPr>
          <w:color w:val="000000"/>
          <w:szCs w:val="20"/>
        </w:rPr>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14:paraId="2BDD31D2" w14:textId="77777777" w:rsidR="00B107F5" w:rsidRPr="00B107F5" w:rsidRDefault="00B107F5" w:rsidP="00B107F5">
      <w:pPr>
        <w:widowControl w:val="0"/>
        <w:rPr>
          <w:color w:val="000000"/>
          <w:szCs w:val="20"/>
        </w:rPr>
      </w:pPr>
      <w:r w:rsidRPr="00B107F5">
        <w:rPr>
          <w:color w:val="000000"/>
          <w:szCs w:val="20"/>
        </w:rPr>
        <w:t xml:space="preserve">19.10. В договор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 </w:t>
      </w:r>
    </w:p>
    <w:p w14:paraId="5FCD020E" w14:textId="77777777" w:rsidR="00B107F5" w:rsidRPr="00B107F5" w:rsidRDefault="00B107F5" w:rsidP="00B107F5">
      <w:pPr>
        <w:rPr>
          <w:color w:val="000000"/>
          <w:szCs w:val="20"/>
        </w:rPr>
      </w:pPr>
      <w:r w:rsidRPr="00B107F5">
        <w:rPr>
          <w:color w:val="000000"/>
          <w:szCs w:val="20"/>
        </w:rPr>
        <w:t>19.11. В случае принятия мер, предусмотренных пунктом 1 части 2     статьи 3</w:t>
      </w:r>
      <w:r w:rsidRPr="00B107F5">
        <w:rPr>
          <w:color w:val="000000"/>
          <w:szCs w:val="20"/>
          <w:vertAlign w:val="superscript"/>
        </w:rPr>
        <w:t xml:space="preserve">1-4 </w:t>
      </w:r>
      <w:r w:rsidRPr="00B107F5">
        <w:rPr>
          <w:color w:val="000000"/>
          <w:szCs w:val="20"/>
        </w:rPr>
        <w:t>Закона № 223-ФЗ, если в состав коллективного участника входят одновременно российские лица и иностранные лица, данный коллективный участник приравнивается к иностранному лицу.</w:t>
      </w:r>
    </w:p>
    <w:p w14:paraId="56D4B8D6" w14:textId="77777777" w:rsidR="00B107F5" w:rsidRPr="00B107F5" w:rsidRDefault="00B107F5" w:rsidP="00B107F5">
      <w:pPr>
        <w:widowControl w:val="0"/>
        <w:rPr>
          <w:color w:val="000000"/>
          <w:szCs w:val="20"/>
        </w:rPr>
      </w:pPr>
    </w:p>
    <w:p w14:paraId="39C3DD35" w14:textId="77777777" w:rsidR="00B107F5" w:rsidRPr="00B107F5" w:rsidRDefault="00B107F5" w:rsidP="00B107F5">
      <w:pPr>
        <w:keepNext/>
        <w:keepLines/>
        <w:widowControl w:val="0"/>
        <w:ind w:firstLine="0"/>
        <w:jc w:val="center"/>
        <w:outlineLvl w:val="1"/>
        <w:rPr>
          <w:color w:val="000000"/>
          <w:szCs w:val="20"/>
        </w:rPr>
      </w:pPr>
      <w:bookmarkStart w:id="37" w:name="__RefHeading___20"/>
      <w:bookmarkEnd w:id="37"/>
      <w:r w:rsidRPr="00B107F5">
        <w:rPr>
          <w:color w:val="000000"/>
          <w:szCs w:val="20"/>
        </w:rPr>
        <w:t>20. Обеспечение заявки на участие в закупке</w:t>
      </w:r>
    </w:p>
    <w:p w14:paraId="2A0A1093" w14:textId="77777777" w:rsidR="00B107F5" w:rsidRPr="00B107F5" w:rsidRDefault="00B107F5" w:rsidP="00B107F5">
      <w:pPr>
        <w:widowControl w:val="0"/>
        <w:ind w:firstLine="708"/>
        <w:rPr>
          <w:color w:val="000000"/>
          <w:szCs w:val="20"/>
        </w:rPr>
      </w:pPr>
    </w:p>
    <w:p w14:paraId="5F2A9478" w14:textId="77777777" w:rsidR="00B107F5" w:rsidRPr="00B107F5" w:rsidRDefault="00B107F5" w:rsidP="00B107F5">
      <w:pPr>
        <w:widowControl w:val="0"/>
        <w:numPr>
          <w:ilvl w:val="1"/>
          <w:numId w:val="21"/>
        </w:numPr>
        <w:spacing w:after="160" w:line="264" w:lineRule="auto"/>
        <w:jc w:val="left"/>
        <w:rPr>
          <w:color w:val="000000"/>
          <w:szCs w:val="20"/>
        </w:rPr>
      </w:pPr>
      <w:r w:rsidRPr="00B107F5">
        <w:rPr>
          <w:color w:val="000000"/>
          <w:szCs w:val="20"/>
        </w:rPr>
        <w:t>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14:paraId="7F8E9ADA" w14:textId="77777777" w:rsidR="00B107F5" w:rsidRPr="00B107F5" w:rsidRDefault="00B107F5" w:rsidP="00B107F5">
      <w:pPr>
        <w:widowControl w:val="0"/>
        <w:numPr>
          <w:ilvl w:val="1"/>
          <w:numId w:val="21"/>
        </w:numPr>
        <w:spacing w:after="160" w:line="264" w:lineRule="auto"/>
        <w:jc w:val="left"/>
        <w:rPr>
          <w:color w:val="000000"/>
          <w:szCs w:val="20"/>
        </w:rPr>
      </w:pPr>
      <w:r w:rsidRPr="00B107F5">
        <w:rPr>
          <w:color w:val="000000"/>
          <w:szCs w:val="20"/>
        </w:rPr>
        <w:t>Обеспечение заявки на участие в закупке за исключением закупок с участием субъектов малого и среднего предпринимательства,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раздела 21 Положения. Выбор способа обеспечения  осуществляется участником закупки с учетом правил, установленных пунктом 20.6 настоящего раздела.</w:t>
      </w:r>
    </w:p>
    <w:p w14:paraId="1CD7A68B" w14:textId="77777777" w:rsidR="00B107F5" w:rsidRPr="00B107F5" w:rsidRDefault="00B107F5" w:rsidP="00B107F5">
      <w:pPr>
        <w:widowControl w:val="0"/>
        <w:ind w:firstLine="708"/>
        <w:rPr>
          <w:color w:val="000000"/>
          <w:szCs w:val="20"/>
        </w:rPr>
      </w:pPr>
      <w:r w:rsidRPr="00B107F5">
        <w:rPr>
          <w:color w:val="000000"/>
          <w:szCs w:val="20"/>
        </w:rPr>
        <w:t xml:space="preserve">При этом срок действия банковской гарантии, предоставленной в качестве обеспечения заявки, должен составлять не менее чем два месяца с </w:t>
      </w:r>
      <w:r w:rsidRPr="00B107F5">
        <w:rPr>
          <w:color w:val="000000"/>
          <w:szCs w:val="20"/>
        </w:rPr>
        <w:lastRenderedPageBreak/>
        <w:t>даты окончания срока подачи заявок.</w:t>
      </w:r>
    </w:p>
    <w:p w14:paraId="181CD407" w14:textId="77777777" w:rsidR="00B107F5" w:rsidRPr="00B107F5" w:rsidRDefault="00B107F5" w:rsidP="00B107F5">
      <w:pPr>
        <w:widowControl w:val="0"/>
        <w:numPr>
          <w:ilvl w:val="1"/>
          <w:numId w:val="21"/>
        </w:numPr>
        <w:spacing w:after="160" w:line="264" w:lineRule="auto"/>
        <w:jc w:val="left"/>
        <w:rPr>
          <w:color w:val="000000"/>
          <w:szCs w:val="20"/>
        </w:rPr>
      </w:pPr>
      <w:r w:rsidRPr="00B107F5">
        <w:rPr>
          <w:color w:val="000000"/>
          <w:szCs w:val="20"/>
        </w:rPr>
        <w:t>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w:t>
      </w:r>
    </w:p>
    <w:p w14:paraId="24FEC67E" w14:textId="77777777" w:rsidR="00B107F5" w:rsidRPr="00B107F5" w:rsidRDefault="00B107F5" w:rsidP="00B107F5">
      <w:pPr>
        <w:widowControl w:val="0"/>
        <w:numPr>
          <w:ilvl w:val="1"/>
          <w:numId w:val="21"/>
        </w:numPr>
        <w:spacing w:after="160" w:line="264" w:lineRule="auto"/>
        <w:jc w:val="left"/>
        <w:rPr>
          <w:color w:val="000000"/>
          <w:szCs w:val="20"/>
        </w:rPr>
      </w:pPr>
      <w:r w:rsidRPr="00B107F5">
        <w:rPr>
          <w:color w:val="000000"/>
          <w:szCs w:val="20"/>
        </w:rPr>
        <w:t>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14:paraId="5D11A138" w14:textId="77777777" w:rsidR="00B107F5" w:rsidRPr="00B107F5" w:rsidRDefault="00B107F5" w:rsidP="00B107F5">
      <w:pPr>
        <w:widowControl w:val="0"/>
        <w:numPr>
          <w:ilvl w:val="1"/>
          <w:numId w:val="21"/>
        </w:numPr>
        <w:spacing w:after="160" w:line="264" w:lineRule="auto"/>
        <w:jc w:val="left"/>
        <w:rPr>
          <w:color w:val="000000"/>
          <w:szCs w:val="20"/>
        </w:rPr>
      </w:pPr>
      <w:r w:rsidRPr="00B107F5">
        <w:rPr>
          <w:color w:val="000000"/>
          <w:szCs w:val="20"/>
        </w:rPr>
        <w:t>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извещении о проведении запроса котировок в электронной форме с учетом требований Закона № 223-ФЗ и Положения.</w:t>
      </w:r>
    </w:p>
    <w:p w14:paraId="0862CC32" w14:textId="77777777" w:rsidR="00B107F5" w:rsidRPr="00B107F5" w:rsidRDefault="00B107F5" w:rsidP="00B107F5">
      <w:pPr>
        <w:widowControl w:val="0"/>
        <w:numPr>
          <w:ilvl w:val="1"/>
          <w:numId w:val="21"/>
        </w:numPr>
        <w:spacing w:after="160" w:line="264" w:lineRule="auto"/>
        <w:jc w:val="left"/>
        <w:rPr>
          <w:color w:val="000000"/>
          <w:szCs w:val="20"/>
        </w:rPr>
      </w:pPr>
      <w:r w:rsidRPr="00B107F5">
        <w:rPr>
          <w:color w:val="000000"/>
          <w:szCs w:val="20"/>
        </w:rPr>
        <w:t>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14:paraId="51404E63" w14:textId="77777777" w:rsidR="00B107F5" w:rsidRPr="00B107F5" w:rsidRDefault="00B107F5" w:rsidP="00B107F5">
      <w:pPr>
        <w:widowControl w:val="0"/>
        <w:numPr>
          <w:ilvl w:val="1"/>
          <w:numId w:val="21"/>
        </w:numPr>
        <w:spacing w:after="160" w:line="264" w:lineRule="auto"/>
        <w:jc w:val="left"/>
        <w:rPr>
          <w:color w:val="000000"/>
          <w:szCs w:val="20"/>
        </w:rPr>
      </w:pPr>
      <w:r w:rsidRPr="00B107F5">
        <w:rPr>
          <w:color w:val="000000"/>
          <w:szCs w:val="20"/>
        </w:rPr>
        <w:t>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электронной площадки.</w:t>
      </w:r>
    </w:p>
    <w:p w14:paraId="2B0C1CF5" w14:textId="77777777" w:rsidR="00B107F5" w:rsidRPr="00B107F5" w:rsidRDefault="00B107F5" w:rsidP="00B107F5">
      <w:pPr>
        <w:widowControl w:val="0"/>
        <w:numPr>
          <w:ilvl w:val="1"/>
          <w:numId w:val="21"/>
        </w:numPr>
        <w:spacing w:after="160" w:line="264" w:lineRule="auto"/>
        <w:jc w:val="left"/>
        <w:rPr>
          <w:color w:val="000000"/>
          <w:szCs w:val="20"/>
        </w:rPr>
      </w:pPr>
      <w:r w:rsidRPr="00B107F5">
        <w:rPr>
          <w:color w:val="000000"/>
          <w:szCs w:val="20"/>
        </w:rPr>
        <w:t>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случаях:</w:t>
      </w:r>
    </w:p>
    <w:p w14:paraId="0ABFB98D" w14:textId="77777777" w:rsidR="00B107F5" w:rsidRPr="00B107F5" w:rsidRDefault="00B107F5" w:rsidP="00B107F5">
      <w:pPr>
        <w:widowControl w:val="0"/>
        <w:tabs>
          <w:tab w:val="left" w:pos="993"/>
        </w:tabs>
        <w:rPr>
          <w:color w:val="000000"/>
          <w:szCs w:val="20"/>
        </w:rPr>
      </w:pPr>
      <w:r w:rsidRPr="00B107F5">
        <w:rPr>
          <w:color w:val="000000"/>
          <w:szCs w:val="20"/>
        </w:rPr>
        <w:t xml:space="preserve">1)  уклонения или отказа участника закупки от заключения договора; </w:t>
      </w:r>
    </w:p>
    <w:p w14:paraId="783E01D4" w14:textId="77777777" w:rsidR="00B107F5" w:rsidRPr="00B107F5" w:rsidRDefault="00B107F5" w:rsidP="00B107F5">
      <w:pPr>
        <w:widowControl w:val="0"/>
        <w:tabs>
          <w:tab w:val="left" w:pos="993"/>
        </w:tabs>
        <w:rPr>
          <w:color w:val="000000"/>
          <w:szCs w:val="20"/>
        </w:rPr>
      </w:pPr>
      <w:r w:rsidRPr="00B107F5">
        <w:rPr>
          <w:color w:val="000000"/>
          <w:szCs w:val="20"/>
        </w:rPr>
        <w:t xml:space="preserve">2) непредоставления или предоставления с нарушением условий, </w:t>
      </w:r>
      <w:r w:rsidRPr="00B107F5">
        <w:rPr>
          <w:color w:val="000000"/>
          <w:szCs w:val="20"/>
        </w:rPr>
        <w:lastRenderedPageBreak/>
        <w:t>установленных Законом № 223-ФЗ,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извещении о проведении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14:paraId="7DD91746" w14:textId="77777777" w:rsidR="00B107F5" w:rsidRPr="00B107F5" w:rsidRDefault="00B107F5" w:rsidP="00B107F5">
      <w:pPr>
        <w:widowControl w:val="0"/>
        <w:ind w:firstLine="708"/>
        <w:rPr>
          <w:color w:val="000000"/>
          <w:szCs w:val="20"/>
        </w:rPr>
      </w:pPr>
      <w:r w:rsidRPr="00B107F5">
        <w:rPr>
          <w:color w:val="000000"/>
          <w:szCs w:val="20"/>
        </w:rPr>
        <w:t>20.9. Обеспечение заявки на участие в закупке, участниками которой могут быть только субъекты малого и среднего предпринимательства, осуществляется с учетом требований, предусмотренных статьей 3</w:t>
      </w:r>
      <w:r w:rsidRPr="00B107F5">
        <w:rPr>
          <w:color w:val="000000"/>
          <w:szCs w:val="20"/>
          <w:vertAlign w:val="superscript"/>
        </w:rPr>
        <w:t>4</w:t>
      </w:r>
      <w:r w:rsidRPr="00B107F5">
        <w:rPr>
          <w:color w:val="000000"/>
          <w:szCs w:val="20"/>
        </w:rPr>
        <w:t xml:space="preserve"> Закона № 223-ФЗ и пунктами 20.1, 20.4, 20.5 настоящего раздела.</w:t>
      </w:r>
    </w:p>
    <w:p w14:paraId="0C5EE2FA" w14:textId="77777777" w:rsidR="00B107F5" w:rsidRPr="00B107F5" w:rsidRDefault="00B107F5" w:rsidP="00B107F5">
      <w:pPr>
        <w:widowControl w:val="0"/>
        <w:ind w:firstLine="708"/>
        <w:rPr>
          <w:color w:val="000000"/>
          <w:szCs w:val="20"/>
        </w:rPr>
      </w:pPr>
      <w:r w:rsidRPr="00B107F5">
        <w:rPr>
          <w:color w:val="000000"/>
          <w:szCs w:val="20"/>
        </w:rPr>
        <w:t>20.10.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14:paraId="2F363EC1" w14:textId="77777777" w:rsidR="00B107F5" w:rsidRPr="00B107F5" w:rsidRDefault="00B107F5" w:rsidP="00B107F5">
      <w:pPr>
        <w:widowControl w:val="0"/>
        <w:ind w:firstLine="708"/>
        <w:rPr>
          <w:color w:val="000000"/>
          <w:szCs w:val="20"/>
        </w:rPr>
      </w:pPr>
      <w:r w:rsidRPr="00B107F5">
        <w:rPr>
          <w:color w:val="000000"/>
          <w:szCs w:val="20"/>
        </w:rPr>
        <w:t>20.11.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извещении о проведении запроса котировок в электронной форме может предоставляться участниками такой закупки путем внесения денежных средств в соответствии со статьей 3</w:t>
      </w:r>
      <w:r w:rsidRPr="00B107F5">
        <w:rPr>
          <w:color w:val="000000"/>
          <w:szCs w:val="20"/>
          <w:vertAlign w:val="superscript"/>
        </w:rPr>
        <w:t>4</w:t>
      </w:r>
      <w:r w:rsidRPr="00B107F5">
        <w:rPr>
          <w:color w:val="000000"/>
          <w:szCs w:val="20"/>
        </w:rPr>
        <w:t xml:space="preserve"> Закона № 223-ФЗ или предоставления независимой гарантии. </w:t>
      </w:r>
    </w:p>
    <w:p w14:paraId="4F1232DA" w14:textId="77777777" w:rsidR="00B107F5" w:rsidRPr="00B107F5" w:rsidRDefault="00B107F5" w:rsidP="00B107F5">
      <w:pPr>
        <w:widowControl w:val="0"/>
        <w:ind w:firstLine="708"/>
        <w:rPr>
          <w:color w:val="000000"/>
          <w:szCs w:val="20"/>
        </w:rPr>
      </w:pPr>
      <w:r w:rsidRPr="00B107F5">
        <w:rPr>
          <w:color w:val="000000"/>
          <w:szCs w:val="20"/>
        </w:rPr>
        <w:t>20.12.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w:t>
      </w:r>
      <w:r w:rsidRPr="00B107F5">
        <w:rPr>
          <w:color w:val="000000"/>
          <w:szCs w:val="20"/>
          <w:vertAlign w:val="superscript"/>
        </w:rPr>
        <w:t xml:space="preserve">1 </w:t>
      </w:r>
      <w:r w:rsidRPr="00B107F5">
        <w:rPr>
          <w:color w:val="000000"/>
          <w:szCs w:val="20"/>
        </w:rPr>
        <w:t>статьи 3</w:t>
      </w:r>
      <w:r w:rsidRPr="00B107F5">
        <w:rPr>
          <w:color w:val="000000"/>
          <w:szCs w:val="20"/>
          <w:vertAlign w:val="superscript"/>
        </w:rPr>
        <w:t>4</w:t>
      </w:r>
      <w:r w:rsidRPr="00B107F5">
        <w:rPr>
          <w:color w:val="000000"/>
          <w:szCs w:val="20"/>
        </w:rPr>
        <w:t xml:space="preserve"> Закона № 223-ФЗ.</w:t>
      </w:r>
    </w:p>
    <w:p w14:paraId="0835ACA4" w14:textId="77777777" w:rsidR="00B107F5" w:rsidRPr="00B107F5" w:rsidRDefault="00B107F5" w:rsidP="00B107F5">
      <w:pPr>
        <w:widowControl w:val="0"/>
        <w:ind w:firstLine="708"/>
        <w:rPr>
          <w:color w:val="000000"/>
          <w:szCs w:val="20"/>
        </w:rPr>
      </w:pPr>
      <w:r w:rsidRPr="00B107F5">
        <w:rPr>
          <w:color w:val="000000"/>
          <w:szCs w:val="20"/>
        </w:rPr>
        <w:t>20.13.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w:t>
      </w:r>
      <w:r w:rsidRPr="00B107F5">
        <w:rPr>
          <w:color w:val="000000"/>
          <w:szCs w:val="20"/>
          <w:vertAlign w:val="superscript"/>
        </w:rPr>
        <w:t>4</w:t>
      </w:r>
      <w:r w:rsidRPr="00B107F5">
        <w:rPr>
          <w:color w:val="000000"/>
          <w:szCs w:val="20"/>
        </w:rPr>
        <w:t xml:space="preserve">  Закона № 223-ФЗ, является основанием для отказа в принятии ее заказчиком.</w:t>
      </w:r>
    </w:p>
    <w:p w14:paraId="0E2CC215" w14:textId="77777777" w:rsidR="00B107F5" w:rsidRPr="00B107F5" w:rsidRDefault="00B107F5" w:rsidP="00B107F5">
      <w:pPr>
        <w:ind w:firstLine="708"/>
        <w:rPr>
          <w:color w:val="000000"/>
          <w:szCs w:val="20"/>
        </w:rPr>
      </w:pPr>
      <w:r w:rsidRPr="00B107F5">
        <w:rPr>
          <w:color w:val="000000"/>
          <w:szCs w:val="20"/>
        </w:rPr>
        <w:t>20.14.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14:paraId="661E6370" w14:textId="77777777" w:rsidR="00B107F5" w:rsidRPr="00B107F5" w:rsidRDefault="00B107F5" w:rsidP="00B107F5">
      <w:pPr>
        <w:widowControl w:val="0"/>
        <w:ind w:firstLine="708"/>
        <w:rPr>
          <w:color w:val="000000"/>
          <w:szCs w:val="20"/>
        </w:rPr>
      </w:pPr>
      <w:r w:rsidRPr="00B107F5">
        <w:rPr>
          <w:color w:val="000000"/>
          <w:szCs w:val="20"/>
        </w:rPr>
        <w:t>1) уклонения или отказа участника закупки от заключения договора;</w:t>
      </w:r>
    </w:p>
    <w:p w14:paraId="36D9A84A" w14:textId="77777777" w:rsidR="00B107F5" w:rsidRPr="00B107F5" w:rsidRDefault="00B107F5" w:rsidP="00B107F5">
      <w:pPr>
        <w:widowControl w:val="0"/>
        <w:ind w:firstLine="708"/>
        <w:rPr>
          <w:color w:val="000000"/>
          <w:szCs w:val="20"/>
        </w:rPr>
      </w:pPr>
      <w:r w:rsidRPr="00B107F5">
        <w:rPr>
          <w:color w:val="000000"/>
          <w:szCs w:val="20"/>
        </w:rPr>
        <w:t>2) непредоставления или предоставления с нарушением условий, установленных Законом № 223,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5719E83D" w14:textId="77777777" w:rsidR="00B107F5" w:rsidRPr="00B107F5" w:rsidRDefault="00B107F5" w:rsidP="00B107F5">
      <w:pPr>
        <w:widowControl w:val="0"/>
        <w:ind w:firstLine="708"/>
        <w:rPr>
          <w:color w:val="000000"/>
          <w:szCs w:val="20"/>
        </w:rPr>
      </w:pPr>
    </w:p>
    <w:p w14:paraId="17EF3F55" w14:textId="77777777" w:rsidR="00B107F5" w:rsidRPr="00B107F5" w:rsidRDefault="00B107F5" w:rsidP="00B107F5">
      <w:pPr>
        <w:keepNext/>
        <w:keepLines/>
        <w:widowControl w:val="0"/>
        <w:ind w:firstLine="0"/>
        <w:jc w:val="center"/>
        <w:outlineLvl w:val="1"/>
        <w:rPr>
          <w:color w:val="000000"/>
          <w:szCs w:val="20"/>
        </w:rPr>
      </w:pPr>
      <w:bookmarkStart w:id="38" w:name="__RefHeading___21"/>
      <w:bookmarkEnd w:id="38"/>
      <w:r w:rsidRPr="00B107F5">
        <w:rPr>
          <w:color w:val="000000"/>
          <w:szCs w:val="20"/>
        </w:rPr>
        <w:lastRenderedPageBreak/>
        <w:t>21. Требования к банковской гарантии</w:t>
      </w:r>
    </w:p>
    <w:p w14:paraId="505D6B2E" w14:textId="77777777" w:rsidR="00B107F5" w:rsidRPr="00B107F5" w:rsidRDefault="00B107F5" w:rsidP="00B107F5">
      <w:pPr>
        <w:widowControl w:val="0"/>
        <w:ind w:firstLine="708"/>
        <w:rPr>
          <w:color w:val="000000"/>
          <w:szCs w:val="20"/>
        </w:rPr>
      </w:pPr>
    </w:p>
    <w:p w14:paraId="2AE5B29B" w14:textId="77777777" w:rsidR="00B107F5" w:rsidRPr="00B107F5" w:rsidRDefault="00B107F5" w:rsidP="00B107F5">
      <w:pPr>
        <w:widowControl w:val="0"/>
        <w:numPr>
          <w:ilvl w:val="1"/>
          <w:numId w:val="22"/>
        </w:numPr>
        <w:spacing w:after="160" w:line="264" w:lineRule="auto"/>
        <w:jc w:val="left"/>
        <w:rPr>
          <w:color w:val="000000"/>
          <w:szCs w:val="20"/>
        </w:rPr>
      </w:pPr>
      <w:r w:rsidRPr="00B107F5">
        <w:rPr>
          <w:color w:val="000000"/>
          <w:szCs w:val="20"/>
        </w:rPr>
        <w:t>В случае если в извещении и документации о закупке, извещении о проведении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настоящего раздела.</w:t>
      </w:r>
    </w:p>
    <w:p w14:paraId="4901B78E" w14:textId="77777777" w:rsidR="00B107F5" w:rsidRPr="00B107F5" w:rsidRDefault="00B107F5" w:rsidP="00B107F5">
      <w:pPr>
        <w:widowControl w:val="0"/>
        <w:numPr>
          <w:ilvl w:val="1"/>
          <w:numId w:val="22"/>
        </w:numPr>
        <w:spacing w:after="160" w:line="264" w:lineRule="auto"/>
        <w:jc w:val="left"/>
        <w:rPr>
          <w:color w:val="000000"/>
          <w:szCs w:val="20"/>
        </w:rPr>
      </w:pPr>
      <w:r w:rsidRPr="00B107F5">
        <w:rPr>
          <w:color w:val="000000"/>
          <w:szCs w:val="20"/>
        </w:rPr>
        <w:t>Банковская гарантия должна быть безотзывной и должна содержать:</w:t>
      </w:r>
    </w:p>
    <w:p w14:paraId="61EB94DB" w14:textId="77777777" w:rsidR="00B107F5" w:rsidRPr="00B107F5" w:rsidRDefault="00B107F5" w:rsidP="00B107F5">
      <w:pPr>
        <w:widowControl w:val="0"/>
        <w:numPr>
          <w:ilvl w:val="0"/>
          <w:numId w:val="23"/>
        </w:numPr>
        <w:tabs>
          <w:tab w:val="left" w:pos="993"/>
          <w:tab w:val="left" w:pos="1134"/>
        </w:tabs>
        <w:spacing w:after="160" w:line="264" w:lineRule="auto"/>
        <w:jc w:val="left"/>
        <w:rPr>
          <w:color w:val="000000"/>
          <w:szCs w:val="20"/>
        </w:rPr>
      </w:pPr>
      <w:r w:rsidRPr="00B107F5">
        <w:rPr>
          <w:color w:val="000000"/>
          <w:szCs w:val="20"/>
        </w:rPr>
        <w:t>сумму банковской гарантии, подлежащую уплате гарантом заказчику в случаях, указанных в пункте 20.8 раздела 20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раздела 22 Положения;</w:t>
      </w:r>
    </w:p>
    <w:p w14:paraId="25BA8055" w14:textId="77777777" w:rsidR="00B107F5" w:rsidRPr="00B107F5" w:rsidRDefault="00B107F5" w:rsidP="00B107F5">
      <w:pPr>
        <w:widowControl w:val="0"/>
        <w:numPr>
          <w:ilvl w:val="0"/>
          <w:numId w:val="23"/>
        </w:numPr>
        <w:tabs>
          <w:tab w:val="left" w:pos="993"/>
          <w:tab w:val="left" w:pos="1134"/>
        </w:tabs>
        <w:spacing w:after="160" w:line="264" w:lineRule="auto"/>
        <w:jc w:val="left"/>
        <w:rPr>
          <w:color w:val="000000"/>
          <w:szCs w:val="20"/>
        </w:rPr>
      </w:pPr>
      <w:r w:rsidRPr="00B107F5">
        <w:rPr>
          <w:color w:val="000000"/>
          <w:szCs w:val="20"/>
        </w:rPr>
        <w:t>обязательства принципала, надлежащее исполнение которых обеспечивается банковской гарантией;</w:t>
      </w:r>
    </w:p>
    <w:p w14:paraId="7EDA107F" w14:textId="77777777" w:rsidR="00B107F5" w:rsidRPr="00B107F5" w:rsidRDefault="00B107F5" w:rsidP="00B107F5">
      <w:pPr>
        <w:widowControl w:val="0"/>
        <w:numPr>
          <w:ilvl w:val="0"/>
          <w:numId w:val="23"/>
        </w:numPr>
        <w:tabs>
          <w:tab w:val="left" w:pos="993"/>
          <w:tab w:val="left" w:pos="1134"/>
        </w:tabs>
        <w:spacing w:after="160" w:line="264" w:lineRule="auto"/>
        <w:jc w:val="left"/>
        <w:rPr>
          <w:color w:val="000000"/>
          <w:szCs w:val="20"/>
        </w:rPr>
      </w:pPr>
      <w:r w:rsidRPr="00B107F5">
        <w:rPr>
          <w:color w:val="000000"/>
          <w:szCs w:val="20"/>
        </w:rPr>
        <w:t>обязанность гаранта уплатить заказчику неустойку в размере 0,1 процента денежной суммы, подлежащей уплате, за каждый день просрочки;</w:t>
      </w:r>
    </w:p>
    <w:p w14:paraId="0EB7CD41" w14:textId="77777777" w:rsidR="00B107F5" w:rsidRPr="00B107F5" w:rsidRDefault="00B107F5" w:rsidP="00B107F5">
      <w:pPr>
        <w:widowControl w:val="0"/>
        <w:numPr>
          <w:ilvl w:val="0"/>
          <w:numId w:val="23"/>
        </w:numPr>
        <w:tabs>
          <w:tab w:val="left" w:pos="993"/>
          <w:tab w:val="left" w:pos="1134"/>
        </w:tabs>
        <w:spacing w:after="160" w:line="264" w:lineRule="auto"/>
        <w:jc w:val="left"/>
        <w:rPr>
          <w:color w:val="000000"/>
          <w:szCs w:val="20"/>
        </w:rPr>
      </w:pPr>
      <w:r w:rsidRPr="00B107F5">
        <w:rPr>
          <w:color w:val="000000"/>
          <w:szCs w:val="20"/>
        </w:rPr>
        <w:t>условие,</w:t>
      </w:r>
      <w:r w:rsidRPr="00B107F5">
        <w:rPr>
          <w:color w:val="000000"/>
          <w:spacing w:val="2"/>
          <w:szCs w:val="20"/>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w:t>
      </w:r>
      <w:r w:rsidRPr="00B107F5">
        <w:rPr>
          <w:color w:val="000000"/>
          <w:szCs w:val="20"/>
        </w:rPr>
        <w:t>в извещении и документации о закупке, извещении о проведении запроса котировок в электронной форме</w:t>
      </w:r>
      <w:r w:rsidRPr="00B107F5">
        <w:rPr>
          <w:color w:val="000000"/>
          <w:spacing w:val="2"/>
          <w:szCs w:val="20"/>
        </w:rPr>
        <w:t>;</w:t>
      </w:r>
    </w:p>
    <w:p w14:paraId="3C49E67E" w14:textId="77777777" w:rsidR="00B107F5" w:rsidRPr="00B107F5" w:rsidRDefault="00B107F5" w:rsidP="00B107F5">
      <w:pPr>
        <w:widowControl w:val="0"/>
        <w:numPr>
          <w:ilvl w:val="0"/>
          <w:numId w:val="23"/>
        </w:numPr>
        <w:tabs>
          <w:tab w:val="left" w:pos="993"/>
          <w:tab w:val="left" w:pos="1134"/>
        </w:tabs>
        <w:spacing w:after="160" w:line="264" w:lineRule="auto"/>
        <w:jc w:val="left"/>
        <w:rPr>
          <w:color w:val="000000"/>
          <w:szCs w:val="20"/>
        </w:rPr>
      </w:pPr>
      <w:r w:rsidRPr="00B107F5">
        <w:rPr>
          <w:color w:val="000000"/>
          <w:szCs w:val="20"/>
        </w:rPr>
        <w:t>срок действия банковской гарантии с учетом требований разделов 20 и 22 Положения;</w:t>
      </w:r>
    </w:p>
    <w:p w14:paraId="7A1C4C3B" w14:textId="77777777" w:rsidR="00B107F5" w:rsidRPr="00B107F5" w:rsidRDefault="00B107F5" w:rsidP="00B107F5">
      <w:pPr>
        <w:widowControl w:val="0"/>
        <w:numPr>
          <w:ilvl w:val="0"/>
          <w:numId w:val="23"/>
        </w:numPr>
        <w:tabs>
          <w:tab w:val="left" w:pos="993"/>
          <w:tab w:val="left" w:pos="1134"/>
        </w:tabs>
        <w:spacing w:after="160" w:line="264" w:lineRule="auto"/>
        <w:jc w:val="left"/>
        <w:rPr>
          <w:color w:val="000000"/>
          <w:szCs w:val="20"/>
        </w:rPr>
      </w:pPr>
      <w:r w:rsidRPr="00B107F5">
        <w:rPr>
          <w:color w:val="000000"/>
          <w:szCs w:val="20"/>
        </w:rPr>
        <w:t>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2AA5792F" w14:textId="77777777" w:rsidR="00B107F5" w:rsidRPr="00B107F5" w:rsidRDefault="00B107F5" w:rsidP="00B107F5">
      <w:pPr>
        <w:widowControl w:val="0"/>
        <w:numPr>
          <w:ilvl w:val="0"/>
          <w:numId w:val="23"/>
        </w:numPr>
        <w:tabs>
          <w:tab w:val="left" w:pos="993"/>
          <w:tab w:val="left" w:pos="1134"/>
        </w:tabs>
        <w:spacing w:after="160" w:line="264" w:lineRule="auto"/>
        <w:jc w:val="left"/>
        <w:rPr>
          <w:color w:val="000000"/>
          <w:szCs w:val="20"/>
        </w:rPr>
      </w:pPr>
      <w:r w:rsidRPr="00B107F5">
        <w:rPr>
          <w:color w:val="000000"/>
          <w:szCs w:val="20"/>
        </w:rPr>
        <w:t xml:space="preserve">право заказчика в случае ненадлежащего выполнения или невыполнения поставщиком (подрядчиком, исполнителем) обязательств, определенных Положением в качестве обязательных к исполнению при </w:t>
      </w:r>
      <w:r w:rsidRPr="00B107F5">
        <w:rPr>
          <w:color w:val="000000"/>
          <w:szCs w:val="20"/>
        </w:rPr>
        <w:lastRenderedPageBreak/>
        <w:t>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14:paraId="2926BC65" w14:textId="77777777" w:rsidR="00B107F5" w:rsidRPr="00B107F5" w:rsidRDefault="00B107F5" w:rsidP="00B107F5">
      <w:pPr>
        <w:widowControl w:val="0"/>
        <w:numPr>
          <w:ilvl w:val="0"/>
          <w:numId w:val="23"/>
        </w:numPr>
        <w:tabs>
          <w:tab w:val="left" w:pos="993"/>
          <w:tab w:val="left" w:pos="1134"/>
        </w:tabs>
        <w:spacing w:after="160" w:line="264" w:lineRule="auto"/>
        <w:jc w:val="left"/>
        <w:rPr>
          <w:color w:val="000000"/>
          <w:szCs w:val="20"/>
        </w:rPr>
      </w:pPr>
      <w:r w:rsidRPr="00B107F5">
        <w:rPr>
          <w:color w:val="000000"/>
          <w:szCs w:val="20"/>
        </w:rPr>
        <w:t>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Положением;</w:t>
      </w:r>
    </w:p>
    <w:p w14:paraId="4E162AA2" w14:textId="77777777" w:rsidR="00B107F5" w:rsidRPr="00B107F5" w:rsidRDefault="00B107F5" w:rsidP="00B107F5">
      <w:pPr>
        <w:widowControl w:val="0"/>
        <w:numPr>
          <w:ilvl w:val="0"/>
          <w:numId w:val="23"/>
        </w:numPr>
        <w:tabs>
          <w:tab w:val="left" w:pos="993"/>
          <w:tab w:val="left" w:pos="1134"/>
        </w:tabs>
        <w:spacing w:after="160" w:line="264" w:lineRule="auto"/>
        <w:jc w:val="left"/>
        <w:rPr>
          <w:color w:val="000000"/>
          <w:szCs w:val="20"/>
        </w:rPr>
      </w:pPr>
      <w:r w:rsidRPr="00B107F5">
        <w:rPr>
          <w:color w:val="000000"/>
          <w:spacing w:val="2"/>
          <w:szCs w:val="20"/>
        </w:rPr>
        <w:t>право заказчика в случаях, предусмотренных</w:t>
      </w:r>
      <w:r w:rsidRPr="00B107F5">
        <w:rPr>
          <w:color w:val="000000"/>
          <w:szCs w:val="20"/>
        </w:rPr>
        <w:t xml:space="preserve"> пунктом 20.8 раздела 20 Положения</w:t>
      </w:r>
      <w:r w:rsidRPr="00B107F5">
        <w:rPr>
          <w:color w:val="000000"/>
          <w:spacing w:val="2"/>
          <w:szCs w:val="20"/>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w:t>
      </w:r>
      <w:r w:rsidRPr="00B107F5">
        <w:rPr>
          <w:color w:val="000000"/>
          <w:szCs w:val="20"/>
        </w:rPr>
        <w:t>в извещении и документации о закупке, извещении о проведении запроса котировок в электронной форме</w:t>
      </w:r>
      <w:r w:rsidRPr="00B107F5">
        <w:rPr>
          <w:color w:val="000000"/>
          <w:spacing w:val="2"/>
          <w:szCs w:val="20"/>
        </w:rPr>
        <w:t>;</w:t>
      </w:r>
    </w:p>
    <w:p w14:paraId="436E6EAE" w14:textId="77777777" w:rsidR="00B107F5" w:rsidRPr="00B107F5" w:rsidRDefault="00B107F5" w:rsidP="00B107F5">
      <w:pPr>
        <w:widowControl w:val="0"/>
        <w:numPr>
          <w:ilvl w:val="0"/>
          <w:numId w:val="23"/>
        </w:numPr>
        <w:tabs>
          <w:tab w:val="left" w:pos="993"/>
          <w:tab w:val="left" w:pos="1134"/>
        </w:tabs>
        <w:spacing w:after="160" w:line="264" w:lineRule="auto"/>
        <w:jc w:val="left"/>
        <w:rPr>
          <w:color w:val="000000"/>
          <w:szCs w:val="20"/>
        </w:rPr>
      </w:pPr>
      <w:r w:rsidRPr="00B107F5">
        <w:rPr>
          <w:color w:val="000000"/>
          <w:szCs w:val="20"/>
        </w:rPr>
        <w:t>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7E98DD47" w14:textId="77777777" w:rsidR="00B107F5" w:rsidRPr="00B107F5" w:rsidRDefault="00B107F5" w:rsidP="00B107F5">
      <w:pPr>
        <w:widowControl w:val="0"/>
        <w:numPr>
          <w:ilvl w:val="0"/>
          <w:numId w:val="23"/>
        </w:numPr>
        <w:tabs>
          <w:tab w:val="left" w:pos="993"/>
          <w:tab w:val="left" w:pos="1134"/>
        </w:tabs>
        <w:spacing w:after="160" w:line="264" w:lineRule="auto"/>
        <w:jc w:val="left"/>
        <w:rPr>
          <w:color w:val="000000"/>
          <w:szCs w:val="20"/>
        </w:rPr>
      </w:pPr>
      <w:r w:rsidRPr="00B107F5">
        <w:rPr>
          <w:color w:val="000000"/>
          <w:szCs w:val="20"/>
        </w:rPr>
        <w:t>условие о том, что расходы, возникающие в связи с перечислением денежных средств гарантом по банковской гарантии, несет гарант;</w:t>
      </w:r>
    </w:p>
    <w:p w14:paraId="496DE55A" w14:textId="77777777" w:rsidR="00B107F5" w:rsidRPr="00B107F5" w:rsidRDefault="00B107F5" w:rsidP="00B107F5">
      <w:pPr>
        <w:widowControl w:val="0"/>
        <w:numPr>
          <w:ilvl w:val="0"/>
          <w:numId w:val="23"/>
        </w:numPr>
        <w:tabs>
          <w:tab w:val="left" w:pos="993"/>
          <w:tab w:val="left" w:pos="1134"/>
        </w:tabs>
        <w:spacing w:after="160" w:line="264" w:lineRule="auto"/>
        <w:jc w:val="left"/>
        <w:rPr>
          <w:color w:val="000000"/>
          <w:szCs w:val="20"/>
        </w:rPr>
      </w:pPr>
      <w:r w:rsidRPr="00B107F5">
        <w:rPr>
          <w:color w:val="000000"/>
          <w:szCs w:val="20"/>
        </w:rPr>
        <w:t>перечень документов, представляемых заказчиком гаранту одновременно с требованием об осуществлении уплаты денежной суммы по банковской гарантии.</w:t>
      </w:r>
    </w:p>
    <w:p w14:paraId="18049194" w14:textId="77777777" w:rsidR="00B107F5" w:rsidRPr="00B107F5" w:rsidRDefault="00B107F5" w:rsidP="00B107F5">
      <w:pPr>
        <w:widowControl w:val="0"/>
        <w:numPr>
          <w:ilvl w:val="1"/>
          <w:numId w:val="22"/>
        </w:numPr>
        <w:spacing w:after="160" w:line="264" w:lineRule="auto"/>
        <w:jc w:val="left"/>
        <w:rPr>
          <w:color w:val="000000"/>
          <w:szCs w:val="20"/>
        </w:rPr>
      </w:pPr>
      <w:r w:rsidRPr="00B107F5">
        <w:rPr>
          <w:color w:val="000000"/>
          <w:szCs w:val="20"/>
        </w:rPr>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0251931E" w14:textId="77777777" w:rsidR="00B107F5" w:rsidRPr="00B107F5" w:rsidRDefault="00B107F5" w:rsidP="00B107F5">
      <w:pPr>
        <w:widowControl w:val="0"/>
        <w:numPr>
          <w:ilvl w:val="1"/>
          <w:numId w:val="22"/>
        </w:numPr>
        <w:spacing w:after="160" w:line="264" w:lineRule="auto"/>
        <w:jc w:val="left"/>
        <w:rPr>
          <w:color w:val="000000"/>
          <w:szCs w:val="20"/>
        </w:rPr>
      </w:pPr>
      <w:r w:rsidRPr="00B107F5">
        <w:rPr>
          <w:color w:val="000000"/>
          <w:szCs w:val="20"/>
        </w:rPr>
        <w:t xml:space="preserve">В случае, предусмотренном извещением о проведении запроса котировок в электронной форме, документацией о закупке, в банковскую гарантию включается условие о праве </w:t>
      </w:r>
      <w:r w:rsidRPr="00B107F5">
        <w:rPr>
          <w:color w:val="000000"/>
          <w:szCs w:val="20"/>
        </w:rPr>
        <w:lastRenderedPageBreak/>
        <w:t>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E8589CB" w14:textId="77777777" w:rsidR="00B107F5" w:rsidRPr="00B107F5" w:rsidRDefault="00B107F5" w:rsidP="00B107F5">
      <w:pPr>
        <w:widowControl w:val="0"/>
        <w:numPr>
          <w:ilvl w:val="1"/>
          <w:numId w:val="22"/>
        </w:numPr>
        <w:spacing w:after="160" w:line="264" w:lineRule="auto"/>
        <w:jc w:val="left"/>
        <w:rPr>
          <w:color w:val="000000"/>
          <w:szCs w:val="20"/>
        </w:rPr>
      </w:pPr>
      <w:r w:rsidRPr="00B107F5">
        <w:rPr>
          <w:color w:val="000000"/>
          <w:szCs w:val="20"/>
        </w:rPr>
        <w:t>Заказчик рассматривает поступившую в качестве обеспечения заявки на участие в закупке банковскую гарантию в течение срока рассмотрения заявок на участие в закупке.</w:t>
      </w:r>
    </w:p>
    <w:p w14:paraId="3403E473" w14:textId="77777777" w:rsidR="00B107F5" w:rsidRPr="00B107F5" w:rsidRDefault="00B107F5" w:rsidP="00B107F5">
      <w:pPr>
        <w:widowControl w:val="0"/>
        <w:numPr>
          <w:ilvl w:val="1"/>
          <w:numId w:val="22"/>
        </w:numPr>
        <w:spacing w:after="160" w:line="264" w:lineRule="auto"/>
        <w:jc w:val="left"/>
        <w:rPr>
          <w:color w:val="000000"/>
          <w:szCs w:val="20"/>
        </w:rPr>
      </w:pPr>
      <w:r w:rsidRPr="00B107F5">
        <w:rPr>
          <w:color w:val="000000"/>
          <w:szCs w:val="20"/>
        </w:rPr>
        <w:t>Основанием для отказа в принятии банковской гарантии заказчиком является:</w:t>
      </w:r>
    </w:p>
    <w:p w14:paraId="145FE6FF" w14:textId="77777777" w:rsidR="00B107F5" w:rsidRPr="00B107F5" w:rsidRDefault="00B107F5" w:rsidP="00B107F5">
      <w:pPr>
        <w:widowControl w:val="0"/>
        <w:numPr>
          <w:ilvl w:val="0"/>
          <w:numId w:val="24"/>
        </w:numPr>
        <w:tabs>
          <w:tab w:val="left" w:pos="993"/>
        </w:tabs>
        <w:spacing w:after="160" w:line="264" w:lineRule="auto"/>
        <w:jc w:val="left"/>
        <w:rPr>
          <w:color w:val="000000"/>
          <w:szCs w:val="20"/>
        </w:rPr>
      </w:pPr>
      <w:r w:rsidRPr="00B107F5">
        <w:rPr>
          <w:color w:val="000000"/>
          <w:szCs w:val="20"/>
        </w:rPr>
        <w:t>несоответствие банковской гарантии условиям, указанным в пунктах 21.2 – 21.4 настоящего раздела;</w:t>
      </w:r>
    </w:p>
    <w:p w14:paraId="3E2D8899" w14:textId="77777777" w:rsidR="00B107F5" w:rsidRPr="00B107F5" w:rsidRDefault="00B107F5" w:rsidP="00B107F5">
      <w:pPr>
        <w:widowControl w:val="0"/>
        <w:numPr>
          <w:ilvl w:val="0"/>
          <w:numId w:val="24"/>
        </w:numPr>
        <w:tabs>
          <w:tab w:val="left" w:pos="993"/>
        </w:tabs>
        <w:spacing w:after="160" w:line="264" w:lineRule="auto"/>
        <w:jc w:val="left"/>
        <w:rPr>
          <w:color w:val="000000"/>
          <w:szCs w:val="20"/>
        </w:rPr>
      </w:pPr>
      <w:r w:rsidRPr="00B107F5">
        <w:rPr>
          <w:color w:val="000000"/>
          <w:szCs w:val="20"/>
        </w:rPr>
        <w:t>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14:paraId="73DE25C1" w14:textId="77777777" w:rsidR="00B107F5" w:rsidRPr="00B107F5" w:rsidRDefault="00B107F5" w:rsidP="00B107F5">
      <w:pPr>
        <w:widowControl w:val="0"/>
        <w:numPr>
          <w:ilvl w:val="1"/>
          <w:numId w:val="22"/>
        </w:numPr>
        <w:spacing w:after="160" w:line="264" w:lineRule="auto"/>
        <w:jc w:val="left"/>
        <w:rPr>
          <w:rFonts w:ascii="Calibri" w:hAnsi="Calibri"/>
          <w:color w:val="000000"/>
          <w:sz w:val="22"/>
          <w:szCs w:val="20"/>
        </w:rPr>
      </w:pPr>
      <w:r w:rsidRPr="00B107F5">
        <w:rPr>
          <w:color w:val="000000"/>
          <w:szCs w:val="20"/>
        </w:rPr>
        <w:t xml:space="preserve">В случае отказа в принятии банковской гарантии, </w:t>
      </w:r>
      <w:r w:rsidRPr="00B107F5">
        <w:rPr>
          <w:color w:val="000000"/>
          <w:spacing w:val="2"/>
          <w:szCs w:val="20"/>
        </w:rPr>
        <w:t>предоставленной в качестве обеспечения заявки,</w:t>
      </w:r>
      <w:r w:rsidRPr="00B107F5">
        <w:rPr>
          <w:color w:val="000000"/>
          <w:szCs w:val="20"/>
        </w:rPr>
        <w:t xml:space="preserve"> заказчик указывает  причины такого отказа в протоколе, составляемом по результатам рассмотрения заявок.</w:t>
      </w:r>
    </w:p>
    <w:p w14:paraId="2C5B4497" w14:textId="77777777" w:rsidR="00B107F5" w:rsidRPr="00B107F5" w:rsidRDefault="00B107F5" w:rsidP="00B107F5">
      <w:pPr>
        <w:widowControl w:val="0"/>
        <w:numPr>
          <w:ilvl w:val="1"/>
          <w:numId w:val="22"/>
        </w:numPr>
        <w:spacing w:after="160" w:line="264" w:lineRule="auto"/>
        <w:jc w:val="left"/>
        <w:rPr>
          <w:color w:val="000000"/>
          <w:szCs w:val="20"/>
        </w:rPr>
      </w:pPr>
      <w:r w:rsidRPr="00B107F5">
        <w:rPr>
          <w:color w:val="000000"/>
          <w:szCs w:val="20"/>
        </w:rPr>
        <w:t>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настоящего раздела, не осуществляется, взыскание по ней не производится.</w:t>
      </w:r>
    </w:p>
    <w:p w14:paraId="446328DA" w14:textId="77777777" w:rsidR="00B107F5" w:rsidRPr="00B107F5" w:rsidRDefault="00B107F5" w:rsidP="00B107F5">
      <w:pPr>
        <w:widowControl w:val="0"/>
        <w:numPr>
          <w:ilvl w:val="1"/>
          <w:numId w:val="22"/>
        </w:numPr>
        <w:spacing w:after="160" w:line="264" w:lineRule="auto"/>
        <w:jc w:val="left"/>
        <w:rPr>
          <w:color w:val="000000"/>
          <w:szCs w:val="20"/>
        </w:rPr>
      </w:pPr>
      <w:r w:rsidRPr="00B107F5">
        <w:rPr>
          <w:color w:val="000000"/>
          <w:szCs w:val="20"/>
        </w:rPr>
        <w:t xml:space="preserve">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w:t>
      </w:r>
      <w:r w:rsidRPr="00B107F5">
        <w:rPr>
          <w:color w:val="000000"/>
          <w:szCs w:val="20"/>
        </w:rPr>
        <w:lastRenderedPageBreak/>
        <w:t>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p>
    <w:p w14:paraId="2B22FE6D" w14:textId="77777777" w:rsidR="00B107F5" w:rsidRPr="00B107F5" w:rsidRDefault="00B107F5" w:rsidP="00B107F5">
      <w:pPr>
        <w:keepNext/>
        <w:keepLines/>
        <w:widowControl w:val="0"/>
        <w:ind w:firstLine="0"/>
        <w:jc w:val="center"/>
        <w:outlineLvl w:val="1"/>
        <w:rPr>
          <w:color w:val="000000"/>
          <w:szCs w:val="20"/>
        </w:rPr>
      </w:pPr>
    </w:p>
    <w:p w14:paraId="78875D28" w14:textId="77777777" w:rsidR="00B107F5" w:rsidRPr="00B107F5" w:rsidRDefault="00B107F5" w:rsidP="00B107F5">
      <w:pPr>
        <w:keepNext/>
        <w:keepLines/>
        <w:widowControl w:val="0"/>
        <w:ind w:firstLine="0"/>
        <w:jc w:val="center"/>
        <w:outlineLvl w:val="1"/>
        <w:rPr>
          <w:color w:val="000000"/>
          <w:szCs w:val="20"/>
        </w:rPr>
      </w:pPr>
      <w:bookmarkStart w:id="39" w:name="__RefHeading___22"/>
      <w:bookmarkEnd w:id="39"/>
      <w:r w:rsidRPr="00B107F5">
        <w:rPr>
          <w:color w:val="000000"/>
          <w:szCs w:val="20"/>
        </w:rPr>
        <w:t>22. Обеспечение исполнения договора и гарантийных обязательств</w:t>
      </w:r>
    </w:p>
    <w:p w14:paraId="7C0DC542" w14:textId="77777777" w:rsidR="00B107F5" w:rsidRPr="00B107F5" w:rsidRDefault="00B107F5" w:rsidP="00B107F5">
      <w:pPr>
        <w:ind w:firstLine="0"/>
        <w:jc w:val="left"/>
        <w:rPr>
          <w:color w:val="000000"/>
          <w:szCs w:val="20"/>
        </w:rPr>
      </w:pPr>
    </w:p>
    <w:p w14:paraId="37556D63" w14:textId="77777777" w:rsidR="00B107F5" w:rsidRPr="00B107F5" w:rsidRDefault="00B107F5" w:rsidP="00B107F5">
      <w:pPr>
        <w:widowControl w:val="0"/>
        <w:ind w:firstLine="708"/>
        <w:rPr>
          <w:color w:val="000000"/>
          <w:szCs w:val="20"/>
        </w:rPr>
      </w:pPr>
      <w:r w:rsidRPr="00B107F5">
        <w:rPr>
          <w:color w:val="000000"/>
          <w:szCs w:val="20"/>
        </w:rPr>
        <w:t>22.1. 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извещении о проведении запроса котировок в электронной форме.</w:t>
      </w:r>
    </w:p>
    <w:p w14:paraId="635244E8" w14:textId="77777777" w:rsidR="00B107F5" w:rsidRPr="00B107F5" w:rsidRDefault="00B107F5" w:rsidP="00B107F5">
      <w:pPr>
        <w:widowControl w:val="0"/>
        <w:ind w:firstLine="708"/>
        <w:rPr>
          <w:color w:val="000000"/>
          <w:szCs w:val="20"/>
        </w:rPr>
      </w:pPr>
      <w:r w:rsidRPr="00B107F5">
        <w:rPr>
          <w:color w:val="000000"/>
          <w:szCs w:val="20"/>
        </w:rPr>
        <w:t>22.2. 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раздела 21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14:paraId="662A5F3B" w14:textId="77777777" w:rsidR="00B107F5" w:rsidRPr="00B107F5" w:rsidRDefault="00B107F5" w:rsidP="00B107F5">
      <w:pPr>
        <w:widowControl w:val="0"/>
        <w:ind w:firstLine="708"/>
        <w:rPr>
          <w:color w:val="000000"/>
          <w:szCs w:val="20"/>
        </w:rPr>
      </w:pPr>
      <w:r w:rsidRPr="00B107F5">
        <w:rPr>
          <w:color w:val="000000"/>
          <w:szCs w:val="20"/>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w:t>
      </w:r>
    </w:p>
    <w:p w14:paraId="02944A4E" w14:textId="77777777" w:rsidR="00B107F5" w:rsidRPr="00B107F5" w:rsidRDefault="00B107F5" w:rsidP="00B107F5">
      <w:pPr>
        <w:widowControl w:val="0"/>
        <w:ind w:firstLine="708"/>
        <w:rPr>
          <w:color w:val="000000"/>
          <w:szCs w:val="20"/>
        </w:rPr>
      </w:pPr>
      <w:r w:rsidRPr="00B107F5">
        <w:rPr>
          <w:color w:val="000000"/>
          <w:szCs w:val="20"/>
        </w:rPr>
        <w:t xml:space="preserve">В случае увеличения (продления) сроков исполнения договора в соответствии с пунктом 28.2 раздела 28 Положением, срок действия банковской гарантии должен быть продлен на аналогичный срок. </w:t>
      </w:r>
    </w:p>
    <w:p w14:paraId="0DF34D15" w14:textId="77777777" w:rsidR="00B107F5" w:rsidRPr="00B107F5" w:rsidRDefault="00B107F5" w:rsidP="00B107F5">
      <w:pPr>
        <w:widowControl w:val="0"/>
        <w:ind w:firstLine="708"/>
        <w:rPr>
          <w:color w:val="000000"/>
          <w:szCs w:val="20"/>
        </w:rPr>
      </w:pPr>
      <w:r w:rsidRPr="00B107F5">
        <w:rPr>
          <w:color w:val="000000"/>
          <w:szCs w:val="20"/>
        </w:rPr>
        <w:t>22.4. 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14:paraId="49E0E1B1" w14:textId="77777777" w:rsidR="00B107F5" w:rsidRPr="00B107F5" w:rsidRDefault="00B107F5" w:rsidP="00B107F5">
      <w:pPr>
        <w:widowControl w:val="0"/>
        <w:ind w:firstLine="708"/>
        <w:rPr>
          <w:color w:val="000000"/>
          <w:szCs w:val="20"/>
        </w:rPr>
      </w:pPr>
      <w:r w:rsidRPr="00B107F5">
        <w:rPr>
          <w:color w:val="000000"/>
          <w:szCs w:val="20"/>
        </w:rPr>
        <w:t>22.5. 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извещении о проведении запроса котировок в электронной форме с учетом требований Положения.</w:t>
      </w:r>
    </w:p>
    <w:p w14:paraId="533F2395" w14:textId="77777777" w:rsidR="00B107F5" w:rsidRPr="00B107F5" w:rsidRDefault="00B107F5" w:rsidP="00B107F5">
      <w:pPr>
        <w:widowControl w:val="0"/>
        <w:ind w:firstLine="708"/>
        <w:rPr>
          <w:color w:val="000000"/>
          <w:szCs w:val="20"/>
        </w:rPr>
      </w:pPr>
      <w:r w:rsidRPr="00B107F5">
        <w:rPr>
          <w:color w:val="000000"/>
          <w:szCs w:val="20"/>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14:paraId="3844F4A1" w14:textId="77777777" w:rsidR="00B107F5" w:rsidRPr="00B107F5" w:rsidRDefault="00B107F5" w:rsidP="00B107F5">
      <w:pPr>
        <w:widowControl w:val="0"/>
        <w:ind w:firstLine="708"/>
        <w:rPr>
          <w:color w:val="000000"/>
          <w:szCs w:val="20"/>
        </w:rPr>
      </w:pPr>
      <w:r w:rsidRPr="00B107F5">
        <w:rPr>
          <w:color w:val="000000"/>
          <w:szCs w:val="20"/>
        </w:rPr>
        <w:t xml:space="preserve">22.7. В случае непредоставления участником закупки, с которым заключается договор, обеспечения исполнения договора в срок, установленный </w:t>
      </w:r>
      <w:r w:rsidRPr="00B107F5">
        <w:rPr>
          <w:color w:val="000000"/>
          <w:szCs w:val="20"/>
        </w:rPr>
        <w:lastRenderedPageBreak/>
        <w:t>для заключения договора, такой участник считается уклонившимся от заключения договора.</w:t>
      </w:r>
    </w:p>
    <w:p w14:paraId="486994BC" w14:textId="77777777" w:rsidR="00B107F5" w:rsidRPr="00B107F5" w:rsidRDefault="00B107F5" w:rsidP="00B107F5">
      <w:pPr>
        <w:widowControl w:val="0"/>
        <w:ind w:firstLine="708"/>
        <w:rPr>
          <w:color w:val="000000"/>
          <w:szCs w:val="20"/>
        </w:rPr>
      </w:pPr>
      <w:r w:rsidRPr="00B107F5">
        <w:rPr>
          <w:color w:val="000000"/>
          <w:szCs w:val="20"/>
        </w:rPr>
        <w:t>22.8. Денежные средства, перечисленные лицом, с которым заключается договор, в качестве обеспечения исполнения договора, возвращаются:</w:t>
      </w:r>
    </w:p>
    <w:p w14:paraId="157BDEBE" w14:textId="77777777" w:rsidR="00B107F5" w:rsidRPr="00B107F5" w:rsidRDefault="00B107F5" w:rsidP="00B107F5">
      <w:pPr>
        <w:widowControl w:val="0"/>
        <w:ind w:firstLine="708"/>
        <w:rPr>
          <w:color w:val="000000"/>
          <w:szCs w:val="20"/>
        </w:rPr>
      </w:pPr>
      <w:r w:rsidRPr="00B107F5">
        <w:rPr>
          <w:color w:val="000000"/>
          <w:szCs w:val="20"/>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14:paraId="4C1CEED2" w14:textId="77777777" w:rsidR="00B107F5" w:rsidRPr="00B107F5" w:rsidRDefault="00B107F5" w:rsidP="00B107F5">
      <w:pPr>
        <w:widowControl w:val="0"/>
        <w:ind w:firstLine="708"/>
        <w:rPr>
          <w:color w:val="000000"/>
          <w:szCs w:val="20"/>
        </w:rPr>
      </w:pPr>
      <w:r w:rsidRPr="00B107F5">
        <w:rPr>
          <w:color w:val="000000"/>
          <w:szCs w:val="20"/>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14:paraId="0D02D94A" w14:textId="77777777" w:rsidR="00B107F5" w:rsidRPr="00B107F5" w:rsidRDefault="00B107F5" w:rsidP="00B107F5">
      <w:pPr>
        <w:widowControl w:val="0"/>
        <w:ind w:firstLine="708"/>
        <w:rPr>
          <w:color w:val="000000"/>
          <w:szCs w:val="20"/>
        </w:rPr>
      </w:pPr>
      <w:r w:rsidRPr="00B107F5">
        <w:rPr>
          <w:color w:val="000000"/>
          <w:szCs w:val="20"/>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14:paraId="4156AE0B" w14:textId="77777777" w:rsidR="00B107F5" w:rsidRPr="00B107F5" w:rsidRDefault="00B107F5" w:rsidP="00B107F5">
      <w:pPr>
        <w:widowControl w:val="0"/>
        <w:ind w:firstLine="708"/>
        <w:rPr>
          <w:color w:val="000000"/>
          <w:szCs w:val="20"/>
        </w:rPr>
      </w:pPr>
      <w:r w:rsidRPr="00B107F5">
        <w:rPr>
          <w:color w:val="000000"/>
          <w:szCs w:val="20"/>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14:paraId="355FC4BF" w14:textId="77777777" w:rsidR="00B107F5" w:rsidRPr="00B107F5" w:rsidRDefault="00B107F5" w:rsidP="00B107F5">
      <w:pPr>
        <w:widowControl w:val="0"/>
        <w:ind w:firstLine="708"/>
        <w:rPr>
          <w:color w:val="000000"/>
          <w:szCs w:val="20"/>
        </w:rPr>
      </w:pPr>
      <w:r w:rsidRPr="00B107F5">
        <w:rPr>
          <w:color w:val="000000"/>
          <w:szCs w:val="20"/>
        </w:rPr>
        <w:t>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w:t>
      </w:r>
    </w:p>
    <w:p w14:paraId="360BAAAE" w14:textId="77777777" w:rsidR="00B107F5" w:rsidRPr="00B107F5" w:rsidRDefault="00B107F5" w:rsidP="00B107F5">
      <w:pPr>
        <w:widowControl w:val="0"/>
        <w:ind w:firstLine="708"/>
        <w:rPr>
          <w:color w:val="000000"/>
          <w:szCs w:val="20"/>
        </w:rPr>
      </w:pPr>
      <w:r w:rsidRPr="00B107F5">
        <w:rPr>
          <w:color w:val="000000"/>
          <w:szCs w:val="20"/>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14:paraId="789FA023" w14:textId="77777777" w:rsidR="00B107F5" w:rsidRPr="00B107F5" w:rsidRDefault="00B107F5" w:rsidP="00B107F5">
      <w:pPr>
        <w:widowControl w:val="0"/>
        <w:ind w:firstLine="708"/>
        <w:rPr>
          <w:color w:val="000000"/>
          <w:szCs w:val="20"/>
        </w:rPr>
      </w:pPr>
      <w:r w:rsidRPr="00B107F5">
        <w:rPr>
          <w:color w:val="000000"/>
          <w:szCs w:val="20"/>
        </w:rPr>
        <w:t>22.11. При внесении изменений в договор в соответствии с пунктом 28.2 раздела 28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извещении о проведении запроса котировок в электронной форме. При этом:</w:t>
      </w:r>
    </w:p>
    <w:p w14:paraId="1ECF5122" w14:textId="77777777" w:rsidR="00B107F5" w:rsidRPr="00B107F5" w:rsidRDefault="00B107F5" w:rsidP="00B107F5">
      <w:pPr>
        <w:widowControl w:val="0"/>
        <w:ind w:firstLine="708"/>
        <w:rPr>
          <w:color w:val="000000"/>
          <w:szCs w:val="20"/>
        </w:rPr>
      </w:pPr>
      <w:r w:rsidRPr="00B107F5">
        <w:rPr>
          <w:color w:val="000000"/>
          <w:szCs w:val="20"/>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 (независимой гарантии);</w:t>
      </w:r>
    </w:p>
    <w:p w14:paraId="126846EB" w14:textId="77777777" w:rsidR="00B107F5" w:rsidRPr="00B107F5" w:rsidRDefault="00B107F5" w:rsidP="00B107F5">
      <w:pPr>
        <w:widowControl w:val="0"/>
        <w:ind w:firstLine="708"/>
        <w:rPr>
          <w:color w:val="000000"/>
          <w:szCs w:val="20"/>
        </w:rPr>
      </w:pPr>
      <w:r w:rsidRPr="00B107F5">
        <w:rPr>
          <w:color w:val="000000"/>
          <w:szCs w:val="20"/>
        </w:rPr>
        <w:t xml:space="preserve">если при увеличении в соответствии с пунктом 28.2 раздела 28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w:t>
      </w:r>
      <w:r w:rsidRPr="00B107F5">
        <w:rPr>
          <w:color w:val="000000"/>
          <w:szCs w:val="20"/>
        </w:rPr>
        <w:lastRenderedPageBreak/>
        <w:t>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14:paraId="45755660" w14:textId="77777777" w:rsidR="00B107F5" w:rsidRPr="00B107F5" w:rsidRDefault="00B107F5" w:rsidP="00B107F5">
      <w:pPr>
        <w:widowControl w:val="0"/>
        <w:ind w:firstLine="708"/>
        <w:rPr>
          <w:color w:val="000000"/>
          <w:szCs w:val="20"/>
        </w:rPr>
      </w:pPr>
      <w:r w:rsidRPr="00B107F5">
        <w:rPr>
          <w:color w:val="000000"/>
          <w:szCs w:val="20"/>
        </w:rPr>
        <w:t>22.12. В случае уменьшения в соответствии с пунктом 28.2 раздела 28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417F72C6" w14:textId="77777777" w:rsidR="00B107F5" w:rsidRPr="00B107F5" w:rsidRDefault="00B107F5" w:rsidP="00B107F5">
      <w:pPr>
        <w:widowControl w:val="0"/>
        <w:ind w:firstLine="708"/>
        <w:rPr>
          <w:color w:val="000000"/>
          <w:szCs w:val="20"/>
        </w:rPr>
      </w:pPr>
      <w:r w:rsidRPr="00B107F5">
        <w:rPr>
          <w:color w:val="000000"/>
          <w:szCs w:val="20"/>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14:paraId="5162DDDC" w14:textId="77777777" w:rsidR="00B107F5" w:rsidRPr="00B107F5" w:rsidRDefault="00B107F5" w:rsidP="00B107F5">
      <w:pPr>
        <w:widowControl w:val="0"/>
        <w:ind w:firstLine="708"/>
        <w:rPr>
          <w:color w:val="000000"/>
          <w:szCs w:val="20"/>
        </w:rPr>
      </w:pPr>
      <w:r w:rsidRPr="00B107F5">
        <w:rPr>
          <w:color w:val="000000"/>
          <w:szCs w:val="20"/>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14:paraId="58E62925" w14:textId="77777777" w:rsidR="00B107F5" w:rsidRPr="00B107F5" w:rsidRDefault="00B107F5" w:rsidP="00B107F5">
      <w:pPr>
        <w:widowControl w:val="0"/>
        <w:ind w:firstLine="708"/>
        <w:rPr>
          <w:color w:val="000000"/>
          <w:szCs w:val="20"/>
        </w:rPr>
      </w:pPr>
      <w:r w:rsidRPr="00B107F5">
        <w:rPr>
          <w:color w:val="000000"/>
          <w:szCs w:val="20"/>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14:paraId="10C563AF" w14:textId="77777777" w:rsidR="00B107F5" w:rsidRPr="00B107F5" w:rsidRDefault="00B107F5" w:rsidP="00B107F5">
      <w:pPr>
        <w:widowControl w:val="0"/>
        <w:ind w:firstLine="708"/>
        <w:rPr>
          <w:color w:val="000000"/>
          <w:szCs w:val="20"/>
        </w:rPr>
      </w:pPr>
      <w:r w:rsidRPr="00B107F5">
        <w:rPr>
          <w:color w:val="000000"/>
          <w:szCs w:val="20"/>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раздела 21 Положения. Выбор способа обеспечения гарантийных обязательств осуществляется поставщиком (подрядчиком, исполнителем). </w:t>
      </w:r>
    </w:p>
    <w:p w14:paraId="7F8DF1FC" w14:textId="77777777" w:rsidR="00B107F5" w:rsidRPr="00B107F5" w:rsidRDefault="00B107F5" w:rsidP="00B107F5">
      <w:pPr>
        <w:widowControl w:val="0"/>
        <w:ind w:firstLine="708"/>
        <w:rPr>
          <w:color w:val="000000"/>
          <w:szCs w:val="20"/>
        </w:rPr>
      </w:pPr>
      <w:r w:rsidRPr="00B107F5">
        <w:rPr>
          <w:color w:val="000000"/>
          <w:szCs w:val="20"/>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один месяц.</w:t>
      </w:r>
    </w:p>
    <w:p w14:paraId="03894058" w14:textId="77777777" w:rsidR="00B107F5" w:rsidRPr="00B107F5" w:rsidRDefault="00B107F5" w:rsidP="00B107F5">
      <w:pPr>
        <w:widowControl w:val="0"/>
        <w:ind w:firstLine="708"/>
        <w:rPr>
          <w:color w:val="000000"/>
          <w:szCs w:val="20"/>
        </w:rPr>
      </w:pPr>
      <w:r w:rsidRPr="00B107F5">
        <w:rPr>
          <w:color w:val="000000"/>
          <w:szCs w:val="20"/>
        </w:rPr>
        <w:t>22.17. Размер обеспечения гарантийных обязательств не может превышать десять процентов начальной (максимальной) цены договора.</w:t>
      </w:r>
    </w:p>
    <w:p w14:paraId="437623BF" w14:textId="77777777" w:rsidR="00B107F5" w:rsidRPr="00B107F5" w:rsidRDefault="00B107F5" w:rsidP="00B107F5">
      <w:pPr>
        <w:widowControl w:val="0"/>
        <w:ind w:firstLine="708"/>
        <w:rPr>
          <w:color w:val="000000"/>
          <w:szCs w:val="20"/>
        </w:rPr>
      </w:pPr>
      <w:r w:rsidRPr="00B107F5">
        <w:rPr>
          <w:color w:val="000000"/>
          <w:szCs w:val="20"/>
        </w:rPr>
        <w:t xml:space="preserve">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w:t>
      </w:r>
      <w:r w:rsidRPr="00B107F5">
        <w:rPr>
          <w:color w:val="000000"/>
          <w:szCs w:val="20"/>
        </w:rPr>
        <w:lastRenderedPageBreak/>
        <w:t>обеспечение гарантийных обязательств без изменения стоимости такого обеспечения.</w:t>
      </w:r>
    </w:p>
    <w:p w14:paraId="26461D92" w14:textId="77777777" w:rsidR="00B107F5" w:rsidRPr="00B107F5" w:rsidRDefault="00B107F5" w:rsidP="00B107F5">
      <w:pPr>
        <w:widowControl w:val="0"/>
        <w:ind w:firstLine="708"/>
        <w:rPr>
          <w:color w:val="000000"/>
          <w:szCs w:val="20"/>
        </w:rPr>
      </w:pPr>
      <w:r w:rsidRPr="00B107F5">
        <w:rPr>
          <w:color w:val="000000"/>
          <w:szCs w:val="20"/>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14:paraId="6AE932F1" w14:textId="77777777" w:rsidR="00B107F5" w:rsidRPr="00B107F5" w:rsidRDefault="00B107F5" w:rsidP="00B107F5">
      <w:pPr>
        <w:widowControl w:val="0"/>
        <w:ind w:firstLine="708"/>
        <w:rPr>
          <w:color w:val="000000"/>
          <w:szCs w:val="20"/>
        </w:rPr>
      </w:pPr>
      <w:r w:rsidRPr="00B107F5">
        <w:rPr>
          <w:color w:val="000000"/>
          <w:szCs w:val="20"/>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14:paraId="0F543DA4" w14:textId="77777777" w:rsidR="00B107F5" w:rsidRPr="00B107F5" w:rsidRDefault="00B107F5" w:rsidP="00B107F5">
      <w:pPr>
        <w:widowControl w:val="0"/>
        <w:ind w:firstLine="708"/>
        <w:rPr>
          <w:color w:val="000000"/>
          <w:szCs w:val="20"/>
        </w:rPr>
      </w:pPr>
      <w:r w:rsidRPr="00B107F5">
        <w:rPr>
          <w:color w:val="000000"/>
          <w:szCs w:val="20"/>
        </w:rPr>
        <w:t>22.21.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указанным в пунктах 22.22 – 22.24 настоящего раздела с учетом требований, предусмотренных пунктами 22.1, 22.5 – 22.12 настоящего раздела.</w:t>
      </w:r>
    </w:p>
    <w:p w14:paraId="2DCD7A3F" w14:textId="77777777" w:rsidR="00B107F5" w:rsidRPr="00B107F5" w:rsidRDefault="00B107F5" w:rsidP="00B107F5">
      <w:pPr>
        <w:widowControl w:val="0"/>
        <w:ind w:firstLine="708"/>
        <w:rPr>
          <w:color w:val="000000"/>
          <w:szCs w:val="20"/>
        </w:rPr>
      </w:pPr>
      <w:r w:rsidRPr="00B107F5">
        <w:rPr>
          <w:color w:val="000000"/>
          <w:szCs w:val="20"/>
        </w:rPr>
        <w:t>22.22.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14:paraId="3ED7892B" w14:textId="77777777" w:rsidR="00B107F5" w:rsidRPr="00B107F5" w:rsidRDefault="00B107F5" w:rsidP="00B107F5">
      <w:pPr>
        <w:widowControl w:val="0"/>
        <w:ind w:firstLine="708"/>
        <w:rPr>
          <w:color w:val="000000"/>
          <w:szCs w:val="20"/>
        </w:rPr>
      </w:pPr>
      <w:r w:rsidRPr="00B107F5">
        <w:rPr>
          <w:color w:val="000000"/>
          <w:szCs w:val="20"/>
        </w:rPr>
        <w:t>22.23.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пунктов 22.21 – 22.24 настоящего раздела. Выбор способа обеспечения исполнения договора осуществляется участником закупки самостоятельно.</w:t>
      </w:r>
    </w:p>
    <w:p w14:paraId="6DB61EFE" w14:textId="77777777" w:rsidR="00B107F5" w:rsidRPr="00B107F5" w:rsidRDefault="00B107F5" w:rsidP="00B107F5">
      <w:pPr>
        <w:widowControl w:val="0"/>
        <w:ind w:firstLine="708"/>
        <w:rPr>
          <w:color w:val="000000"/>
          <w:szCs w:val="20"/>
        </w:rPr>
      </w:pPr>
      <w:r w:rsidRPr="00B107F5">
        <w:rPr>
          <w:color w:val="000000"/>
          <w:szCs w:val="20"/>
        </w:rPr>
        <w:t>22.24.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w:t>
      </w:r>
      <w:r w:rsidRPr="00B107F5">
        <w:rPr>
          <w:color w:val="000000"/>
          <w:szCs w:val="20"/>
          <w:vertAlign w:val="superscript"/>
        </w:rPr>
        <w:t>1</w:t>
      </w:r>
      <w:r w:rsidRPr="00B107F5">
        <w:rPr>
          <w:color w:val="000000"/>
          <w:szCs w:val="20"/>
        </w:rPr>
        <w:t>, частей 14</w:t>
      </w:r>
      <w:r w:rsidRPr="00B107F5">
        <w:rPr>
          <w:color w:val="000000"/>
          <w:szCs w:val="20"/>
          <w:vertAlign w:val="superscript"/>
        </w:rPr>
        <w:t>2</w:t>
      </w:r>
      <w:r w:rsidRPr="00B107F5">
        <w:rPr>
          <w:color w:val="000000"/>
          <w:szCs w:val="20"/>
        </w:rPr>
        <w:t>, 14</w:t>
      </w:r>
      <w:r w:rsidRPr="00B107F5">
        <w:rPr>
          <w:color w:val="000000"/>
          <w:szCs w:val="20"/>
          <w:vertAlign w:val="superscript"/>
        </w:rPr>
        <w:t>3</w:t>
      </w:r>
      <w:r w:rsidRPr="00B107F5">
        <w:rPr>
          <w:color w:val="000000"/>
          <w:szCs w:val="20"/>
        </w:rPr>
        <w:t xml:space="preserve"> и 31 статьи 3</w:t>
      </w:r>
      <w:r w:rsidRPr="00B107F5">
        <w:rPr>
          <w:color w:val="000000"/>
          <w:szCs w:val="20"/>
          <w:vertAlign w:val="superscript"/>
        </w:rPr>
        <w:t>4</w:t>
      </w:r>
      <w:r w:rsidRPr="00B107F5">
        <w:rPr>
          <w:color w:val="000000"/>
          <w:szCs w:val="20"/>
        </w:rPr>
        <w:t xml:space="preserve"> Закона № 223-ФЗ. </w:t>
      </w:r>
    </w:p>
    <w:p w14:paraId="7ECFF772" w14:textId="77777777" w:rsidR="00B107F5" w:rsidRPr="00B107F5" w:rsidRDefault="00B107F5" w:rsidP="00B107F5">
      <w:pPr>
        <w:widowControl w:val="0"/>
        <w:ind w:firstLine="708"/>
        <w:rPr>
          <w:color w:val="000000"/>
          <w:szCs w:val="20"/>
        </w:rPr>
      </w:pPr>
    </w:p>
    <w:p w14:paraId="0B54D651" w14:textId="77777777" w:rsidR="00B107F5" w:rsidRPr="00B107F5" w:rsidRDefault="00B107F5" w:rsidP="00B107F5">
      <w:pPr>
        <w:keepNext/>
        <w:keepLines/>
        <w:widowControl w:val="0"/>
        <w:ind w:firstLine="0"/>
        <w:jc w:val="center"/>
        <w:outlineLvl w:val="1"/>
        <w:rPr>
          <w:color w:val="000000"/>
          <w:szCs w:val="20"/>
        </w:rPr>
      </w:pPr>
      <w:bookmarkStart w:id="40" w:name="__RefHeading___23"/>
      <w:bookmarkEnd w:id="40"/>
      <w:r w:rsidRPr="00B107F5">
        <w:rPr>
          <w:color w:val="000000"/>
          <w:szCs w:val="20"/>
        </w:rPr>
        <w:t>23. Антидемпинговые меры</w:t>
      </w:r>
    </w:p>
    <w:p w14:paraId="50AE8551" w14:textId="77777777" w:rsidR="00B107F5" w:rsidRPr="00B107F5" w:rsidRDefault="00B107F5" w:rsidP="00B107F5">
      <w:pPr>
        <w:widowControl w:val="0"/>
        <w:ind w:firstLine="708"/>
        <w:rPr>
          <w:color w:val="000000"/>
          <w:szCs w:val="20"/>
        </w:rPr>
      </w:pPr>
    </w:p>
    <w:p w14:paraId="523D4E7D" w14:textId="77777777" w:rsidR="00B107F5" w:rsidRPr="00B107F5" w:rsidRDefault="00B107F5" w:rsidP="00B107F5">
      <w:pPr>
        <w:widowControl w:val="0"/>
        <w:numPr>
          <w:ilvl w:val="1"/>
          <w:numId w:val="25"/>
        </w:numPr>
        <w:spacing w:after="160" w:line="264" w:lineRule="auto"/>
        <w:contextualSpacing/>
        <w:jc w:val="left"/>
        <w:rPr>
          <w:color w:val="000000"/>
          <w:szCs w:val="20"/>
        </w:rPr>
      </w:pPr>
      <w:r w:rsidRPr="00B107F5">
        <w:rPr>
          <w:color w:val="000000"/>
          <w:szCs w:val="20"/>
        </w:rPr>
        <w:t>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в случае осуществления закупки в соответствии с разделом 17 Положения – начальная цена единицы (начальная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14:paraId="14F8F7FD" w14:textId="77777777" w:rsidR="00B107F5" w:rsidRPr="00B107F5" w:rsidRDefault="00B107F5" w:rsidP="00B107F5">
      <w:pPr>
        <w:widowControl w:val="0"/>
        <w:ind w:firstLine="708"/>
        <w:rPr>
          <w:color w:val="000000"/>
          <w:szCs w:val="20"/>
        </w:rPr>
      </w:pPr>
      <w:r w:rsidRPr="00B107F5">
        <w:rPr>
          <w:color w:val="000000"/>
          <w:szCs w:val="20"/>
        </w:rPr>
        <w:lastRenderedPageBreak/>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извещении о проведении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14:paraId="2E4E71F0" w14:textId="77777777" w:rsidR="00B107F5" w:rsidRPr="00B107F5" w:rsidRDefault="00B107F5" w:rsidP="00B107F5">
      <w:pPr>
        <w:widowControl w:val="0"/>
        <w:ind w:firstLine="708"/>
        <w:rPr>
          <w:color w:val="000000"/>
          <w:szCs w:val="20"/>
        </w:rPr>
      </w:pPr>
      <w:r w:rsidRPr="00B107F5">
        <w:rPr>
          <w:color w:val="000000"/>
          <w:szCs w:val="20"/>
        </w:rPr>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извещении о проведении запроса котировок в электронной форме, но не более,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14:paraId="1275D38A" w14:textId="77777777" w:rsidR="00B107F5" w:rsidRPr="00B107F5" w:rsidRDefault="00B107F5" w:rsidP="00B107F5">
      <w:pPr>
        <w:widowControl w:val="0"/>
        <w:rPr>
          <w:color w:val="000000"/>
          <w:szCs w:val="20"/>
        </w:rPr>
      </w:pPr>
      <w:r w:rsidRPr="00B107F5">
        <w:rPr>
          <w:color w:val="000000"/>
          <w:szCs w:val="20"/>
        </w:rPr>
        <w:t>23.2. Указание на применение антидемпинговых мер устанавливается заказчиком в извещении и документации о закупке, извещении о проведении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14:paraId="4D411652" w14:textId="77777777" w:rsidR="00B107F5" w:rsidRPr="00B107F5" w:rsidRDefault="00B107F5" w:rsidP="00B107F5">
      <w:pPr>
        <w:widowControl w:val="0"/>
        <w:rPr>
          <w:color w:val="000000"/>
          <w:szCs w:val="20"/>
        </w:rPr>
      </w:pPr>
      <w:r w:rsidRPr="00B107F5">
        <w:rPr>
          <w:color w:val="000000"/>
          <w:szCs w:val="20"/>
        </w:rPr>
        <w:t>23.3. При проведении конкурса,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14:paraId="550222AD" w14:textId="77777777" w:rsidR="00B107F5" w:rsidRPr="00B107F5" w:rsidRDefault="00B107F5" w:rsidP="00B107F5">
      <w:pPr>
        <w:widowControl w:val="0"/>
        <w:rPr>
          <w:color w:val="000000"/>
          <w:szCs w:val="20"/>
        </w:rPr>
      </w:pPr>
      <w:r w:rsidRPr="00B107F5">
        <w:rPr>
          <w:color w:val="000000"/>
          <w:szCs w:val="20"/>
        </w:rPr>
        <w:t>1) до двадцати пяти процентов ниже начальной (максимальной) цены договора;</w:t>
      </w:r>
    </w:p>
    <w:p w14:paraId="4DF92D59" w14:textId="77777777" w:rsidR="00B107F5" w:rsidRPr="00B107F5" w:rsidRDefault="00B107F5" w:rsidP="00B107F5">
      <w:pPr>
        <w:widowControl w:val="0"/>
        <w:rPr>
          <w:color w:val="000000"/>
          <w:szCs w:val="20"/>
        </w:rPr>
      </w:pPr>
      <w:r w:rsidRPr="00B107F5">
        <w:rPr>
          <w:color w:val="000000"/>
          <w:szCs w:val="20"/>
        </w:rPr>
        <w:t>2) на двадцать пять и более процентов ниже начальной (максимальной) цены договора.</w:t>
      </w:r>
    </w:p>
    <w:p w14:paraId="6B4D9BC0" w14:textId="77777777" w:rsidR="00B107F5" w:rsidRPr="00B107F5" w:rsidRDefault="00B107F5" w:rsidP="00B107F5">
      <w:pPr>
        <w:widowControl w:val="0"/>
        <w:rPr>
          <w:color w:val="000000"/>
          <w:szCs w:val="20"/>
        </w:rPr>
      </w:pPr>
      <w:r w:rsidRPr="00B107F5">
        <w:rPr>
          <w:color w:val="000000"/>
          <w:szCs w:val="20"/>
        </w:rPr>
        <w:t>В случае, предусмотренном подпунктом 2 пункта 23.3 раздела 23 Положения,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14:paraId="1B5D0E96" w14:textId="77777777" w:rsidR="00B107F5" w:rsidRPr="00B107F5" w:rsidRDefault="00B107F5" w:rsidP="00B107F5">
      <w:pPr>
        <w:widowControl w:val="0"/>
        <w:rPr>
          <w:color w:val="000000"/>
          <w:szCs w:val="20"/>
        </w:rPr>
      </w:pPr>
      <w:r w:rsidRPr="00B107F5">
        <w:rPr>
          <w:color w:val="000000"/>
          <w:szCs w:val="20"/>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14:paraId="5C055174" w14:textId="77777777" w:rsidR="00B107F5" w:rsidRPr="00B107F5" w:rsidRDefault="00B107F5" w:rsidP="00B107F5">
      <w:pPr>
        <w:widowControl w:val="0"/>
        <w:rPr>
          <w:color w:val="000000"/>
          <w:szCs w:val="20"/>
        </w:rPr>
      </w:pPr>
      <w:r w:rsidRPr="00B107F5">
        <w:rPr>
          <w:color w:val="000000"/>
          <w:szCs w:val="20"/>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настоящего раздела.</w:t>
      </w:r>
    </w:p>
    <w:p w14:paraId="5312BB7C" w14:textId="77777777" w:rsidR="00B107F5" w:rsidRPr="00B107F5" w:rsidRDefault="00B107F5" w:rsidP="00B107F5">
      <w:pPr>
        <w:widowControl w:val="0"/>
        <w:rPr>
          <w:color w:val="000000"/>
          <w:szCs w:val="20"/>
        </w:rPr>
      </w:pPr>
    </w:p>
    <w:p w14:paraId="10AF76EA" w14:textId="77777777" w:rsidR="00B107F5" w:rsidRPr="00B107F5" w:rsidRDefault="00B107F5" w:rsidP="00B107F5">
      <w:pPr>
        <w:keepNext/>
        <w:keepLines/>
        <w:widowControl w:val="0"/>
        <w:ind w:firstLine="0"/>
        <w:jc w:val="center"/>
        <w:outlineLvl w:val="1"/>
        <w:rPr>
          <w:color w:val="000000"/>
          <w:szCs w:val="20"/>
        </w:rPr>
      </w:pPr>
      <w:bookmarkStart w:id="41" w:name="__RefHeading___24"/>
      <w:bookmarkEnd w:id="41"/>
      <w:r w:rsidRPr="00B107F5">
        <w:rPr>
          <w:color w:val="000000"/>
          <w:szCs w:val="20"/>
        </w:rPr>
        <w:lastRenderedPageBreak/>
        <w:t>24. Комиссия по осуществлению закупок</w:t>
      </w:r>
    </w:p>
    <w:p w14:paraId="3671B3F1" w14:textId="77777777" w:rsidR="00B107F5" w:rsidRPr="00B107F5" w:rsidRDefault="00B107F5" w:rsidP="00B107F5">
      <w:pPr>
        <w:widowControl w:val="0"/>
        <w:rPr>
          <w:color w:val="000000"/>
          <w:szCs w:val="20"/>
        </w:rPr>
      </w:pPr>
    </w:p>
    <w:p w14:paraId="43110296" w14:textId="77777777" w:rsidR="00B107F5" w:rsidRPr="00B107F5" w:rsidRDefault="00B107F5" w:rsidP="00B107F5">
      <w:pPr>
        <w:widowControl w:val="0"/>
        <w:ind w:firstLine="708"/>
        <w:rPr>
          <w:color w:val="000000"/>
          <w:szCs w:val="20"/>
        </w:rPr>
      </w:pPr>
      <w:r w:rsidRPr="00B107F5">
        <w:rPr>
          <w:color w:val="000000"/>
          <w:szCs w:val="20"/>
        </w:rPr>
        <w:t xml:space="preserve">24.1. Комиссия по осуществлению закупок (далее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 зависимости от способа закупки или предмета договора, а также комиссии по осуществлению конкретных закупок. </w:t>
      </w:r>
    </w:p>
    <w:p w14:paraId="7E9D0CC1" w14:textId="77777777" w:rsidR="00B107F5" w:rsidRPr="00B107F5" w:rsidRDefault="00B107F5" w:rsidP="00B107F5">
      <w:pPr>
        <w:widowControl w:val="0"/>
        <w:ind w:firstLine="708"/>
        <w:rPr>
          <w:color w:val="000000"/>
          <w:szCs w:val="20"/>
        </w:rPr>
      </w:pPr>
      <w:r w:rsidRPr="00B107F5">
        <w:rPr>
          <w:color w:val="000000"/>
          <w:szCs w:val="20"/>
        </w:rPr>
        <w:t>24.2. Конкретные задачи и функции комиссии, права, обязанности и 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Положения.</w:t>
      </w:r>
    </w:p>
    <w:p w14:paraId="69FF4744" w14:textId="77777777" w:rsidR="00B107F5" w:rsidRPr="00B107F5" w:rsidRDefault="00B107F5" w:rsidP="00B107F5">
      <w:pPr>
        <w:widowControl w:val="0"/>
        <w:ind w:firstLine="708"/>
        <w:rPr>
          <w:rFonts w:ascii="Calibri" w:hAnsi="Calibri"/>
          <w:color w:val="000000"/>
          <w:sz w:val="22"/>
          <w:szCs w:val="20"/>
        </w:rPr>
      </w:pPr>
      <w:r w:rsidRPr="00B107F5">
        <w:rPr>
          <w:color w:val="000000"/>
          <w:szCs w:val="20"/>
        </w:rPr>
        <w:t xml:space="preserve">24.3. Число членов комиссии должно быть не менее чем </w:t>
      </w:r>
      <w:r w:rsidRPr="00B107F5">
        <w:rPr>
          <w:color w:val="000000"/>
          <w:szCs w:val="20"/>
          <w:highlight w:val="white"/>
        </w:rPr>
        <w:t>три</w:t>
      </w:r>
      <w:r w:rsidRPr="00B107F5">
        <w:rPr>
          <w:color w:val="000000"/>
          <w:szCs w:val="20"/>
        </w:rPr>
        <w:t xml:space="preserve"> человека.</w:t>
      </w:r>
    </w:p>
    <w:p w14:paraId="015DDEFD" w14:textId="77777777" w:rsidR="00B107F5" w:rsidRPr="00B107F5" w:rsidRDefault="00B107F5" w:rsidP="00B107F5">
      <w:pPr>
        <w:widowControl w:val="0"/>
        <w:ind w:firstLine="708"/>
        <w:contextualSpacing/>
        <w:rPr>
          <w:color w:val="000000"/>
          <w:szCs w:val="20"/>
        </w:rPr>
      </w:pPr>
      <w:r w:rsidRPr="00B107F5">
        <w:rPr>
          <w:color w:val="000000"/>
          <w:szCs w:val="20"/>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14:paraId="094036E0" w14:textId="77777777" w:rsidR="00B107F5" w:rsidRPr="00B107F5" w:rsidRDefault="00B107F5" w:rsidP="00B107F5">
      <w:pPr>
        <w:widowControl w:val="0"/>
        <w:ind w:firstLine="708"/>
        <w:contextualSpacing/>
        <w:rPr>
          <w:color w:val="000000"/>
          <w:szCs w:val="20"/>
        </w:rPr>
      </w:pPr>
      <w:r w:rsidRPr="00B107F5">
        <w:rPr>
          <w:color w:val="000000"/>
          <w:szCs w:val="20"/>
        </w:rPr>
        <w:t>24.5. Решение о включении конкретного лица в состав комиссии по осуществлению закупок принимается заказчиком.</w:t>
      </w:r>
    </w:p>
    <w:p w14:paraId="7F85F43B" w14:textId="77777777" w:rsidR="00B107F5" w:rsidRPr="00B107F5" w:rsidRDefault="00B107F5" w:rsidP="00B107F5">
      <w:pPr>
        <w:widowControl w:val="0"/>
        <w:ind w:firstLine="708"/>
        <w:contextualSpacing/>
        <w:rPr>
          <w:color w:val="000000"/>
          <w:szCs w:val="20"/>
        </w:rPr>
      </w:pPr>
      <w:r w:rsidRPr="00B107F5">
        <w:rPr>
          <w:color w:val="000000"/>
          <w:szCs w:val="20"/>
        </w:rPr>
        <w:t>24.6. Замена члена комиссии по осуществлению закупок допускается только по решению заказчика.</w:t>
      </w:r>
    </w:p>
    <w:p w14:paraId="50F7845D" w14:textId="77777777" w:rsidR="00B107F5" w:rsidRPr="00B107F5" w:rsidRDefault="00B107F5" w:rsidP="00B107F5">
      <w:pPr>
        <w:widowControl w:val="0"/>
        <w:ind w:firstLine="708"/>
        <w:contextualSpacing/>
        <w:rPr>
          <w:color w:val="000000"/>
          <w:szCs w:val="20"/>
        </w:rPr>
      </w:pPr>
      <w:r w:rsidRPr="00B107F5">
        <w:rPr>
          <w:color w:val="000000"/>
          <w:szCs w:val="20"/>
        </w:rPr>
        <w:t>24.7. Комиссия правомочна осуществлять свои функции, если на 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14:paraId="429DCEDC" w14:textId="77777777" w:rsidR="00B107F5" w:rsidRPr="00B107F5" w:rsidRDefault="00B107F5" w:rsidP="00B107F5">
      <w:pPr>
        <w:widowControl w:val="0"/>
        <w:ind w:firstLine="708"/>
        <w:contextualSpacing/>
        <w:rPr>
          <w:color w:val="000000"/>
          <w:szCs w:val="20"/>
        </w:rPr>
      </w:pPr>
      <w:r w:rsidRPr="00B107F5">
        <w:rPr>
          <w:color w:val="000000"/>
          <w:szCs w:val="20"/>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14:paraId="3B15970D" w14:textId="77777777" w:rsidR="00B107F5" w:rsidRPr="00B107F5" w:rsidRDefault="00B107F5" w:rsidP="00B107F5">
      <w:pPr>
        <w:widowControl w:val="0"/>
        <w:ind w:firstLine="708"/>
        <w:rPr>
          <w:color w:val="000000"/>
          <w:szCs w:val="20"/>
        </w:rPr>
      </w:pPr>
      <w:r w:rsidRPr="00B107F5">
        <w:rPr>
          <w:color w:val="000000"/>
          <w:szCs w:val="20"/>
        </w:rPr>
        <w:t>24.8. Членами комиссии по осуществлению закупок не могут быть:</w:t>
      </w:r>
    </w:p>
    <w:p w14:paraId="4650B25A" w14:textId="77777777" w:rsidR="00B107F5" w:rsidRPr="00B107F5" w:rsidRDefault="00B107F5" w:rsidP="00B107F5">
      <w:pPr>
        <w:widowControl w:val="0"/>
        <w:ind w:firstLine="708"/>
        <w:rPr>
          <w:color w:val="000000"/>
          <w:szCs w:val="20"/>
        </w:rPr>
      </w:pPr>
      <w:r w:rsidRPr="00B107F5">
        <w:rPr>
          <w:color w:val="000000"/>
          <w:szCs w:val="20"/>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 № 273-ФЗ «О противодействии коррупции»;</w:t>
      </w:r>
    </w:p>
    <w:p w14:paraId="20D6FE5D" w14:textId="77777777" w:rsidR="00B107F5" w:rsidRPr="00B107F5" w:rsidRDefault="00B107F5" w:rsidP="00B107F5">
      <w:pPr>
        <w:widowControl w:val="0"/>
        <w:ind w:firstLine="708"/>
        <w:rPr>
          <w:color w:val="000000"/>
          <w:szCs w:val="20"/>
        </w:rPr>
      </w:pPr>
      <w:r w:rsidRPr="00B107F5">
        <w:rPr>
          <w:color w:val="000000"/>
          <w:szCs w:val="20"/>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72E8FD30" w14:textId="77777777" w:rsidR="00B107F5" w:rsidRPr="00B107F5" w:rsidRDefault="00B107F5" w:rsidP="00B107F5">
      <w:pPr>
        <w:widowControl w:val="0"/>
        <w:ind w:firstLine="708"/>
        <w:rPr>
          <w:color w:val="000000"/>
          <w:szCs w:val="20"/>
        </w:rPr>
      </w:pPr>
      <w:r w:rsidRPr="00B107F5">
        <w:rPr>
          <w:color w:val="000000"/>
          <w:szCs w:val="20"/>
        </w:rPr>
        <w:lastRenderedPageBreak/>
        <w:t xml:space="preserve">3)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14:paraId="6F461E9C" w14:textId="77777777" w:rsidR="00B107F5" w:rsidRPr="00B107F5" w:rsidRDefault="00B107F5" w:rsidP="00B107F5">
      <w:pPr>
        <w:widowControl w:val="0"/>
        <w:ind w:firstLine="708"/>
        <w:contextualSpacing/>
        <w:rPr>
          <w:color w:val="000000"/>
          <w:szCs w:val="20"/>
        </w:rPr>
      </w:pPr>
      <w:r w:rsidRPr="00B107F5">
        <w:rPr>
          <w:color w:val="000000"/>
          <w:szCs w:val="20"/>
        </w:rPr>
        <w:t>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w:t>
      </w:r>
    </w:p>
    <w:p w14:paraId="70113065" w14:textId="77777777" w:rsidR="00B107F5" w:rsidRPr="00B107F5" w:rsidRDefault="00B107F5" w:rsidP="00B107F5">
      <w:pPr>
        <w:widowControl w:val="0"/>
        <w:ind w:firstLine="708"/>
        <w:contextualSpacing/>
        <w:rPr>
          <w:color w:val="000000"/>
          <w:szCs w:val="20"/>
        </w:rPr>
      </w:pPr>
      <w:r w:rsidRPr="00B107F5">
        <w:rPr>
          <w:color w:val="000000"/>
          <w:szCs w:val="20"/>
        </w:rPr>
        <w:t>24.9. Основными функциями комиссии являются:</w:t>
      </w:r>
    </w:p>
    <w:p w14:paraId="5E7A77EB" w14:textId="77777777" w:rsidR="00B107F5" w:rsidRPr="00B107F5" w:rsidRDefault="00B107F5" w:rsidP="00B107F5">
      <w:pPr>
        <w:widowControl w:val="0"/>
        <w:numPr>
          <w:ilvl w:val="0"/>
          <w:numId w:val="26"/>
        </w:numPr>
        <w:tabs>
          <w:tab w:val="left" w:pos="993"/>
        </w:tabs>
        <w:spacing w:after="160" w:line="264" w:lineRule="auto"/>
        <w:contextualSpacing/>
        <w:jc w:val="left"/>
        <w:rPr>
          <w:color w:val="000000"/>
          <w:szCs w:val="20"/>
        </w:rPr>
      </w:pPr>
      <w:r w:rsidRPr="00B107F5">
        <w:rPr>
          <w:color w:val="000000"/>
          <w:szCs w:val="20"/>
        </w:rPr>
        <w:t>открытие заявок на электронных площадках, вскрытие конвертов с заявками на участие в закупке;</w:t>
      </w:r>
    </w:p>
    <w:p w14:paraId="1B575B80" w14:textId="77777777" w:rsidR="00B107F5" w:rsidRPr="00B107F5" w:rsidRDefault="00B107F5" w:rsidP="00B107F5">
      <w:pPr>
        <w:widowControl w:val="0"/>
        <w:numPr>
          <w:ilvl w:val="0"/>
          <w:numId w:val="26"/>
        </w:numPr>
        <w:tabs>
          <w:tab w:val="left" w:pos="993"/>
        </w:tabs>
        <w:spacing w:after="160" w:line="264" w:lineRule="auto"/>
        <w:contextualSpacing/>
        <w:jc w:val="left"/>
        <w:rPr>
          <w:color w:val="000000"/>
          <w:szCs w:val="20"/>
        </w:rPr>
      </w:pPr>
      <w:r w:rsidRPr="00B107F5">
        <w:rPr>
          <w:color w:val="000000"/>
          <w:szCs w:val="20"/>
        </w:rPr>
        <w:t>рассмотрение заявок участников закупки;</w:t>
      </w:r>
    </w:p>
    <w:p w14:paraId="015DEAE9" w14:textId="77777777" w:rsidR="00B107F5" w:rsidRPr="00B107F5" w:rsidRDefault="00B107F5" w:rsidP="00B107F5">
      <w:pPr>
        <w:widowControl w:val="0"/>
        <w:numPr>
          <w:ilvl w:val="0"/>
          <w:numId w:val="26"/>
        </w:numPr>
        <w:tabs>
          <w:tab w:val="left" w:pos="993"/>
        </w:tabs>
        <w:spacing w:after="160" w:line="264" w:lineRule="auto"/>
        <w:contextualSpacing/>
        <w:jc w:val="left"/>
        <w:rPr>
          <w:color w:val="000000"/>
          <w:szCs w:val="20"/>
        </w:rPr>
      </w:pPr>
      <w:r w:rsidRPr="00B107F5">
        <w:rPr>
          <w:color w:val="000000"/>
          <w:szCs w:val="20"/>
        </w:rPr>
        <w:t>принятие решений о допуске участника закупки или отказа в допуске (отклонения заявки) участника закупки к участию в закупке;</w:t>
      </w:r>
    </w:p>
    <w:p w14:paraId="0B09A2F9" w14:textId="77777777" w:rsidR="00B107F5" w:rsidRPr="00B107F5" w:rsidRDefault="00B107F5" w:rsidP="00B107F5">
      <w:pPr>
        <w:widowControl w:val="0"/>
        <w:numPr>
          <w:ilvl w:val="0"/>
          <w:numId w:val="26"/>
        </w:numPr>
        <w:tabs>
          <w:tab w:val="left" w:pos="993"/>
        </w:tabs>
        <w:spacing w:after="160" w:line="264" w:lineRule="auto"/>
        <w:contextualSpacing/>
        <w:jc w:val="left"/>
        <w:rPr>
          <w:color w:val="000000"/>
          <w:szCs w:val="20"/>
        </w:rPr>
      </w:pPr>
      <w:r w:rsidRPr="00B107F5">
        <w:rPr>
          <w:color w:val="000000"/>
          <w:szCs w:val="20"/>
        </w:rPr>
        <w:t>фиксирование факта о признании процедуры закупки несостоявшейся (при необходимости);</w:t>
      </w:r>
    </w:p>
    <w:p w14:paraId="0BBDD206" w14:textId="77777777" w:rsidR="00B107F5" w:rsidRPr="00B107F5" w:rsidRDefault="00B107F5" w:rsidP="00B107F5">
      <w:pPr>
        <w:widowControl w:val="0"/>
        <w:numPr>
          <w:ilvl w:val="0"/>
          <w:numId w:val="26"/>
        </w:numPr>
        <w:tabs>
          <w:tab w:val="left" w:pos="993"/>
        </w:tabs>
        <w:spacing w:after="160" w:line="264" w:lineRule="auto"/>
        <w:contextualSpacing/>
        <w:jc w:val="left"/>
        <w:rPr>
          <w:color w:val="000000"/>
          <w:szCs w:val="20"/>
        </w:rPr>
      </w:pPr>
      <w:r w:rsidRPr="00B107F5">
        <w:rPr>
          <w:color w:val="000000"/>
          <w:szCs w:val="20"/>
        </w:rPr>
        <w:t>проведение оценки заявок (при необходимости);</w:t>
      </w:r>
    </w:p>
    <w:p w14:paraId="0C2EEB90" w14:textId="77777777" w:rsidR="00B107F5" w:rsidRPr="00B107F5" w:rsidRDefault="00B107F5" w:rsidP="00B107F5">
      <w:pPr>
        <w:widowControl w:val="0"/>
        <w:numPr>
          <w:ilvl w:val="0"/>
          <w:numId w:val="26"/>
        </w:numPr>
        <w:tabs>
          <w:tab w:val="left" w:pos="993"/>
        </w:tabs>
        <w:spacing w:after="160" w:line="264" w:lineRule="auto"/>
        <w:contextualSpacing/>
        <w:jc w:val="left"/>
        <w:rPr>
          <w:color w:val="000000"/>
          <w:szCs w:val="20"/>
        </w:rPr>
      </w:pPr>
      <w:r w:rsidRPr="00B107F5">
        <w:rPr>
          <w:color w:val="000000"/>
          <w:szCs w:val="20"/>
        </w:rPr>
        <w:t>определение победителя закупки в соответствии с условиями извещения об осуществлении закупки и закупочной документации;</w:t>
      </w:r>
    </w:p>
    <w:p w14:paraId="7F0FB80E" w14:textId="77777777" w:rsidR="00B107F5" w:rsidRPr="00B107F5" w:rsidRDefault="00B107F5" w:rsidP="00B107F5">
      <w:pPr>
        <w:widowControl w:val="0"/>
        <w:numPr>
          <w:ilvl w:val="0"/>
          <w:numId w:val="26"/>
        </w:numPr>
        <w:tabs>
          <w:tab w:val="left" w:pos="993"/>
        </w:tabs>
        <w:spacing w:after="160" w:line="264" w:lineRule="auto"/>
        <w:contextualSpacing/>
        <w:jc w:val="left"/>
        <w:rPr>
          <w:color w:val="000000"/>
          <w:szCs w:val="20"/>
        </w:rPr>
      </w:pPr>
      <w:r w:rsidRPr="00B107F5">
        <w:rPr>
          <w:color w:val="000000"/>
          <w:szCs w:val="20"/>
        </w:rPr>
        <w:t>реализация предписаний и решений антимонопольного органа.</w:t>
      </w:r>
    </w:p>
    <w:p w14:paraId="1914F73F" w14:textId="77777777" w:rsidR="00B107F5" w:rsidRPr="00B107F5" w:rsidRDefault="00B107F5" w:rsidP="00B107F5">
      <w:pPr>
        <w:widowControl w:val="0"/>
        <w:ind w:firstLine="708"/>
        <w:contextualSpacing/>
        <w:rPr>
          <w:color w:val="000000"/>
          <w:szCs w:val="20"/>
        </w:rPr>
      </w:pPr>
      <w:r w:rsidRPr="00B107F5">
        <w:rPr>
          <w:color w:val="000000"/>
          <w:szCs w:val="20"/>
        </w:rPr>
        <w:t>24.10. Перечень функций, возложенных заказчиком на комиссию, может быть дополнен в соответствии с локальным актом заказчика.</w:t>
      </w:r>
    </w:p>
    <w:p w14:paraId="545DFB62" w14:textId="77777777" w:rsidR="00B107F5" w:rsidRPr="00B107F5" w:rsidRDefault="00B107F5" w:rsidP="00B107F5">
      <w:pPr>
        <w:widowControl w:val="0"/>
        <w:ind w:firstLine="708"/>
        <w:contextualSpacing/>
        <w:rPr>
          <w:color w:val="000000"/>
          <w:szCs w:val="20"/>
        </w:rPr>
      </w:pPr>
    </w:p>
    <w:p w14:paraId="3481D417" w14:textId="77777777" w:rsidR="00B107F5" w:rsidRPr="00B107F5" w:rsidRDefault="00B107F5" w:rsidP="00B107F5">
      <w:pPr>
        <w:keepNext/>
        <w:keepLines/>
        <w:widowControl w:val="0"/>
        <w:ind w:firstLine="0"/>
        <w:jc w:val="center"/>
        <w:outlineLvl w:val="1"/>
        <w:rPr>
          <w:color w:val="000000"/>
          <w:szCs w:val="20"/>
        </w:rPr>
      </w:pPr>
      <w:bookmarkStart w:id="42" w:name="__RefHeading___25"/>
      <w:bookmarkEnd w:id="42"/>
      <w:r w:rsidRPr="00B107F5">
        <w:rPr>
          <w:color w:val="000000"/>
          <w:szCs w:val="20"/>
        </w:rPr>
        <w:t>25. Отмена закупки</w:t>
      </w:r>
    </w:p>
    <w:p w14:paraId="73B24900" w14:textId="77777777" w:rsidR="00B107F5" w:rsidRPr="00B107F5" w:rsidRDefault="00B107F5" w:rsidP="00B107F5">
      <w:pPr>
        <w:widowControl w:val="0"/>
        <w:rPr>
          <w:b/>
          <w:color w:val="000000"/>
          <w:szCs w:val="20"/>
        </w:rPr>
      </w:pPr>
    </w:p>
    <w:p w14:paraId="19A76C41" w14:textId="77777777" w:rsidR="00B107F5" w:rsidRPr="00B107F5" w:rsidRDefault="00B107F5" w:rsidP="00B107F5">
      <w:pPr>
        <w:widowControl w:val="0"/>
        <w:ind w:firstLine="708"/>
        <w:rPr>
          <w:color w:val="000000"/>
          <w:szCs w:val="20"/>
        </w:rPr>
      </w:pPr>
      <w:r w:rsidRPr="00B107F5">
        <w:rPr>
          <w:color w:val="000000"/>
          <w:szCs w:val="20"/>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14:paraId="46F0B8C7" w14:textId="77777777" w:rsidR="00B107F5" w:rsidRPr="00B107F5" w:rsidRDefault="00B107F5" w:rsidP="00B107F5">
      <w:pPr>
        <w:widowControl w:val="0"/>
        <w:ind w:firstLine="708"/>
        <w:rPr>
          <w:color w:val="000000"/>
          <w:szCs w:val="20"/>
        </w:rPr>
      </w:pPr>
      <w:r w:rsidRPr="00B107F5">
        <w:rPr>
          <w:color w:val="000000"/>
          <w:szCs w:val="20"/>
        </w:rPr>
        <w:t>25.2. Решение об отмене конкурентной закупки, запроса оферт 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14:paraId="1BED88DB" w14:textId="77777777" w:rsidR="00B107F5" w:rsidRPr="00B107F5" w:rsidRDefault="00B107F5" w:rsidP="00B107F5">
      <w:pPr>
        <w:widowControl w:val="0"/>
        <w:ind w:firstLine="708"/>
        <w:rPr>
          <w:color w:val="000000"/>
          <w:szCs w:val="20"/>
        </w:rPr>
      </w:pPr>
      <w:r w:rsidRPr="00B107F5">
        <w:rPr>
          <w:color w:val="000000"/>
          <w:szCs w:val="20"/>
        </w:rPr>
        <w:lastRenderedPageBreak/>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14:paraId="02A7F5E1" w14:textId="77777777" w:rsidR="00B107F5" w:rsidRPr="00B107F5" w:rsidRDefault="00B107F5" w:rsidP="00B107F5">
      <w:pPr>
        <w:widowControl w:val="0"/>
        <w:ind w:firstLine="708"/>
        <w:rPr>
          <w:color w:val="000000"/>
          <w:szCs w:val="20"/>
        </w:rPr>
      </w:pPr>
      <w:r w:rsidRPr="00B107F5">
        <w:rPr>
          <w:color w:val="000000"/>
          <w:szCs w:val="20"/>
        </w:rPr>
        <w:t>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раздела 63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 день принятия такого решения; закупка считается отмененной с момента размещения решения о ее отмене в ЕИС.</w:t>
      </w:r>
    </w:p>
    <w:p w14:paraId="009074AF" w14:textId="77777777" w:rsidR="00B107F5" w:rsidRPr="00B107F5" w:rsidRDefault="00B107F5" w:rsidP="00B107F5">
      <w:pPr>
        <w:widowControl w:val="0"/>
        <w:ind w:firstLine="708"/>
        <w:rPr>
          <w:color w:val="000000"/>
          <w:szCs w:val="20"/>
        </w:rPr>
      </w:pPr>
    </w:p>
    <w:p w14:paraId="40D91D0B" w14:textId="77777777" w:rsidR="00B107F5" w:rsidRPr="00B107F5" w:rsidRDefault="00B107F5" w:rsidP="00B107F5">
      <w:pPr>
        <w:keepNext/>
        <w:keepLines/>
        <w:widowControl w:val="0"/>
        <w:ind w:firstLine="0"/>
        <w:jc w:val="center"/>
        <w:outlineLvl w:val="1"/>
        <w:rPr>
          <w:color w:val="000000"/>
          <w:szCs w:val="20"/>
        </w:rPr>
      </w:pPr>
      <w:bookmarkStart w:id="43" w:name="__RefHeading___26"/>
      <w:bookmarkEnd w:id="43"/>
      <w:r w:rsidRPr="00B107F5">
        <w:rPr>
          <w:color w:val="000000"/>
          <w:szCs w:val="20"/>
        </w:rPr>
        <w:t>26. Заключение договора по результатам закупки</w:t>
      </w:r>
    </w:p>
    <w:p w14:paraId="643BF3B3" w14:textId="77777777" w:rsidR="00B107F5" w:rsidRPr="00B107F5" w:rsidRDefault="00B107F5" w:rsidP="00B107F5">
      <w:pPr>
        <w:widowControl w:val="0"/>
        <w:ind w:firstLine="708"/>
        <w:rPr>
          <w:color w:val="000000"/>
          <w:szCs w:val="20"/>
        </w:rPr>
      </w:pPr>
    </w:p>
    <w:p w14:paraId="6B00F669" w14:textId="77777777" w:rsidR="00B107F5" w:rsidRPr="00B107F5" w:rsidRDefault="00B107F5" w:rsidP="00B107F5">
      <w:pPr>
        <w:widowControl w:val="0"/>
        <w:ind w:firstLine="708"/>
        <w:rPr>
          <w:color w:val="000000"/>
          <w:szCs w:val="20"/>
          <w:highlight w:val="yellow"/>
        </w:rPr>
      </w:pPr>
      <w:r w:rsidRPr="00B107F5">
        <w:rPr>
          <w:color w:val="000000"/>
          <w:szCs w:val="20"/>
        </w:rPr>
        <w:t>26.1. Договор заключается на условиях, предусмотренных извещением об 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 соответствии с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раздела 8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14:paraId="1EFA18ED" w14:textId="77777777" w:rsidR="00B107F5" w:rsidRPr="00B107F5" w:rsidRDefault="00B107F5" w:rsidP="00B107F5">
      <w:pPr>
        <w:widowControl w:val="0"/>
        <w:ind w:firstLine="708"/>
        <w:rPr>
          <w:color w:val="000000"/>
          <w:szCs w:val="20"/>
        </w:rPr>
      </w:pPr>
      <w:r w:rsidRPr="00B107F5">
        <w:rPr>
          <w:color w:val="000000"/>
          <w:szCs w:val="20"/>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14:paraId="7B9AFC75" w14:textId="77777777" w:rsidR="00B107F5" w:rsidRPr="00B107F5" w:rsidRDefault="00B107F5" w:rsidP="00B107F5">
      <w:pPr>
        <w:widowControl w:val="0"/>
        <w:ind w:firstLine="708"/>
        <w:rPr>
          <w:color w:val="000000"/>
          <w:szCs w:val="20"/>
        </w:rPr>
      </w:pPr>
      <w:r w:rsidRPr="00B107F5">
        <w:rPr>
          <w:color w:val="000000"/>
          <w:szCs w:val="20"/>
        </w:rPr>
        <w:t>26.3. Обязанность заключения договора с заказчиком возлагается на участника, признанного победителем конкурентной закупки, или на единственного участника закупки в соответствии с подпунктом 2 пункта 63.1 раздела 63 Положения.</w:t>
      </w:r>
    </w:p>
    <w:p w14:paraId="03D415D6" w14:textId="77777777" w:rsidR="00B107F5" w:rsidRPr="00B107F5" w:rsidRDefault="00B107F5" w:rsidP="00B107F5">
      <w:pPr>
        <w:widowControl w:val="0"/>
        <w:ind w:firstLine="708"/>
        <w:rPr>
          <w:color w:val="000000"/>
          <w:szCs w:val="20"/>
        </w:rPr>
      </w:pPr>
      <w:r w:rsidRPr="00B107F5">
        <w:rPr>
          <w:color w:val="000000"/>
          <w:szCs w:val="20"/>
        </w:rPr>
        <w:t>26.4. Победитель закупки, единственный участник закупки в соответствии с подпунктом 2 пункта 63.1 раздела 63 Положения считается уклонившимися от заключения договора при наступлении любого из следующих событий:</w:t>
      </w:r>
    </w:p>
    <w:p w14:paraId="7A5653A2" w14:textId="77777777" w:rsidR="00B107F5" w:rsidRPr="00B107F5" w:rsidRDefault="00B107F5" w:rsidP="00B107F5">
      <w:pPr>
        <w:widowControl w:val="0"/>
        <w:ind w:firstLine="708"/>
        <w:rPr>
          <w:color w:val="000000"/>
          <w:szCs w:val="20"/>
        </w:rPr>
      </w:pPr>
      <w:r w:rsidRPr="00B107F5">
        <w:rPr>
          <w:color w:val="000000"/>
          <w:szCs w:val="20"/>
        </w:rPr>
        <w:t>1) предоставление участником закупки письменного отказа от заключения договора;</w:t>
      </w:r>
    </w:p>
    <w:p w14:paraId="5CD36416" w14:textId="77777777" w:rsidR="00B107F5" w:rsidRPr="00B107F5" w:rsidRDefault="00B107F5" w:rsidP="00B107F5">
      <w:pPr>
        <w:widowControl w:val="0"/>
        <w:ind w:firstLine="708"/>
        <w:rPr>
          <w:color w:val="000000"/>
          <w:szCs w:val="20"/>
        </w:rPr>
      </w:pPr>
      <w:r w:rsidRPr="00B107F5">
        <w:rPr>
          <w:color w:val="000000"/>
          <w:szCs w:val="20"/>
        </w:rPr>
        <w:lastRenderedPageBreak/>
        <w:t>2) непредоставление участником закупки в указанные в извещении и (или) документации сроки подписанного со своей стороны проекта договора;</w:t>
      </w:r>
    </w:p>
    <w:p w14:paraId="34B3921C" w14:textId="77777777" w:rsidR="00B107F5" w:rsidRPr="00B107F5" w:rsidRDefault="00B107F5" w:rsidP="00B107F5">
      <w:pPr>
        <w:widowControl w:val="0"/>
        <w:ind w:firstLine="708"/>
        <w:rPr>
          <w:color w:val="000000"/>
          <w:szCs w:val="20"/>
        </w:rPr>
      </w:pPr>
      <w:r w:rsidRPr="00B107F5">
        <w:rPr>
          <w:color w:val="000000"/>
          <w:szCs w:val="20"/>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14:paraId="67F90826" w14:textId="77777777" w:rsidR="00B107F5" w:rsidRPr="00B107F5" w:rsidRDefault="00B107F5" w:rsidP="00B107F5">
      <w:pPr>
        <w:widowControl w:val="0"/>
        <w:ind w:firstLine="708"/>
        <w:rPr>
          <w:color w:val="000000"/>
          <w:szCs w:val="20"/>
        </w:rPr>
      </w:pPr>
      <w:r w:rsidRPr="00B107F5">
        <w:rPr>
          <w:color w:val="000000"/>
          <w:szCs w:val="20"/>
        </w:rPr>
        <w:t>4) неисполнение требований, установленных в рамках применения антидемпинговых мер в соответствии с разделом 23 Положения.</w:t>
      </w:r>
    </w:p>
    <w:p w14:paraId="57BA7AB0" w14:textId="77777777" w:rsidR="00B107F5" w:rsidRPr="00B107F5" w:rsidRDefault="00B107F5" w:rsidP="00B107F5">
      <w:pPr>
        <w:widowControl w:val="0"/>
        <w:ind w:firstLine="708"/>
        <w:rPr>
          <w:rFonts w:ascii="Calibri" w:hAnsi="Calibri"/>
          <w:color w:val="000000"/>
          <w:sz w:val="22"/>
          <w:szCs w:val="20"/>
        </w:rPr>
      </w:pPr>
      <w:r w:rsidRPr="00B107F5">
        <w:rPr>
          <w:color w:val="000000"/>
          <w:szCs w:val="20"/>
        </w:rPr>
        <w:t>26.5. Если участник конкурентной закупки, признанный победителем, единственный участник закупки в соответствии с подпунктом 2 пункта 63.1 раздела 63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настоящего раздела.</w:t>
      </w:r>
    </w:p>
    <w:p w14:paraId="28018675" w14:textId="77777777" w:rsidR="00B107F5" w:rsidRPr="00B107F5" w:rsidRDefault="00B107F5" w:rsidP="00B107F5">
      <w:pPr>
        <w:widowControl w:val="0"/>
        <w:ind w:firstLine="708"/>
        <w:contextualSpacing/>
        <w:rPr>
          <w:rFonts w:ascii="Calibri" w:hAnsi="Calibri"/>
          <w:color w:val="000000"/>
          <w:sz w:val="22"/>
          <w:szCs w:val="20"/>
        </w:rPr>
      </w:pPr>
      <w:r w:rsidRPr="00B107F5">
        <w:rPr>
          <w:color w:val="000000"/>
          <w:szCs w:val="20"/>
        </w:rPr>
        <w:t>26.6. Принятие заказчиком решения о заключении договора со вторым участником закупки накладывает на такого участника закупки обязанность заключения договора. Отказ второго участника закупки влечет за собой признание его уклонившимся от заключения договора.</w:t>
      </w:r>
    </w:p>
    <w:p w14:paraId="5D900C25" w14:textId="77777777" w:rsidR="00B107F5" w:rsidRPr="00B107F5" w:rsidRDefault="00B107F5" w:rsidP="00B107F5">
      <w:pPr>
        <w:widowControl w:val="0"/>
        <w:ind w:firstLine="708"/>
        <w:rPr>
          <w:rFonts w:ascii="Calibri" w:hAnsi="Calibri"/>
          <w:color w:val="000000"/>
          <w:sz w:val="22"/>
          <w:szCs w:val="20"/>
        </w:rPr>
      </w:pPr>
      <w:r w:rsidRPr="00B107F5">
        <w:rPr>
          <w:color w:val="000000"/>
          <w:szCs w:val="20"/>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настоящего раздела.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признания его уклонившимся от заключения договора.</w:t>
      </w:r>
    </w:p>
    <w:p w14:paraId="7A2ED8E1" w14:textId="77777777" w:rsidR="00B107F5" w:rsidRPr="00B107F5" w:rsidRDefault="00B107F5" w:rsidP="00B107F5">
      <w:pPr>
        <w:widowControl w:val="0"/>
        <w:ind w:firstLine="708"/>
        <w:rPr>
          <w:rFonts w:ascii="Calibri" w:hAnsi="Calibri"/>
          <w:color w:val="000000"/>
          <w:sz w:val="22"/>
          <w:szCs w:val="20"/>
        </w:rPr>
      </w:pPr>
      <w:r w:rsidRPr="00B107F5">
        <w:rPr>
          <w:color w:val="000000"/>
          <w:szCs w:val="20"/>
        </w:rPr>
        <w:t>26.7. В случаях, указанных в пункте 26.4 настоящего раздела,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настоящего раздела,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14:paraId="72433016" w14:textId="77777777" w:rsidR="00B107F5" w:rsidRPr="00B107F5" w:rsidRDefault="00B107F5" w:rsidP="00B107F5">
      <w:pPr>
        <w:widowControl w:val="0"/>
        <w:ind w:firstLine="708"/>
        <w:contextualSpacing/>
        <w:rPr>
          <w:color w:val="000000"/>
          <w:szCs w:val="20"/>
        </w:rPr>
      </w:pPr>
      <w:r w:rsidRPr="00B107F5">
        <w:rPr>
          <w:color w:val="000000"/>
          <w:szCs w:val="20"/>
        </w:rPr>
        <w:t xml:space="preserve">26.8. Заказчик и участник закупки, с которым заключаются договор (далее – стороны), могут проводить преддоговорные переговоры, в том числе путем направления протоколов разногласий. </w:t>
      </w:r>
    </w:p>
    <w:p w14:paraId="1698C20B" w14:textId="77777777" w:rsidR="00B107F5" w:rsidRPr="00B107F5" w:rsidRDefault="00B107F5" w:rsidP="00B107F5">
      <w:pPr>
        <w:widowControl w:val="0"/>
        <w:ind w:firstLine="708"/>
        <w:contextualSpacing/>
        <w:rPr>
          <w:color w:val="000000"/>
          <w:szCs w:val="20"/>
        </w:rPr>
      </w:pPr>
      <w:r w:rsidRPr="00B107F5">
        <w:rPr>
          <w:color w:val="000000"/>
          <w:szCs w:val="20"/>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 </w:t>
      </w:r>
    </w:p>
    <w:p w14:paraId="7D58D1D2" w14:textId="77777777" w:rsidR="00B107F5" w:rsidRPr="00B107F5" w:rsidRDefault="00B107F5" w:rsidP="00B107F5">
      <w:pPr>
        <w:widowControl w:val="0"/>
        <w:ind w:firstLine="708"/>
        <w:contextualSpacing/>
        <w:rPr>
          <w:color w:val="000000"/>
          <w:szCs w:val="20"/>
        </w:rPr>
      </w:pPr>
      <w:r w:rsidRPr="00B107F5">
        <w:rPr>
          <w:color w:val="000000"/>
          <w:szCs w:val="20"/>
        </w:rPr>
        <w:t xml:space="preserve">26.10. Проведение преддоговорных переговоров не освобождает стороны </w:t>
      </w:r>
      <w:r w:rsidRPr="00B107F5">
        <w:rPr>
          <w:color w:val="000000"/>
          <w:szCs w:val="20"/>
        </w:rPr>
        <w:lastRenderedPageBreak/>
        <w:t>от обязанности заключения договора по результатам проведения конкурентной закупки, за исключением отдельных случаев, определенных Положением.</w:t>
      </w:r>
    </w:p>
    <w:p w14:paraId="53765D79" w14:textId="77777777" w:rsidR="00B107F5" w:rsidRPr="00B107F5" w:rsidRDefault="00B107F5" w:rsidP="00B107F5">
      <w:pPr>
        <w:widowControl w:val="0"/>
        <w:ind w:firstLine="708"/>
        <w:contextualSpacing/>
        <w:rPr>
          <w:color w:val="000000"/>
          <w:szCs w:val="20"/>
        </w:rPr>
      </w:pPr>
      <w:r w:rsidRPr="00B107F5">
        <w:rPr>
          <w:color w:val="000000"/>
          <w:szCs w:val="20"/>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7EECD248" w14:textId="77777777" w:rsidR="00B107F5" w:rsidRPr="00B107F5" w:rsidRDefault="00B107F5" w:rsidP="00B107F5">
      <w:pPr>
        <w:widowControl w:val="0"/>
        <w:ind w:firstLine="708"/>
        <w:contextualSpacing/>
        <w:rPr>
          <w:color w:val="000000"/>
          <w:szCs w:val="20"/>
        </w:rPr>
      </w:pPr>
      <w:r w:rsidRPr="00B107F5">
        <w:rPr>
          <w:color w:val="000000"/>
          <w:szCs w:val="20"/>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Положением (далее – отказ от заключения договора), в случае, если было выявлено:</w:t>
      </w:r>
    </w:p>
    <w:p w14:paraId="5E4C0080" w14:textId="77777777" w:rsidR="00B107F5" w:rsidRPr="00B107F5" w:rsidRDefault="00B107F5" w:rsidP="00B107F5">
      <w:pPr>
        <w:widowControl w:val="0"/>
        <w:ind w:firstLine="708"/>
        <w:contextualSpacing/>
        <w:rPr>
          <w:color w:val="000000"/>
          <w:szCs w:val="20"/>
        </w:rPr>
      </w:pPr>
      <w:r w:rsidRPr="00B107F5">
        <w:rPr>
          <w:color w:val="000000"/>
          <w:szCs w:val="20"/>
        </w:rPr>
        <w:t>наличие в составе заявки такого участника закупки недостоверных сведений, представление которых требовалось в соответствии с условиями извещения и (или) документации о закупке;</w:t>
      </w:r>
    </w:p>
    <w:p w14:paraId="24BC2184" w14:textId="77777777" w:rsidR="00B107F5" w:rsidRPr="00B107F5" w:rsidRDefault="00B107F5" w:rsidP="00B107F5">
      <w:pPr>
        <w:widowControl w:val="0"/>
        <w:ind w:firstLine="708"/>
        <w:contextualSpacing/>
        <w:rPr>
          <w:color w:val="000000"/>
          <w:szCs w:val="20"/>
        </w:rPr>
      </w:pPr>
      <w:r w:rsidRPr="00B107F5">
        <w:rPr>
          <w:color w:val="000000"/>
          <w:szCs w:val="20"/>
        </w:rPr>
        <w:t>несоответствие участника закупки требованиям, установленным извещением и (или) документацией о такой закупке;</w:t>
      </w:r>
    </w:p>
    <w:p w14:paraId="605E97D2" w14:textId="77777777" w:rsidR="00B107F5" w:rsidRPr="00B107F5" w:rsidRDefault="00B107F5" w:rsidP="00B107F5">
      <w:pPr>
        <w:widowControl w:val="0"/>
        <w:ind w:firstLine="708"/>
        <w:contextualSpacing/>
        <w:rPr>
          <w:color w:val="000000"/>
          <w:szCs w:val="20"/>
        </w:rPr>
      </w:pPr>
      <w:r w:rsidRPr="00B107F5">
        <w:rPr>
          <w:color w:val="000000"/>
          <w:szCs w:val="20"/>
        </w:rPr>
        <w:t>непредставление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представление которых предусмотрено извещением о закупке и (или) документацией о закупке до заключения договора.</w:t>
      </w:r>
    </w:p>
    <w:p w14:paraId="27F34F72" w14:textId="77777777" w:rsidR="00B107F5" w:rsidRPr="00B107F5" w:rsidRDefault="00B107F5" w:rsidP="00B107F5">
      <w:pPr>
        <w:widowControl w:val="0"/>
        <w:ind w:firstLine="708"/>
        <w:contextualSpacing/>
        <w:rPr>
          <w:color w:val="000000"/>
          <w:szCs w:val="20"/>
        </w:rPr>
      </w:pPr>
      <w:r w:rsidRPr="00B107F5">
        <w:rPr>
          <w:color w:val="000000"/>
          <w:szCs w:val="20"/>
        </w:rPr>
        <w:t>Заказчик вправе принять решение об отказе от заключения договора по следующим основаниям:</w:t>
      </w:r>
    </w:p>
    <w:p w14:paraId="3C3BA16E" w14:textId="77777777" w:rsidR="00B107F5" w:rsidRPr="00B107F5" w:rsidRDefault="00B107F5" w:rsidP="00B107F5">
      <w:pPr>
        <w:widowControl w:val="0"/>
        <w:ind w:firstLine="708"/>
        <w:contextualSpacing/>
        <w:rPr>
          <w:color w:val="000000"/>
          <w:szCs w:val="20"/>
        </w:rPr>
      </w:pPr>
      <w:r w:rsidRPr="00B107F5">
        <w:rPr>
          <w:color w:val="000000"/>
          <w:szCs w:val="20"/>
        </w:rPr>
        <w:t xml:space="preserve">наличие обстоятельств непреодолимой силы, препятствующих заключению договора по результатам проведенной закупки; </w:t>
      </w:r>
    </w:p>
    <w:p w14:paraId="56ACCAB5" w14:textId="77777777" w:rsidR="00B107F5" w:rsidRPr="00B107F5" w:rsidRDefault="00B107F5" w:rsidP="00B107F5">
      <w:pPr>
        <w:widowControl w:val="0"/>
        <w:ind w:firstLine="708"/>
        <w:contextualSpacing/>
        <w:rPr>
          <w:color w:val="000000"/>
          <w:szCs w:val="20"/>
        </w:rPr>
      </w:pPr>
      <w:r w:rsidRPr="00B107F5">
        <w:rPr>
          <w:color w:val="000000"/>
          <w:szCs w:val="20"/>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3DE9621D" w14:textId="77777777" w:rsidR="00B107F5" w:rsidRPr="00B107F5" w:rsidRDefault="00B107F5" w:rsidP="00B107F5">
      <w:pPr>
        <w:widowControl w:val="0"/>
        <w:ind w:firstLine="708"/>
        <w:contextualSpacing/>
        <w:rPr>
          <w:color w:val="000000"/>
          <w:szCs w:val="20"/>
        </w:rPr>
      </w:pPr>
      <w:r w:rsidRPr="00B107F5">
        <w:rPr>
          <w:color w:val="000000"/>
          <w:szCs w:val="20"/>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3D65BCA4" w14:textId="77777777" w:rsidR="00B107F5" w:rsidRPr="00B107F5" w:rsidRDefault="00B107F5" w:rsidP="00B107F5">
      <w:pPr>
        <w:widowControl w:val="0"/>
        <w:ind w:firstLine="708"/>
        <w:contextualSpacing/>
        <w:rPr>
          <w:color w:val="000000"/>
          <w:szCs w:val="20"/>
        </w:rPr>
      </w:pPr>
      <w:r w:rsidRPr="00B107F5">
        <w:rPr>
          <w:color w:val="000000"/>
          <w:szCs w:val="20"/>
        </w:rPr>
        <w:t xml:space="preserve">иные обстоятельства, с которыми закон связывает возможность отказа от заключения договора. </w:t>
      </w:r>
    </w:p>
    <w:p w14:paraId="0302ABB6" w14:textId="77777777" w:rsidR="00B107F5" w:rsidRPr="00B107F5" w:rsidRDefault="00B107F5" w:rsidP="00B107F5">
      <w:pPr>
        <w:widowControl w:val="0"/>
        <w:ind w:firstLine="708"/>
        <w:contextualSpacing/>
        <w:rPr>
          <w:color w:val="000000"/>
          <w:szCs w:val="20"/>
        </w:rPr>
      </w:pPr>
      <w:r w:rsidRPr="00B107F5">
        <w:rPr>
          <w:color w:val="000000"/>
          <w:szCs w:val="20"/>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раздела 26 Положения.</w:t>
      </w:r>
    </w:p>
    <w:p w14:paraId="18820736" w14:textId="77777777" w:rsidR="00B107F5" w:rsidRPr="00B107F5" w:rsidRDefault="00B107F5" w:rsidP="00B107F5">
      <w:pPr>
        <w:widowControl w:val="0"/>
        <w:ind w:firstLine="708"/>
        <w:contextualSpacing/>
        <w:rPr>
          <w:color w:val="000000"/>
          <w:szCs w:val="20"/>
        </w:rPr>
      </w:pPr>
      <w:r w:rsidRPr="00B107F5">
        <w:rPr>
          <w:color w:val="000000"/>
          <w:szCs w:val="20"/>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14:paraId="4F5B6EE5" w14:textId="77777777" w:rsidR="00B107F5" w:rsidRPr="00B107F5" w:rsidRDefault="00B107F5" w:rsidP="00B107F5">
      <w:pPr>
        <w:widowControl w:val="0"/>
        <w:numPr>
          <w:ilvl w:val="0"/>
          <w:numId w:val="27"/>
        </w:numPr>
        <w:tabs>
          <w:tab w:val="left" w:pos="1134"/>
        </w:tabs>
        <w:spacing w:after="160" w:line="264" w:lineRule="auto"/>
        <w:contextualSpacing/>
        <w:jc w:val="left"/>
        <w:rPr>
          <w:color w:val="000000"/>
          <w:szCs w:val="20"/>
        </w:rPr>
      </w:pPr>
      <w:r w:rsidRPr="00B107F5">
        <w:rPr>
          <w:color w:val="000000"/>
          <w:szCs w:val="20"/>
        </w:rPr>
        <w:t>дату подписания документа;</w:t>
      </w:r>
    </w:p>
    <w:p w14:paraId="01BA3497" w14:textId="77777777" w:rsidR="00B107F5" w:rsidRPr="00B107F5" w:rsidRDefault="00B107F5" w:rsidP="00B107F5">
      <w:pPr>
        <w:widowControl w:val="0"/>
        <w:numPr>
          <w:ilvl w:val="0"/>
          <w:numId w:val="27"/>
        </w:numPr>
        <w:tabs>
          <w:tab w:val="left" w:pos="1134"/>
        </w:tabs>
        <w:spacing w:after="160" w:line="264" w:lineRule="auto"/>
        <w:contextualSpacing/>
        <w:jc w:val="left"/>
        <w:rPr>
          <w:color w:val="000000"/>
          <w:szCs w:val="20"/>
        </w:rPr>
      </w:pPr>
      <w:r w:rsidRPr="00B107F5">
        <w:rPr>
          <w:color w:val="000000"/>
          <w:szCs w:val="20"/>
        </w:rPr>
        <w:t>лицо, с которым заказчик отказывается заключить договор;</w:t>
      </w:r>
    </w:p>
    <w:p w14:paraId="5F803FD3" w14:textId="77777777" w:rsidR="00B107F5" w:rsidRPr="00B107F5" w:rsidRDefault="00B107F5" w:rsidP="00B107F5">
      <w:pPr>
        <w:widowControl w:val="0"/>
        <w:numPr>
          <w:ilvl w:val="0"/>
          <w:numId w:val="27"/>
        </w:numPr>
        <w:tabs>
          <w:tab w:val="left" w:pos="1134"/>
        </w:tabs>
        <w:spacing w:after="160" w:line="264" w:lineRule="auto"/>
        <w:jc w:val="left"/>
        <w:rPr>
          <w:color w:val="000000"/>
          <w:szCs w:val="20"/>
        </w:rPr>
      </w:pPr>
      <w:r w:rsidRPr="00B107F5">
        <w:rPr>
          <w:color w:val="000000"/>
          <w:szCs w:val="20"/>
        </w:rPr>
        <w:t xml:space="preserve">указание на отказ от заключения договора, а также указание пункта Положения, на основании которого было принято решение о таком </w:t>
      </w:r>
      <w:r w:rsidRPr="00B107F5">
        <w:rPr>
          <w:color w:val="000000"/>
          <w:szCs w:val="20"/>
        </w:rPr>
        <w:lastRenderedPageBreak/>
        <w:t>отказе;</w:t>
      </w:r>
    </w:p>
    <w:p w14:paraId="561D599F" w14:textId="77777777" w:rsidR="00B107F5" w:rsidRPr="00B107F5" w:rsidRDefault="00B107F5" w:rsidP="00B107F5">
      <w:pPr>
        <w:widowControl w:val="0"/>
        <w:numPr>
          <w:ilvl w:val="0"/>
          <w:numId w:val="27"/>
        </w:numPr>
        <w:tabs>
          <w:tab w:val="left" w:pos="1134"/>
        </w:tabs>
        <w:spacing w:after="160" w:line="264" w:lineRule="auto"/>
        <w:contextualSpacing/>
        <w:jc w:val="left"/>
        <w:rPr>
          <w:color w:val="000000"/>
          <w:szCs w:val="20"/>
        </w:rPr>
      </w:pPr>
      <w:r w:rsidRPr="00B107F5">
        <w:rPr>
          <w:color w:val="000000"/>
          <w:szCs w:val="20"/>
        </w:rPr>
        <w:t>факт, являющийся основанием для такого отказа, а также реквизиты документов, подтверждающих этот факт;</w:t>
      </w:r>
    </w:p>
    <w:p w14:paraId="3F03FCAF" w14:textId="77777777" w:rsidR="00B107F5" w:rsidRPr="00B107F5" w:rsidRDefault="00B107F5" w:rsidP="00B107F5">
      <w:pPr>
        <w:widowControl w:val="0"/>
        <w:numPr>
          <w:ilvl w:val="0"/>
          <w:numId w:val="27"/>
        </w:numPr>
        <w:tabs>
          <w:tab w:val="left" w:pos="1134"/>
        </w:tabs>
        <w:spacing w:after="160" w:line="264" w:lineRule="auto"/>
        <w:contextualSpacing/>
        <w:jc w:val="left"/>
        <w:rPr>
          <w:color w:val="000000"/>
          <w:szCs w:val="20"/>
        </w:rPr>
      </w:pPr>
      <w:r w:rsidRPr="00B107F5">
        <w:rPr>
          <w:color w:val="000000"/>
          <w:szCs w:val="20"/>
        </w:rPr>
        <w:t>иную информацию, размещаемую в решении об отказе от заключения договора по решению заказчика.</w:t>
      </w:r>
    </w:p>
    <w:p w14:paraId="170189D6" w14:textId="77777777" w:rsidR="00B107F5" w:rsidRPr="00B107F5" w:rsidRDefault="00B107F5" w:rsidP="00B107F5">
      <w:pPr>
        <w:widowControl w:val="0"/>
        <w:ind w:firstLine="708"/>
        <w:contextualSpacing/>
        <w:rPr>
          <w:color w:val="000000"/>
          <w:szCs w:val="20"/>
        </w:rPr>
      </w:pPr>
      <w:r w:rsidRPr="00B107F5">
        <w:rPr>
          <w:color w:val="000000"/>
          <w:szCs w:val="20"/>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w:t>
      </w:r>
    </w:p>
    <w:p w14:paraId="31119C6D" w14:textId="77777777" w:rsidR="00B107F5" w:rsidRPr="00B107F5" w:rsidRDefault="00B107F5" w:rsidP="00B107F5">
      <w:pPr>
        <w:widowControl w:val="0"/>
        <w:ind w:firstLine="708"/>
        <w:contextualSpacing/>
        <w:rPr>
          <w:color w:val="000000"/>
          <w:szCs w:val="20"/>
        </w:rPr>
      </w:pPr>
      <w:r w:rsidRPr="00B107F5">
        <w:rPr>
          <w:color w:val="000000"/>
          <w:szCs w:val="20"/>
        </w:rPr>
        <w:t xml:space="preserve">В случае, предусмотренном абзацем первым пункта 26.12 раздела 26 Положения,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14:paraId="0BAAD898" w14:textId="77777777" w:rsidR="00B107F5" w:rsidRPr="00B107F5" w:rsidRDefault="00B107F5" w:rsidP="00B107F5">
      <w:pPr>
        <w:widowControl w:val="0"/>
        <w:ind w:firstLine="708"/>
        <w:contextualSpacing/>
        <w:rPr>
          <w:color w:val="000000"/>
          <w:szCs w:val="20"/>
        </w:rPr>
      </w:pPr>
      <w:r w:rsidRPr="00B107F5">
        <w:rPr>
          <w:color w:val="000000"/>
          <w:szCs w:val="20"/>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14:paraId="3443EE46" w14:textId="77777777" w:rsidR="00B107F5" w:rsidRPr="00B107F5" w:rsidRDefault="00B107F5" w:rsidP="00B107F5">
      <w:pPr>
        <w:widowControl w:val="0"/>
        <w:ind w:firstLine="708"/>
        <w:contextualSpacing/>
        <w:rPr>
          <w:color w:val="000000"/>
          <w:szCs w:val="20"/>
        </w:rPr>
      </w:pPr>
      <w:r w:rsidRPr="00B107F5">
        <w:rPr>
          <w:color w:val="000000"/>
          <w:szCs w:val="20"/>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14:paraId="2D18CFF8" w14:textId="77777777" w:rsidR="00B107F5" w:rsidRPr="00B107F5" w:rsidRDefault="00B107F5" w:rsidP="00B107F5">
      <w:pPr>
        <w:keepNext/>
        <w:keepLines/>
        <w:widowControl w:val="0"/>
        <w:ind w:firstLine="0"/>
        <w:jc w:val="center"/>
        <w:outlineLvl w:val="1"/>
        <w:rPr>
          <w:color w:val="000000"/>
          <w:szCs w:val="20"/>
        </w:rPr>
      </w:pPr>
    </w:p>
    <w:p w14:paraId="2BEF1D16" w14:textId="77777777" w:rsidR="00B107F5" w:rsidRPr="00B107F5" w:rsidRDefault="00B107F5" w:rsidP="00B107F5">
      <w:pPr>
        <w:keepNext/>
        <w:keepLines/>
        <w:widowControl w:val="0"/>
        <w:ind w:firstLine="0"/>
        <w:jc w:val="center"/>
        <w:outlineLvl w:val="1"/>
        <w:rPr>
          <w:color w:val="000000"/>
          <w:szCs w:val="20"/>
        </w:rPr>
      </w:pPr>
      <w:bookmarkStart w:id="44" w:name="__RefHeading___27"/>
      <w:bookmarkEnd w:id="44"/>
      <w:r w:rsidRPr="00B107F5">
        <w:rPr>
          <w:color w:val="000000"/>
          <w:szCs w:val="20"/>
        </w:rPr>
        <w:t>27. Исполнение договора</w:t>
      </w:r>
    </w:p>
    <w:p w14:paraId="0F3B8D1E" w14:textId="77777777" w:rsidR="00B107F5" w:rsidRPr="00B107F5" w:rsidRDefault="00B107F5" w:rsidP="00B107F5">
      <w:pPr>
        <w:widowControl w:val="0"/>
        <w:ind w:firstLine="708"/>
        <w:rPr>
          <w:color w:val="000000"/>
          <w:szCs w:val="20"/>
        </w:rPr>
      </w:pPr>
    </w:p>
    <w:p w14:paraId="7AA16D3E" w14:textId="77777777" w:rsidR="00B107F5" w:rsidRPr="00B107F5" w:rsidRDefault="00B107F5" w:rsidP="00B107F5">
      <w:pPr>
        <w:widowControl w:val="0"/>
        <w:tabs>
          <w:tab w:val="left" w:pos="1701"/>
        </w:tabs>
        <w:ind w:right="-1" w:firstLine="720"/>
        <w:rPr>
          <w:color w:val="000000"/>
          <w:szCs w:val="20"/>
        </w:rPr>
      </w:pPr>
      <w:r w:rsidRPr="00B107F5">
        <w:rPr>
          <w:color w:val="000000"/>
          <w:szCs w:val="20"/>
        </w:rPr>
        <w:t>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в том числе:</w:t>
      </w:r>
    </w:p>
    <w:p w14:paraId="1DE8F051" w14:textId="77777777" w:rsidR="00B107F5" w:rsidRPr="00B107F5" w:rsidRDefault="00B107F5" w:rsidP="00B107F5">
      <w:pPr>
        <w:widowControl w:val="0"/>
        <w:numPr>
          <w:ilvl w:val="0"/>
          <w:numId w:val="28"/>
        </w:numPr>
        <w:tabs>
          <w:tab w:val="left" w:pos="1134"/>
        </w:tabs>
        <w:spacing w:after="160" w:line="264" w:lineRule="auto"/>
        <w:ind w:firstLine="720"/>
        <w:contextualSpacing/>
        <w:jc w:val="left"/>
        <w:rPr>
          <w:color w:val="000000"/>
          <w:szCs w:val="20"/>
        </w:rPr>
      </w:pPr>
      <w:r w:rsidRPr="00B107F5">
        <w:rPr>
          <w:color w:val="000000"/>
          <w:szCs w:val="20"/>
        </w:rPr>
        <w:t>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14:paraId="0C581298" w14:textId="77777777" w:rsidR="00B107F5" w:rsidRPr="00B107F5" w:rsidRDefault="00B107F5" w:rsidP="00B107F5">
      <w:pPr>
        <w:widowControl w:val="0"/>
        <w:numPr>
          <w:ilvl w:val="0"/>
          <w:numId w:val="28"/>
        </w:numPr>
        <w:tabs>
          <w:tab w:val="left" w:pos="1134"/>
        </w:tabs>
        <w:spacing w:after="160" w:line="264" w:lineRule="auto"/>
        <w:ind w:firstLine="720"/>
        <w:contextualSpacing/>
        <w:jc w:val="left"/>
        <w:rPr>
          <w:color w:val="000000"/>
          <w:szCs w:val="20"/>
        </w:rPr>
      </w:pPr>
      <w:bookmarkStart w:id="45" w:name="dst101293"/>
      <w:bookmarkEnd w:id="45"/>
      <w:r w:rsidRPr="00B107F5">
        <w:rPr>
          <w:color w:val="000000"/>
          <w:szCs w:val="20"/>
        </w:rPr>
        <w:t>оплату заказчиком поставленного товара, выполненной работы (ее результатов), оказанной услуги, а также отдельных этапов исполнения договора;</w:t>
      </w:r>
    </w:p>
    <w:p w14:paraId="29CE096B" w14:textId="77777777" w:rsidR="00B107F5" w:rsidRPr="00B107F5" w:rsidRDefault="00B107F5" w:rsidP="00B107F5">
      <w:pPr>
        <w:widowControl w:val="0"/>
        <w:numPr>
          <w:ilvl w:val="0"/>
          <w:numId w:val="28"/>
        </w:numPr>
        <w:tabs>
          <w:tab w:val="left" w:pos="1134"/>
        </w:tabs>
        <w:spacing w:after="160" w:line="264" w:lineRule="auto"/>
        <w:ind w:firstLine="720"/>
        <w:contextualSpacing/>
        <w:jc w:val="left"/>
        <w:rPr>
          <w:color w:val="000000"/>
          <w:szCs w:val="20"/>
        </w:rPr>
      </w:pPr>
      <w:bookmarkStart w:id="46" w:name="dst101294"/>
      <w:bookmarkEnd w:id="46"/>
      <w:r w:rsidRPr="00B107F5">
        <w:rPr>
          <w:color w:val="000000"/>
          <w:szCs w:val="20"/>
        </w:rPr>
        <w:lastRenderedPageBreak/>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14:paraId="604C0A30" w14:textId="77777777" w:rsidR="00B107F5" w:rsidRPr="00B107F5" w:rsidRDefault="00B107F5" w:rsidP="00B107F5">
      <w:pPr>
        <w:widowControl w:val="0"/>
        <w:tabs>
          <w:tab w:val="left" w:pos="1134"/>
        </w:tabs>
        <w:ind w:firstLine="720"/>
        <w:contextualSpacing/>
        <w:rPr>
          <w:color w:val="000000"/>
          <w:szCs w:val="20"/>
        </w:rPr>
      </w:pPr>
      <w:r w:rsidRPr="00B107F5">
        <w:rPr>
          <w:color w:val="000000"/>
          <w:szCs w:val="20"/>
        </w:rPr>
        <w:t>27.2. Поставщик (подрядчик, исполнитель) в соответствии с условиями договора обязан своевременно представлять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14:paraId="602FB5BE" w14:textId="77777777" w:rsidR="00B107F5" w:rsidRPr="00B107F5" w:rsidRDefault="00B107F5" w:rsidP="00B107F5">
      <w:pPr>
        <w:widowControl w:val="0"/>
        <w:tabs>
          <w:tab w:val="left" w:pos="1701"/>
        </w:tabs>
        <w:ind w:right="-1" w:firstLine="720"/>
        <w:rPr>
          <w:color w:val="000000"/>
          <w:szCs w:val="20"/>
        </w:rPr>
      </w:pPr>
      <w:r w:rsidRPr="00B107F5">
        <w:rPr>
          <w:color w:val="000000"/>
          <w:szCs w:val="20"/>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14:paraId="215C1FDA" w14:textId="77777777" w:rsidR="00B107F5" w:rsidRPr="00B107F5" w:rsidRDefault="00B107F5" w:rsidP="00B107F5">
      <w:pPr>
        <w:widowControl w:val="0"/>
        <w:tabs>
          <w:tab w:val="left" w:pos="1701"/>
        </w:tabs>
        <w:ind w:right="-1" w:firstLine="720"/>
        <w:rPr>
          <w:color w:val="000000"/>
          <w:szCs w:val="20"/>
        </w:rPr>
      </w:pPr>
      <w:r w:rsidRPr="00B107F5">
        <w:rPr>
          <w:color w:val="000000"/>
          <w:szCs w:val="20"/>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14:paraId="663EC243" w14:textId="77777777" w:rsidR="00B107F5" w:rsidRPr="00B107F5" w:rsidRDefault="00B107F5" w:rsidP="00B107F5">
      <w:pPr>
        <w:widowControl w:val="0"/>
        <w:tabs>
          <w:tab w:val="left" w:pos="1701"/>
        </w:tabs>
        <w:ind w:right="-1" w:firstLine="720"/>
        <w:rPr>
          <w:color w:val="000000"/>
          <w:szCs w:val="20"/>
        </w:rPr>
      </w:pPr>
    </w:p>
    <w:p w14:paraId="10AF7CE7" w14:textId="77777777" w:rsidR="00B107F5" w:rsidRPr="00B107F5" w:rsidRDefault="00B107F5" w:rsidP="00B107F5">
      <w:pPr>
        <w:keepNext/>
        <w:keepLines/>
        <w:widowControl w:val="0"/>
        <w:ind w:firstLine="0"/>
        <w:jc w:val="center"/>
        <w:outlineLvl w:val="1"/>
        <w:rPr>
          <w:color w:val="000000"/>
          <w:szCs w:val="20"/>
        </w:rPr>
      </w:pPr>
      <w:bookmarkStart w:id="47" w:name="__RefHeading___28"/>
      <w:bookmarkEnd w:id="47"/>
      <w:r w:rsidRPr="00B107F5">
        <w:rPr>
          <w:color w:val="000000"/>
          <w:szCs w:val="20"/>
        </w:rPr>
        <w:t>28. Изменение, расторжение договора</w:t>
      </w:r>
    </w:p>
    <w:p w14:paraId="3757675C" w14:textId="77777777" w:rsidR="00B107F5" w:rsidRPr="00B107F5" w:rsidRDefault="00B107F5" w:rsidP="00B107F5">
      <w:pPr>
        <w:widowControl w:val="0"/>
        <w:ind w:firstLine="708"/>
        <w:rPr>
          <w:color w:val="000000"/>
          <w:szCs w:val="20"/>
        </w:rPr>
      </w:pPr>
    </w:p>
    <w:p w14:paraId="2F250C2A" w14:textId="77777777" w:rsidR="00B107F5" w:rsidRPr="00B107F5" w:rsidRDefault="00B107F5" w:rsidP="00B107F5">
      <w:pPr>
        <w:widowControl w:val="0"/>
        <w:ind w:firstLine="708"/>
        <w:rPr>
          <w:color w:val="000000"/>
          <w:szCs w:val="20"/>
        </w:rPr>
      </w:pPr>
      <w:r w:rsidRPr="00B107F5">
        <w:rPr>
          <w:color w:val="000000"/>
          <w:szCs w:val="20"/>
        </w:rPr>
        <w:t>28.1. При исполнении договора изменение существенных условий договора допускается</w:t>
      </w:r>
      <w:r w:rsidRPr="00B107F5">
        <w:rPr>
          <w:color w:val="000000"/>
          <w:szCs w:val="20"/>
          <w:highlight w:val="white"/>
        </w:rPr>
        <w:t xml:space="preserve"> в случаях, предусмотренных Гражданским кодексом Российской Федерации и Положением путем заключения дополнительного соглашения, если это было предусмотрено договором.</w:t>
      </w:r>
    </w:p>
    <w:p w14:paraId="3B5075A2" w14:textId="77777777" w:rsidR="00B107F5" w:rsidRPr="00B107F5" w:rsidRDefault="00B107F5" w:rsidP="00B107F5">
      <w:pPr>
        <w:widowControl w:val="0"/>
        <w:ind w:firstLine="708"/>
        <w:rPr>
          <w:color w:val="000000"/>
          <w:szCs w:val="20"/>
        </w:rPr>
      </w:pPr>
      <w:r w:rsidRPr="00B107F5">
        <w:rPr>
          <w:color w:val="000000"/>
          <w:szCs w:val="20"/>
        </w:rPr>
        <w:t xml:space="preserve">28.2. Изменение существенных условий договора при его исполнении допускается по соглашению сторон  в </w:t>
      </w:r>
      <w:r w:rsidRPr="00B107F5">
        <w:rPr>
          <w:color w:val="000000"/>
          <w:szCs w:val="20"/>
          <w:highlight w:val="white"/>
        </w:rPr>
        <w:t>следующих</w:t>
      </w:r>
      <w:r w:rsidRPr="00B107F5">
        <w:rPr>
          <w:color w:val="000000"/>
          <w:szCs w:val="20"/>
        </w:rPr>
        <w:t xml:space="preserve"> случаях:</w:t>
      </w:r>
    </w:p>
    <w:p w14:paraId="18BDA18B" w14:textId="77777777" w:rsidR="00B107F5" w:rsidRPr="00B107F5" w:rsidRDefault="00B107F5" w:rsidP="00B107F5">
      <w:pPr>
        <w:widowControl w:val="0"/>
        <w:ind w:firstLine="708"/>
        <w:rPr>
          <w:color w:val="000000"/>
          <w:szCs w:val="20"/>
        </w:rPr>
      </w:pPr>
      <w:r w:rsidRPr="00B107F5">
        <w:rPr>
          <w:color w:val="000000"/>
          <w:szCs w:val="20"/>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при обязательном сохранении неизменной цены единицы товара (работы, услуги). Заказчик вправе вносить изменения в договор неоднократно, при этом общее изменение цены договора не должно превышать тридцати процентов от первоначальной цены договора;</w:t>
      </w:r>
    </w:p>
    <w:p w14:paraId="3DEB153B" w14:textId="77777777" w:rsidR="00B107F5" w:rsidRPr="00B107F5" w:rsidRDefault="00B107F5" w:rsidP="00B107F5">
      <w:pPr>
        <w:widowControl w:val="0"/>
        <w:ind w:firstLine="708"/>
        <w:rPr>
          <w:color w:val="000000"/>
          <w:szCs w:val="20"/>
        </w:rPr>
      </w:pPr>
      <w:r w:rsidRPr="00B107F5">
        <w:rPr>
          <w:color w:val="000000"/>
          <w:szCs w:val="20"/>
        </w:rPr>
        <w:t xml:space="preserve">2) уменьшения по инициативе заказчика количества поставляемого </w:t>
      </w:r>
      <w:r w:rsidRPr="00B107F5">
        <w:rPr>
          <w:color w:val="000000"/>
          <w:szCs w:val="20"/>
        </w:rPr>
        <w:lastRenderedPageBreak/>
        <w:t>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7E9A5A10" w14:textId="77777777" w:rsidR="00B107F5" w:rsidRPr="00B107F5" w:rsidRDefault="00B107F5" w:rsidP="00B107F5">
      <w:pPr>
        <w:widowControl w:val="0"/>
        <w:ind w:firstLine="708"/>
        <w:rPr>
          <w:rFonts w:ascii="Calibri" w:hAnsi="Calibri"/>
          <w:color w:val="000000"/>
          <w:sz w:val="22"/>
          <w:szCs w:val="20"/>
        </w:rPr>
      </w:pPr>
      <w:r w:rsidRPr="00B107F5">
        <w:rPr>
          <w:color w:val="000000"/>
          <w:szCs w:val="20"/>
        </w:rPr>
        <w:t>3) увеличения объема и (или) изменения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условии, что изменение первоначальной цены договоры составит не более чем десять процентов. При этом допускается однократное увеличение (продление) срока исполнения договора на срок, не превышающий половины срока, предусмотренного при его заключении;</w:t>
      </w:r>
    </w:p>
    <w:p w14:paraId="027E0BA8" w14:textId="77777777" w:rsidR="00B107F5" w:rsidRPr="00B107F5" w:rsidRDefault="00B107F5" w:rsidP="00B107F5">
      <w:pPr>
        <w:widowControl w:val="0"/>
        <w:ind w:firstLine="708"/>
        <w:rPr>
          <w:color w:val="000000"/>
          <w:szCs w:val="20"/>
        </w:rPr>
      </w:pPr>
      <w:r w:rsidRPr="00B107F5">
        <w:rPr>
          <w:color w:val="000000"/>
          <w:szCs w:val="20"/>
        </w:rPr>
        <w:t>4) снижения максимального значения цены договора и (или) цены единицы товара, работы, услуги, в случае осуществления закупки в соответствии с особенностями раздела 17 Положения, без изменения, предусмотренного таким договором качества поставляемого товара, выполняемой работы, оказываемой услуги и иных условий договора;</w:t>
      </w:r>
    </w:p>
    <w:p w14:paraId="3891D89D" w14:textId="77777777" w:rsidR="00B107F5" w:rsidRPr="00B107F5" w:rsidRDefault="00B107F5" w:rsidP="00B107F5">
      <w:pPr>
        <w:widowControl w:val="0"/>
        <w:ind w:firstLine="708"/>
        <w:rPr>
          <w:color w:val="000000"/>
          <w:szCs w:val="20"/>
        </w:rPr>
      </w:pPr>
      <w:r w:rsidRPr="00B107F5">
        <w:rPr>
          <w:color w:val="000000"/>
          <w:szCs w:val="20"/>
        </w:rPr>
        <w:t>5) снижения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ухудшение качества поставляемого товара, выполняемой работы, оказываемой услуги и иных условий договора;</w:t>
      </w:r>
    </w:p>
    <w:p w14:paraId="4E2FDBCC" w14:textId="77777777" w:rsidR="00B107F5" w:rsidRPr="00B107F5" w:rsidRDefault="00B107F5" w:rsidP="00B107F5">
      <w:pPr>
        <w:widowControl w:val="0"/>
        <w:ind w:firstLine="708"/>
        <w:rPr>
          <w:color w:val="000000"/>
          <w:szCs w:val="20"/>
        </w:rPr>
      </w:pPr>
      <w:r w:rsidRPr="00B107F5">
        <w:rPr>
          <w:color w:val="000000"/>
          <w:szCs w:val="20"/>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1D100D02" w14:textId="77777777" w:rsidR="00B107F5" w:rsidRPr="00B107F5" w:rsidRDefault="00B107F5" w:rsidP="00B107F5">
      <w:pPr>
        <w:widowControl w:val="0"/>
        <w:ind w:firstLine="708"/>
        <w:rPr>
          <w:color w:val="000000"/>
          <w:szCs w:val="20"/>
        </w:rPr>
      </w:pPr>
      <w:r w:rsidRPr="00B107F5">
        <w:rPr>
          <w:color w:val="000000"/>
          <w:szCs w:val="20"/>
        </w:rPr>
        <w:t>7) изменения условий договора при возникновении обстоятельств непреодолимой силы;</w:t>
      </w:r>
    </w:p>
    <w:p w14:paraId="0BCFCEC9" w14:textId="77777777" w:rsidR="00B107F5" w:rsidRPr="00B107F5" w:rsidRDefault="00B107F5" w:rsidP="00B107F5">
      <w:pPr>
        <w:widowControl w:val="0"/>
        <w:ind w:firstLine="708"/>
        <w:rPr>
          <w:color w:val="000000"/>
          <w:szCs w:val="20"/>
        </w:rPr>
      </w:pPr>
      <w:r w:rsidRPr="00B107F5">
        <w:rPr>
          <w:color w:val="000000"/>
          <w:szCs w:val="20"/>
        </w:rPr>
        <w:t>8) изменения в ходе исполнения договора регулируемых государством цен и (или) тарифов на товары (работы, услуги), поставляемые (выполняемые) в ходе исполнения договора;</w:t>
      </w:r>
    </w:p>
    <w:p w14:paraId="3E3CAC51" w14:textId="77777777" w:rsidR="00B107F5" w:rsidRPr="00B107F5" w:rsidRDefault="00B107F5" w:rsidP="00B107F5">
      <w:pPr>
        <w:widowControl w:val="0"/>
        <w:ind w:firstLine="708"/>
        <w:rPr>
          <w:color w:val="000000"/>
          <w:szCs w:val="20"/>
        </w:rPr>
      </w:pPr>
      <w:r w:rsidRPr="00B107F5">
        <w:rPr>
          <w:color w:val="000000"/>
          <w:szCs w:val="20"/>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38AB7B37" w14:textId="77777777" w:rsidR="00B107F5" w:rsidRPr="00B107F5" w:rsidRDefault="00B107F5" w:rsidP="00B107F5">
      <w:pPr>
        <w:widowControl w:val="0"/>
        <w:ind w:firstLine="708"/>
        <w:rPr>
          <w:color w:val="000000"/>
          <w:szCs w:val="20"/>
        </w:rPr>
      </w:pPr>
      <w:r w:rsidRPr="00B107F5">
        <w:rPr>
          <w:color w:val="000000"/>
          <w:szCs w:val="20"/>
        </w:rPr>
        <w:t>10) увеличения (продления) срока исполнения договора (сроков исполнения обязательств) без изменения максимального значения цены договора, цены единицы товара, работы, услуги в случае осуществления закупки в соответствии с особенностями раздела 17 Положения;</w:t>
      </w:r>
    </w:p>
    <w:p w14:paraId="25A2B404" w14:textId="77777777" w:rsidR="00B107F5" w:rsidRPr="00B107F5" w:rsidRDefault="00B107F5" w:rsidP="00B107F5">
      <w:pPr>
        <w:widowControl w:val="0"/>
        <w:ind w:firstLine="708"/>
        <w:rPr>
          <w:color w:val="000000"/>
          <w:szCs w:val="20"/>
        </w:rPr>
      </w:pPr>
      <w:r w:rsidRPr="00B107F5">
        <w:rPr>
          <w:color w:val="000000"/>
          <w:szCs w:val="20"/>
        </w:rPr>
        <w:t>11) однократного увеличения по инициативе заказчика максимального значения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раздела 17 Положения;</w:t>
      </w:r>
    </w:p>
    <w:p w14:paraId="6DE0B86B" w14:textId="77777777" w:rsidR="00B107F5" w:rsidRPr="00B107F5" w:rsidRDefault="00B107F5" w:rsidP="00B107F5">
      <w:pPr>
        <w:widowControl w:val="0"/>
        <w:ind w:firstLine="708"/>
        <w:rPr>
          <w:rFonts w:ascii="Calibri" w:hAnsi="Calibri"/>
          <w:color w:val="000000"/>
          <w:sz w:val="22"/>
          <w:szCs w:val="20"/>
        </w:rPr>
      </w:pPr>
      <w:r w:rsidRPr="00B107F5">
        <w:rPr>
          <w:color w:val="000000"/>
          <w:szCs w:val="20"/>
        </w:rPr>
        <w:t xml:space="preserve">12) наличия причинно-следственной связи между обстоятельствами </w:t>
      </w:r>
      <w:r w:rsidRPr="00B107F5">
        <w:rPr>
          <w:color w:val="000000"/>
          <w:szCs w:val="20"/>
        </w:rPr>
        <w:lastRenderedPageBreak/>
        <w:t>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14:paraId="610FDF33" w14:textId="77777777" w:rsidR="00B107F5" w:rsidRPr="00B107F5" w:rsidRDefault="00B107F5" w:rsidP="00B107F5">
      <w:pPr>
        <w:widowControl w:val="0"/>
        <w:ind w:firstLine="708"/>
        <w:rPr>
          <w:color w:val="000000"/>
          <w:szCs w:val="20"/>
        </w:rPr>
      </w:pPr>
      <w:r w:rsidRPr="00B107F5">
        <w:rPr>
          <w:color w:val="000000"/>
          <w:szCs w:val="20"/>
        </w:rPr>
        <w:t>13) в случае заключения договора с единственным поставщиком (подрядчиком, исполнителем) в соответствии с подпунктами 5, 6, 7, 9, 10 пункта 63.1 раздела 63 Положения;</w:t>
      </w:r>
    </w:p>
    <w:p w14:paraId="38F28AF5" w14:textId="77777777" w:rsidR="00B107F5" w:rsidRPr="00B107F5" w:rsidRDefault="00B107F5" w:rsidP="00B107F5">
      <w:pPr>
        <w:widowControl w:val="0"/>
        <w:ind w:firstLine="708"/>
        <w:rPr>
          <w:color w:val="000000"/>
          <w:szCs w:val="20"/>
        </w:rPr>
      </w:pPr>
      <w:r w:rsidRPr="00B107F5">
        <w:rPr>
          <w:color w:val="000000"/>
          <w:szCs w:val="20"/>
        </w:rPr>
        <w:t>14) если при исполнении договора изменяется срок исполнения отдельного этапа (отдельных этапов) исполнения договора в рамках срока исполнения договора, предусмотренного при его заключении.</w:t>
      </w:r>
    </w:p>
    <w:p w14:paraId="4BC9B444" w14:textId="77777777" w:rsidR="00B107F5" w:rsidRPr="00B107F5" w:rsidRDefault="00B107F5" w:rsidP="00B107F5">
      <w:pPr>
        <w:widowControl w:val="0"/>
        <w:ind w:firstLine="708"/>
        <w:rPr>
          <w:color w:val="000000"/>
          <w:szCs w:val="20"/>
        </w:rPr>
      </w:pPr>
      <w:r w:rsidRPr="00B107F5">
        <w:rPr>
          <w:color w:val="000000"/>
          <w:szCs w:val="20"/>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14:paraId="141577B0" w14:textId="77777777" w:rsidR="00B107F5" w:rsidRPr="00B107F5" w:rsidRDefault="00B107F5" w:rsidP="00B107F5">
      <w:pPr>
        <w:widowControl w:val="0"/>
        <w:ind w:firstLine="708"/>
        <w:rPr>
          <w:color w:val="000000"/>
          <w:szCs w:val="20"/>
        </w:rPr>
      </w:pPr>
      <w:r w:rsidRPr="00B107F5">
        <w:rPr>
          <w:color w:val="000000"/>
          <w:szCs w:val="20"/>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169D4C65" w14:textId="77777777" w:rsidR="00B107F5" w:rsidRPr="00B107F5" w:rsidRDefault="00B107F5" w:rsidP="00B107F5">
      <w:pPr>
        <w:widowControl w:val="0"/>
        <w:ind w:firstLine="708"/>
        <w:rPr>
          <w:color w:val="000000"/>
          <w:szCs w:val="20"/>
        </w:rPr>
      </w:pPr>
      <w:r w:rsidRPr="00B107F5">
        <w:rPr>
          <w:color w:val="000000"/>
          <w:szCs w:val="20"/>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14:paraId="2B886DAC" w14:textId="77777777" w:rsidR="00B107F5" w:rsidRPr="00B107F5" w:rsidRDefault="00B107F5" w:rsidP="00B107F5">
      <w:pPr>
        <w:widowControl w:val="0"/>
        <w:ind w:firstLine="708"/>
        <w:rPr>
          <w:color w:val="000000"/>
          <w:szCs w:val="20"/>
        </w:rPr>
      </w:pPr>
      <w:r w:rsidRPr="00B107F5">
        <w:rPr>
          <w:color w:val="000000"/>
          <w:szCs w:val="20"/>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14:paraId="2BE4350E" w14:textId="77777777" w:rsidR="00B107F5" w:rsidRPr="00B107F5" w:rsidRDefault="00B107F5" w:rsidP="00B107F5">
      <w:pPr>
        <w:widowControl w:val="0"/>
        <w:ind w:firstLine="708"/>
        <w:rPr>
          <w:color w:val="000000"/>
          <w:szCs w:val="20"/>
        </w:rPr>
      </w:pPr>
      <w:r w:rsidRPr="00B107F5">
        <w:rPr>
          <w:color w:val="000000"/>
          <w:szCs w:val="20"/>
        </w:rPr>
        <w:t>28.7. При изменении условий договора, а также в случае расторжения договора в соответствии с настоящим разделом информация о таких изменении и расторжении размещается в ЕИС в срок, установленный Правительством Российской Федерации.</w:t>
      </w:r>
    </w:p>
    <w:p w14:paraId="6CD41E31" w14:textId="77777777" w:rsidR="00B107F5" w:rsidRPr="00B107F5" w:rsidRDefault="00B107F5" w:rsidP="00B107F5">
      <w:pPr>
        <w:widowControl w:val="0"/>
        <w:ind w:firstLine="708"/>
        <w:rPr>
          <w:color w:val="000000"/>
          <w:szCs w:val="20"/>
        </w:rPr>
      </w:pPr>
      <w:r w:rsidRPr="00B107F5">
        <w:rPr>
          <w:color w:val="000000"/>
          <w:szCs w:val="20"/>
        </w:rPr>
        <w:t xml:space="preserve">28.8. В случае расторжения договора по решению суда, а также в случае одностороннего отказа заказчика от исполнения договора, заказчик вправе заключить договор с участником закупки, с которым в соответствии </w:t>
      </w:r>
      <w:r w:rsidRPr="00B107F5">
        <w:rPr>
          <w:color w:val="000000"/>
          <w:szCs w:val="20"/>
        </w:rPr>
        <w:br/>
        <w:t xml:space="preserve">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 Указанный договор заключается с соблюдением условий, предусмотренных пунктом 26.1 раздела 26 Положения, с учетом положений абзаца второго настоящего пункта,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и (или) </w:t>
      </w:r>
      <w:r w:rsidRPr="00B107F5">
        <w:rPr>
          <w:color w:val="000000"/>
          <w:szCs w:val="20"/>
        </w:rPr>
        <w:lastRenderedPageBreak/>
        <w:t xml:space="preserve">документацией о закупке. </w:t>
      </w:r>
    </w:p>
    <w:p w14:paraId="20974247" w14:textId="77777777" w:rsidR="00B107F5" w:rsidRPr="00B107F5" w:rsidRDefault="00B107F5" w:rsidP="00B107F5">
      <w:pPr>
        <w:widowControl w:val="0"/>
        <w:ind w:firstLine="708"/>
        <w:rPr>
          <w:color w:val="000000"/>
          <w:szCs w:val="20"/>
        </w:rPr>
      </w:pPr>
      <w:r w:rsidRPr="00B107F5">
        <w:rPr>
          <w:color w:val="000000"/>
          <w:szCs w:val="20"/>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65D656A9" w14:textId="77777777" w:rsidR="00B107F5" w:rsidRPr="00B107F5" w:rsidRDefault="00B107F5" w:rsidP="00B107F5">
      <w:pPr>
        <w:widowControl w:val="0"/>
        <w:ind w:firstLine="708"/>
        <w:rPr>
          <w:color w:val="000000"/>
          <w:szCs w:val="20"/>
        </w:rPr>
      </w:pPr>
    </w:p>
    <w:p w14:paraId="6AC78C6D" w14:textId="77777777" w:rsidR="00B107F5" w:rsidRPr="00B107F5" w:rsidRDefault="00B107F5" w:rsidP="00B107F5">
      <w:pPr>
        <w:keepNext/>
        <w:keepLines/>
        <w:widowControl w:val="0"/>
        <w:ind w:firstLine="0"/>
        <w:jc w:val="center"/>
        <w:outlineLvl w:val="1"/>
        <w:rPr>
          <w:color w:val="000000"/>
          <w:szCs w:val="20"/>
        </w:rPr>
      </w:pPr>
      <w:bookmarkStart w:id="48" w:name="__RefHeading___29"/>
      <w:bookmarkEnd w:id="48"/>
      <w:r w:rsidRPr="00B107F5">
        <w:rPr>
          <w:color w:val="000000"/>
          <w:szCs w:val="20"/>
        </w:rPr>
        <w:t>29. Отчетность в сфере закупок</w:t>
      </w:r>
    </w:p>
    <w:p w14:paraId="0463152E" w14:textId="77777777" w:rsidR="00B107F5" w:rsidRPr="00B107F5" w:rsidRDefault="00B107F5" w:rsidP="00B107F5">
      <w:pPr>
        <w:widowControl w:val="0"/>
        <w:ind w:firstLine="708"/>
        <w:rPr>
          <w:color w:val="000000"/>
          <w:szCs w:val="20"/>
        </w:rPr>
      </w:pPr>
    </w:p>
    <w:p w14:paraId="6830489F" w14:textId="77777777" w:rsidR="00B107F5" w:rsidRPr="00B107F5" w:rsidRDefault="00B107F5" w:rsidP="00B107F5">
      <w:pPr>
        <w:widowControl w:val="0"/>
        <w:ind w:firstLine="708"/>
        <w:rPr>
          <w:color w:val="000000"/>
          <w:szCs w:val="20"/>
        </w:rPr>
      </w:pPr>
      <w:r w:rsidRPr="00B107F5">
        <w:rPr>
          <w:color w:val="000000"/>
          <w:szCs w:val="20"/>
        </w:rPr>
        <w:t xml:space="preserve">29.1. Заказчик не позднее десятого числа месяца, следующего за отчетным месяцем, размещает в ЕИС информацию, предусмотренную частью 19 статьи 4 Закона № 223-ФЗ. </w:t>
      </w:r>
    </w:p>
    <w:p w14:paraId="1F5EDD78" w14:textId="77777777" w:rsidR="00B107F5" w:rsidRPr="00B107F5" w:rsidRDefault="00B107F5" w:rsidP="00B107F5">
      <w:pPr>
        <w:widowControl w:val="0"/>
        <w:ind w:firstLine="708"/>
        <w:rPr>
          <w:color w:val="000000"/>
          <w:szCs w:val="20"/>
        </w:rPr>
      </w:pPr>
      <w:r w:rsidRPr="00B107F5">
        <w:rPr>
          <w:color w:val="000000"/>
          <w:szCs w:val="20"/>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настоящего раздела. </w:t>
      </w:r>
    </w:p>
    <w:p w14:paraId="1563190A" w14:textId="77777777" w:rsidR="00B107F5" w:rsidRPr="00B107F5" w:rsidRDefault="00B107F5" w:rsidP="00B107F5">
      <w:pPr>
        <w:widowControl w:val="0"/>
        <w:ind w:firstLine="708"/>
        <w:rPr>
          <w:color w:val="000000"/>
          <w:szCs w:val="20"/>
        </w:rPr>
      </w:pPr>
      <w:r w:rsidRPr="00B107F5">
        <w:rPr>
          <w:color w:val="000000"/>
          <w:szCs w:val="20"/>
        </w:rPr>
        <w:t>29.3. В случае если в отчетном месяце заказчик не осуществлял закупки, в ЕИС подлежит размещению отчет, содержащий нулевые значения.</w:t>
      </w:r>
    </w:p>
    <w:p w14:paraId="15C4634F" w14:textId="77777777" w:rsidR="00B107F5" w:rsidRPr="00B107F5" w:rsidRDefault="00B107F5" w:rsidP="00B107F5">
      <w:pPr>
        <w:widowControl w:val="0"/>
        <w:ind w:firstLine="708"/>
        <w:rPr>
          <w:color w:val="000000"/>
          <w:szCs w:val="20"/>
        </w:rPr>
      </w:pPr>
      <w:r w:rsidRPr="00B107F5">
        <w:rPr>
          <w:color w:val="000000"/>
          <w:szCs w:val="20"/>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14:paraId="2A229CE6" w14:textId="77777777" w:rsidR="00B107F5" w:rsidRPr="00B107F5" w:rsidRDefault="00B107F5" w:rsidP="00B107F5">
      <w:pPr>
        <w:widowControl w:val="0"/>
        <w:ind w:firstLine="708"/>
        <w:rPr>
          <w:color w:val="000000"/>
          <w:szCs w:val="20"/>
        </w:rPr>
      </w:pPr>
      <w:r w:rsidRPr="00B107F5">
        <w:rPr>
          <w:color w:val="000000"/>
          <w:szCs w:val="20"/>
        </w:rPr>
        <w:t>29.5. 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российскими лицами, в порядке и случаях, установленных частью 6 статьи 3</w:t>
      </w:r>
      <w:r w:rsidRPr="00B107F5">
        <w:rPr>
          <w:color w:val="000000"/>
          <w:szCs w:val="20"/>
          <w:vertAlign w:val="superscript"/>
        </w:rPr>
        <w:t>1-4</w:t>
      </w:r>
      <w:r w:rsidRPr="00B107F5">
        <w:rPr>
          <w:color w:val="000000"/>
          <w:szCs w:val="20"/>
        </w:rPr>
        <w:t xml:space="preserve"> Закона № 223-ФЗ.</w:t>
      </w:r>
    </w:p>
    <w:p w14:paraId="0CE9FD2C" w14:textId="77777777" w:rsidR="00B107F5" w:rsidRPr="00B107F5" w:rsidRDefault="00B107F5" w:rsidP="00B107F5">
      <w:pPr>
        <w:keepNext/>
        <w:keepLines/>
        <w:widowControl w:val="0"/>
        <w:ind w:firstLine="0"/>
        <w:jc w:val="center"/>
        <w:outlineLvl w:val="1"/>
        <w:rPr>
          <w:color w:val="000000"/>
          <w:szCs w:val="20"/>
        </w:rPr>
      </w:pPr>
    </w:p>
    <w:p w14:paraId="07A23DC1" w14:textId="77777777" w:rsidR="00B107F5" w:rsidRPr="00B107F5" w:rsidRDefault="00B107F5" w:rsidP="00B107F5">
      <w:pPr>
        <w:keepNext/>
        <w:tabs>
          <w:tab w:val="left" w:pos="0"/>
        </w:tabs>
        <w:ind w:left="720" w:firstLine="0"/>
        <w:jc w:val="center"/>
        <w:outlineLvl w:val="0"/>
        <w:rPr>
          <w:color w:val="000000"/>
          <w:szCs w:val="20"/>
        </w:rPr>
      </w:pPr>
      <w:bookmarkStart w:id="49" w:name="__RefHeading___30"/>
      <w:bookmarkEnd w:id="49"/>
      <w:r w:rsidRPr="00B107F5">
        <w:rPr>
          <w:color w:val="000000"/>
          <w:szCs w:val="20"/>
        </w:rPr>
        <w:t>30. Условия применения и порядок проведения конкурса</w:t>
      </w:r>
    </w:p>
    <w:p w14:paraId="7627D480" w14:textId="77777777" w:rsidR="00B107F5" w:rsidRPr="00B107F5" w:rsidRDefault="00B107F5" w:rsidP="00B107F5">
      <w:pPr>
        <w:ind w:firstLine="0"/>
        <w:jc w:val="left"/>
        <w:rPr>
          <w:color w:val="000000"/>
          <w:szCs w:val="20"/>
        </w:rPr>
      </w:pPr>
    </w:p>
    <w:p w14:paraId="711025F6" w14:textId="77777777" w:rsidR="00B107F5" w:rsidRPr="00B107F5" w:rsidRDefault="00B107F5" w:rsidP="00B107F5">
      <w:pPr>
        <w:widowControl w:val="0"/>
        <w:ind w:firstLine="708"/>
        <w:rPr>
          <w:color w:val="000000"/>
          <w:szCs w:val="20"/>
        </w:rPr>
      </w:pPr>
      <w:r w:rsidRPr="00B107F5">
        <w:rPr>
          <w:color w:val="000000"/>
          <w:szCs w:val="20"/>
        </w:rPr>
        <w:t>30.1. 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138D4B20" w14:textId="77777777" w:rsidR="00B107F5" w:rsidRPr="00B107F5" w:rsidRDefault="00B107F5" w:rsidP="00B107F5">
      <w:pPr>
        <w:widowControl w:val="0"/>
        <w:ind w:firstLine="708"/>
        <w:rPr>
          <w:color w:val="000000"/>
          <w:szCs w:val="20"/>
        </w:rPr>
      </w:pPr>
      <w:r w:rsidRPr="00B107F5">
        <w:rPr>
          <w:color w:val="000000"/>
          <w:szCs w:val="20"/>
        </w:rPr>
        <w:t xml:space="preserve">30.2. Положением предусмотрено осуществление закупок путем проведения следующих видов конкурсов: </w:t>
      </w:r>
    </w:p>
    <w:p w14:paraId="2E87CEBC" w14:textId="77777777" w:rsidR="00B107F5" w:rsidRPr="00B107F5" w:rsidRDefault="00B107F5" w:rsidP="00B107F5">
      <w:pPr>
        <w:widowControl w:val="0"/>
        <w:numPr>
          <w:ilvl w:val="0"/>
          <w:numId w:val="29"/>
        </w:numPr>
        <w:tabs>
          <w:tab w:val="left" w:pos="1134"/>
        </w:tabs>
        <w:spacing w:after="160" w:line="264" w:lineRule="auto"/>
        <w:jc w:val="left"/>
        <w:rPr>
          <w:color w:val="000000"/>
          <w:szCs w:val="20"/>
        </w:rPr>
      </w:pPr>
      <w:r w:rsidRPr="00B107F5">
        <w:rPr>
          <w:color w:val="000000"/>
          <w:szCs w:val="20"/>
        </w:rPr>
        <w:t xml:space="preserve">открытый конкурс – конкурс, при котором информация о закупке </w:t>
      </w:r>
      <w:r w:rsidRPr="00B107F5">
        <w:rPr>
          <w:color w:val="000000"/>
          <w:szCs w:val="20"/>
        </w:rPr>
        <w:lastRenderedPageBreak/>
        <w:t>сообщается заказчиком неограниченному кругу лиц путем размещения в ЕИС извещения о проведении такого конкурса, конкурсной документации и к участникам закупки предъявляются единые требования;</w:t>
      </w:r>
    </w:p>
    <w:p w14:paraId="2B12E069" w14:textId="77777777" w:rsidR="00B107F5" w:rsidRPr="00B107F5" w:rsidRDefault="00B107F5" w:rsidP="00B107F5">
      <w:pPr>
        <w:widowControl w:val="0"/>
        <w:numPr>
          <w:ilvl w:val="0"/>
          <w:numId w:val="29"/>
        </w:numPr>
        <w:tabs>
          <w:tab w:val="left" w:pos="1134"/>
        </w:tabs>
        <w:spacing w:after="160" w:line="264" w:lineRule="auto"/>
        <w:jc w:val="left"/>
        <w:rPr>
          <w:color w:val="000000"/>
          <w:szCs w:val="20"/>
        </w:rPr>
      </w:pPr>
      <w:r w:rsidRPr="00B107F5">
        <w:rPr>
          <w:color w:val="000000"/>
          <w:szCs w:val="20"/>
        </w:rPr>
        <w:t>конкурс в электронной форме – конкурс, заявки на участие, в котором могут быть поданы только в электронной форме посредством функционала электронной площадки.</w:t>
      </w:r>
    </w:p>
    <w:p w14:paraId="0E37D505" w14:textId="77777777" w:rsidR="00B107F5" w:rsidRPr="00B107F5" w:rsidRDefault="00B107F5" w:rsidP="00B107F5">
      <w:pPr>
        <w:widowControl w:val="0"/>
        <w:rPr>
          <w:color w:val="000000"/>
          <w:szCs w:val="20"/>
        </w:rPr>
      </w:pPr>
      <w:r w:rsidRPr="00B107F5">
        <w:rPr>
          <w:color w:val="000000"/>
          <w:szCs w:val="20"/>
        </w:rPr>
        <w:t>В настоящем разделе под конкурсом понимаются конкурс в электронной форме и открытый конкурс.</w:t>
      </w:r>
    </w:p>
    <w:p w14:paraId="0EF3CF20" w14:textId="77777777" w:rsidR="00B107F5" w:rsidRPr="00B107F5" w:rsidRDefault="00B107F5" w:rsidP="00B107F5">
      <w:pPr>
        <w:widowControl w:val="0"/>
        <w:ind w:firstLine="708"/>
        <w:rPr>
          <w:color w:val="000000"/>
          <w:szCs w:val="20"/>
        </w:rPr>
      </w:pPr>
      <w:r w:rsidRPr="00B107F5">
        <w:rPr>
          <w:color w:val="000000"/>
          <w:szCs w:val="20"/>
        </w:rPr>
        <w:t>30.3. Заказчик вправе осуществить закупку путем проведения конкурса в 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w:t>
      </w:r>
    </w:p>
    <w:p w14:paraId="3A5DBBD8" w14:textId="77777777" w:rsidR="00B107F5" w:rsidRPr="00B107F5" w:rsidRDefault="00B107F5" w:rsidP="00B107F5">
      <w:pPr>
        <w:widowControl w:val="0"/>
        <w:ind w:firstLine="708"/>
        <w:rPr>
          <w:color w:val="000000"/>
          <w:szCs w:val="20"/>
        </w:rPr>
      </w:pPr>
      <w:r w:rsidRPr="00B107F5">
        <w:rPr>
          <w:color w:val="000000"/>
          <w:szCs w:val="20"/>
        </w:rPr>
        <w:t>30.4. Заказчик вправе осуществить закупку путем проведения открытого конкурса при одновременном выполнении следующих условий:</w:t>
      </w:r>
    </w:p>
    <w:p w14:paraId="38FC104E" w14:textId="77777777" w:rsidR="00B107F5" w:rsidRPr="00B107F5" w:rsidRDefault="00B107F5" w:rsidP="00B107F5">
      <w:pPr>
        <w:widowControl w:val="0"/>
        <w:ind w:firstLine="708"/>
        <w:rPr>
          <w:color w:val="000000"/>
          <w:szCs w:val="20"/>
        </w:rPr>
      </w:pPr>
      <w:r w:rsidRPr="00B107F5">
        <w:rPr>
          <w:color w:val="000000"/>
          <w:szCs w:val="20"/>
        </w:rPr>
        <w:t>1) для эффективного проведения закупки необходимо произвести оценку предложений участников на основании более чем одного критерия;</w:t>
      </w:r>
    </w:p>
    <w:p w14:paraId="390A5B13" w14:textId="77777777" w:rsidR="00B107F5" w:rsidRPr="00B107F5" w:rsidRDefault="00B107F5" w:rsidP="00B107F5">
      <w:pPr>
        <w:widowControl w:val="0"/>
        <w:ind w:firstLine="708"/>
        <w:rPr>
          <w:color w:val="000000"/>
          <w:szCs w:val="20"/>
        </w:rPr>
      </w:pPr>
      <w:r w:rsidRPr="00B107F5">
        <w:rPr>
          <w:color w:val="000000"/>
          <w:szCs w:val="20"/>
        </w:rPr>
        <w:t>2) невозможность проведения конкурса в электронной форме;</w:t>
      </w:r>
    </w:p>
    <w:p w14:paraId="5D54C077" w14:textId="77777777" w:rsidR="00B107F5" w:rsidRPr="00B107F5" w:rsidRDefault="00B107F5" w:rsidP="00B107F5">
      <w:pPr>
        <w:widowControl w:val="0"/>
        <w:ind w:firstLine="708"/>
        <w:rPr>
          <w:color w:val="000000"/>
          <w:szCs w:val="20"/>
        </w:rPr>
      </w:pPr>
      <w:r w:rsidRPr="00B107F5">
        <w:rPr>
          <w:color w:val="000000"/>
          <w:szCs w:val="20"/>
        </w:rPr>
        <w:t>3) начальная (максимальная) цена договора не превышает пяти миллионов рублей;</w:t>
      </w:r>
    </w:p>
    <w:p w14:paraId="176889E6" w14:textId="77777777" w:rsidR="00B107F5" w:rsidRPr="00B107F5" w:rsidRDefault="00B107F5" w:rsidP="00B107F5">
      <w:pPr>
        <w:widowControl w:val="0"/>
        <w:ind w:firstLine="708"/>
        <w:rPr>
          <w:color w:val="000000"/>
          <w:szCs w:val="20"/>
        </w:rPr>
      </w:pPr>
      <w:r w:rsidRPr="00B107F5">
        <w:rPr>
          <w:color w:val="000000"/>
          <w:szCs w:val="20"/>
        </w:rPr>
        <w:t>4) соблюдение требования, указанного в пункте 7.7 раздела 7 Положения;</w:t>
      </w:r>
    </w:p>
    <w:p w14:paraId="207EE8EA" w14:textId="77777777" w:rsidR="00B107F5" w:rsidRPr="00B107F5" w:rsidRDefault="00B107F5" w:rsidP="00B107F5">
      <w:pPr>
        <w:widowControl w:val="0"/>
        <w:ind w:firstLine="708"/>
        <w:rPr>
          <w:color w:val="000000"/>
          <w:szCs w:val="20"/>
        </w:rPr>
      </w:pPr>
      <w:r w:rsidRPr="00B107F5">
        <w:rPr>
          <w:color w:val="000000"/>
          <w:szCs w:val="20"/>
        </w:rPr>
        <w:t>5) отсутствие предмета закупки в перечне товаров, работ и услуг, указанном в пункте 7.6 раздела 7 Положения.</w:t>
      </w:r>
    </w:p>
    <w:p w14:paraId="3FBA20DD" w14:textId="77777777" w:rsidR="00B107F5" w:rsidRPr="00B107F5" w:rsidRDefault="00B107F5" w:rsidP="00B107F5">
      <w:pPr>
        <w:widowControl w:val="0"/>
        <w:ind w:firstLine="708"/>
        <w:rPr>
          <w:color w:val="000000"/>
          <w:szCs w:val="20"/>
        </w:rPr>
      </w:pPr>
      <w:r w:rsidRPr="00B107F5">
        <w:rPr>
          <w:color w:val="000000"/>
          <w:szCs w:val="20"/>
        </w:rPr>
        <w:t xml:space="preserve">30.5. Ограничение по начальной (максимальной) цене договора для электронного конкурса не установлено. </w:t>
      </w:r>
    </w:p>
    <w:p w14:paraId="628B9F8A" w14:textId="77777777" w:rsidR="00B107F5" w:rsidRPr="00B107F5" w:rsidRDefault="00B107F5" w:rsidP="00B107F5">
      <w:pPr>
        <w:widowControl w:val="0"/>
        <w:rPr>
          <w:color w:val="000000"/>
          <w:szCs w:val="20"/>
        </w:rPr>
      </w:pPr>
      <w:r w:rsidRPr="00B107F5">
        <w:rPr>
          <w:color w:val="000000"/>
          <w:szCs w:val="20"/>
        </w:rPr>
        <w:t xml:space="preserve">30.6. Конкурс в электронной форме включает следующие этапы: рассмотрение заявок, оценка заявок. </w:t>
      </w:r>
    </w:p>
    <w:p w14:paraId="2174687F" w14:textId="77777777" w:rsidR="00B107F5" w:rsidRPr="00B107F5" w:rsidRDefault="00B107F5" w:rsidP="00B107F5">
      <w:pPr>
        <w:widowControl w:val="0"/>
        <w:rPr>
          <w:color w:val="000000"/>
          <w:szCs w:val="20"/>
        </w:rPr>
      </w:pPr>
      <w:r w:rsidRPr="00B107F5">
        <w:rPr>
          <w:color w:val="000000"/>
          <w:szCs w:val="20"/>
        </w:rPr>
        <w:t xml:space="preserve">Открытый конкурс включает следующие этапы: вскрытие конвертов с заявками на участие в открытом конкурсе, рассмотрение заявок, оценка заявок. </w:t>
      </w:r>
    </w:p>
    <w:p w14:paraId="09D9912E" w14:textId="77777777" w:rsidR="00B107F5" w:rsidRPr="00B107F5" w:rsidRDefault="00B107F5" w:rsidP="00B107F5">
      <w:pPr>
        <w:widowControl w:val="0"/>
        <w:rPr>
          <w:color w:val="000000"/>
          <w:szCs w:val="20"/>
        </w:rPr>
      </w:pPr>
      <w:r w:rsidRPr="00B107F5">
        <w:rPr>
          <w:color w:val="000000"/>
          <w:szCs w:val="20"/>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раздела 35, 36.8 раздела 36, 37.6 раздела 37 Положения, итоговым является протокол признания закупки несостоявшейся.</w:t>
      </w:r>
    </w:p>
    <w:p w14:paraId="7AA3384C" w14:textId="77777777" w:rsidR="00B107F5" w:rsidRPr="00B107F5" w:rsidRDefault="00B107F5" w:rsidP="00B107F5">
      <w:pPr>
        <w:widowControl w:val="0"/>
        <w:rPr>
          <w:color w:val="000000"/>
          <w:szCs w:val="20"/>
        </w:rPr>
      </w:pPr>
      <w:r w:rsidRPr="00B107F5">
        <w:rPr>
          <w:color w:val="000000"/>
          <w:szCs w:val="20"/>
        </w:rPr>
        <w:t>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w:t>
      </w:r>
      <w:r w:rsidRPr="00B107F5">
        <w:rPr>
          <w:color w:val="000000"/>
          <w:szCs w:val="20"/>
          <w:vertAlign w:val="superscript"/>
        </w:rPr>
        <w:t>4</w:t>
      </w:r>
      <w:r w:rsidRPr="00B107F5">
        <w:rPr>
          <w:color w:val="000000"/>
          <w:szCs w:val="20"/>
        </w:rPr>
        <w:t xml:space="preserve"> Закона № 223-ФЗ. По результатам каждого этапа составляется отдельный протокол. </w:t>
      </w:r>
    </w:p>
    <w:p w14:paraId="62B3AA5A" w14:textId="77777777" w:rsidR="00B107F5" w:rsidRPr="00B107F5" w:rsidRDefault="00B107F5" w:rsidP="00B107F5">
      <w:pPr>
        <w:widowControl w:val="0"/>
        <w:rPr>
          <w:color w:val="000000"/>
          <w:szCs w:val="20"/>
        </w:rPr>
      </w:pPr>
      <w:r w:rsidRPr="00B107F5">
        <w:rPr>
          <w:color w:val="000000"/>
          <w:szCs w:val="20"/>
        </w:rPr>
        <w:t xml:space="preserve">30.8. По усмотрению заказчика рассмотрение заявок и оценка заявок на участие в конкурсе могут быть объединены в один этап, за исключением случая, предусмотренного разделом 16 Положения. </w:t>
      </w:r>
    </w:p>
    <w:p w14:paraId="219B2A85" w14:textId="77777777" w:rsidR="00B107F5" w:rsidRPr="00B107F5" w:rsidRDefault="00B107F5" w:rsidP="00B107F5">
      <w:pPr>
        <w:widowControl w:val="0"/>
        <w:rPr>
          <w:color w:val="000000"/>
          <w:szCs w:val="20"/>
        </w:rPr>
      </w:pPr>
      <w:r w:rsidRPr="00B107F5">
        <w:rPr>
          <w:color w:val="000000"/>
          <w:szCs w:val="20"/>
        </w:rPr>
        <w:t xml:space="preserve">При этом рассмотрение и оценка заявок должны производиться в срок, не превышающий двадцати дней со дня вскрытия конвертов с такими заявками </w:t>
      </w:r>
      <w:r w:rsidRPr="00B107F5">
        <w:rPr>
          <w:color w:val="000000"/>
          <w:szCs w:val="20"/>
        </w:rPr>
        <w:lastRenderedPageBreak/>
        <w:t>(открытия доступа к таким заявкам).</w:t>
      </w:r>
    </w:p>
    <w:p w14:paraId="58BAF267" w14:textId="77777777" w:rsidR="00B107F5" w:rsidRPr="00B107F5" w:rsidRDefault="00B107F5" w:rsidP="00B107F5">
      <w:pPr>
        <w:widowControl w:val="0"/>
        <w:ind w:firstLine="708"/>
        <w:rPr>
          <w:color w:val="000000"/>
          <w:szCs w:val="20"/>
        </w:rPr>
      </w:pPr>
      <w:r w:rsidRPr="00B107F5">
        <w:rPr>
          <w:color w:val="000000"/>
          <w:szCs w:val="20"/>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14:paraId="16F23B34" w14:textId="77777777" w:rsidR="00B107F5" w:rsidRPr="00B107F5" w:rsidRDefault="00B107F5" w:rsidP="00B107F5">
      <w:pPr>
        <w:widowControl w:val="0"/>
        <w:rPr>
          <w:color w:val="000000"/>
          <w:spacing w:val="-4"/>
          <w:szCs w:val="20"/>
        </w:rPr>
      </w:pPr>
      <w:r w:rsidRPr="00B107F5">
        <w:rPr>
          <w:color w:val="000000"/>
          <w:spacing w:val="-4"/>
          <w:szCs w:val="20"/>
        </w:rPr>
        <w:t>30.9. Заказчик вправе принять решение об отмене указанных в настоящем разделе видов конкурса в соответствии с разделом 25 Положения.</w:t>
      </w:r>
    </w:p>
    <w:p w14:paraId="65D5EEF0" w14:textId="77777777" w:rsidR="00B107F5" w:rsidRPr="00B107F5" w:rsidRDefault="00B107F5" w:rsidP="00B107F5">
      <w:pPr>
        <w:widowControl w:val="0"/>
        <w:rPr>
          <w:color w:val="000000"/>
          <w:spacing w:val="-4"/>
          <w:szCs w:val="20"/>
        </w:rPr>
      </w:pPr>
    </w:p>
    <w:p w14:paraId="5B3C5E1A" w14:textId="77777777" w:rsidR="00B107F5" w:rsidRPr="00B107F5" w:rsidRDefault="00B107F5" w:rsidP="00B107F5">
      <w:pPr>
        <w:keepNext/>
        <w:keepLines/>
        <w:widowControl w:val="0"/>
        <w:ind w:firstLine="0"/>
        <w:jc w:val="center"/>
        <w:outlineLvl w:val="1"/>
        <w:rPr>
          <w:color w:val="000000"/>
          <w:szCs w:val="20"/>
        </w:rPr>
      </w:pPr>
      <w:bookmarkStart w:id="50" w:name="__RefHeading___31"/>
      <w:bookmarkEnd w:id="50"/>
      <w:r w:rsidRPr="00B107F5">
        <w:rPr>
          <w:color w:val="000000"/>
          <w:szCs w:val="20"/>
        </w:rPr>
        <w:t>31. Извещение о проведении конкурса, конкурсная документация</w:t>
      </w:r>
    </w:p>
    <w:p w14:paraId="35F30162" w14:textId="77777777" w:rsidR="00B107F5" w:rsidRPr="00B107F5" w:rsidRDefault="00B107F5" w:rsidP="00B107F5">
      <w:pPr>
        <w:widowControl w:val="0"/>
        <w:ind w:left="600" w:firstLine="0"/>
        <w:contextualSpacing/>
        <w:rPr>
          <w:color w:val="000000"/>
          <w:szCs w:val="20"/>
        </w:rPr>
      </w:pPr>
    </w:p>
    <w:p w14:paraId="4688E2B2" w14:textId="77777777" w:rsidR="00B107F5" w:rsidRPr="00B107F5" w:rsidRDefault="00B107F5" w:rsidP="00B107F5">
      <w:pPr>
        <w:widowControl w:val="0"/>
        <w:ind w:firstLine="708"/>
        <w:rPr>
          <w:color w:val="000000"/>
          <w:szCs w:val="20"/>
        </w:rPr>
      </w:pPr>
      <w:r w:rsidRPr="00B107F5">
        <w:rPr>
          <w:color w:val="000000"/>
          <w:szCs w:val="20"/>
        </w:rPr>
        <w:t>31.1. Заказчик размещает в ЕИС извещение о проведении конкурса и конкурсную документацию не менее чем за пятнадцать дней до даты окончания срока подачи заявок на участие конкурсе.</w:t>
      </w:r>
    </w:p>
    <w:p w14:paraId="0C6D9531" w14:textId="77777777" w:rsidR="00B107F5" w:rsidRPr="00B107F5" w:rsidRDefault="00B107F5" w:rsidP="00B107F5">
      <w:pPr>
        <w:widowControl w:val="0"/>
        <w:ind w:firstLine="708"/>
        <w:rPr>
          <w:color w:val="000000"/>
          <w:szCs w:val="20"/>
        </w:rPr>
      </w:pPr>
      <w:r w:rsidRPr="00B107F5">
        <w:rPr>
          <w:color w:val="000000"/>
          <w:szCs w:val="20"/>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сети Интернет при условии, что такое опубликование или такое размещение осуществляется наряду с предусмотренным пунктом 31.1 настоящего раздела размещением.</w:t>
      </w:r>
    </w:p>
    <w:p w14:paraId="63013A10" w14:textId="77777777" w:rsidR="00B107F5" w:rsidRPr="00B107F5" w:rsidRDefault="00B107F5" w:rsidP="00B107F5">
      <w:pPr>
        <w:widowControl w:val="0"/>
        <w:rPr>
          <w:color w:val="000000"/>
          <w:szCs w:val="20"/>
        </w:rPr>
      </w:pPr>
      <w:r w:rsidRPr="00B107F5">
        <w:rPr>
          <w:color w:val="000000"/>
          <w:szCs w:val="20"/>
        </w:rPr>
        <w:t>31.3. Извещение о проведении конкурса и конкурсная документация, вносимые в них изменения должны быть разработаны и размещены в соответствии с требованиями настоящего раздела и раздела 8 Положения.</w:t>
      </w:r>
    </w:p>
    <w:p w14:paraId="411D59AB" w14:textId="77777777" w:rsidR="00B107F5" w:rsidRPr="00B107F5" w:rsidRDefault="00B107F5" w:rsidP="00B107F5">
      <w:pPr>
        <w:widowControl w:val="0"/>
        <w:rPr>
          <w:color w:val="000000"/>
          <w:szCs w:val="20"/>
        </w:rPr>
      </w:pPr>
      <w:r w:rsidRPr="00B107F5">
        <w:rPr>
          <w:color w:val="000000"/>
          <w:szCs w:val="20"/>
        </w:rPr>
        <w:t>31.4. В извещении о проведении конкурса указывается информация, содержащаяся в пункте 8.3 раздела 8 Положения.</w:t>
      </w:r>
    </w:p>
    <w:p w14:paraId="1E05D781" w14:textId="77777777" w:rsidR="00B107F5" w:rsidRPr="00B107F5" w:rsidRDefault="00B107F5" w:rsidP="00B107F5">
      <w:pPr>
        <w:widowControl w:val="0"/>
        <w:ind w:firstLine="708"/>
        <w:rPr>
          <w:color w:val="000000"/>
          <w:szCs w:val="20"/>
        </w:rPr>
      </w:pPr>
      <w:r w:rsidRPr="00B107F5">
        <w:rPr>
          <w:color w:val="000000"/>
          <w:szCs w:val="20"/>
        </w:rPr>
        <w:t>31.5. В конкурсную документацию включаются информация и документы, указанные в пунктах 8.4 и 8.5 раздела 8 Положения, а также место подачи заявок на участие в конкурсе.</w:t>
      </w:r>
    </w:p>
    <w:p w14:paraId="6129364B" w14:textId="77777777" w:rsidR="00B107F5" w:rsidRPr="00B107F5" w:rsidRDefault="00B107F5" w:rsidP="00B107F5">
      <w:pPr>
        <w:widowControl w:val="0"/>
        <w:rPr>
          <w:color w:val="000000"/>
          <w:szCs w:val="20"/>
        </w:rPr>
      </w:pPr>
      <w:r w:rsidRPr="00B107F5">
        <w:rPr>
          <w:color w:val="000000"/>
          <w:szCs w:val="20"/>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раздела 9 Положения.</w:t>
      </w:r>
    </w:p>
    <w:p w14:paraId="0514D190" w14:textId="77777777" w:rsidR="00B107F5" w:rsidRPr="00B107F5" w:rsidRDefault="00B107F5" w:rsidP="00B107F5">
      <w:pPr>
        <w:widowControl w:val="0"/>
        <w:ind w:firstLine="708"/>
        <w:rPr>
          <w:color w:val="000000"/>
          <w:szCs w:val="20"/>
        </w:rPr>
      </w:pPr>
      <w:r w:rsidRPr="00B107F5">
        <w:rPr>
          <w:color w:val="000000"/>
          <w:szCs w:val="20"/>
        </w:rPr>
        <w:t>31.7. Заказчик вправе внести изменения в извещение о проведении конкурса и (или) в конкурсную документацию в соответствии с положениями раздела 9 Положения.</w:t>
      </w:r>
    </w:p>
    <w:p w14:paraId="0AB82D86" w14:textId="77777777" w:rsidR="00B107F5" w:rsidRPr="00B107F5" w:rsidRDefault="00B107F5" w:rsidP="00B107F5">
      <w:pPr>
        <w:widowControl w:val="0"/>
        <w:ind w:firstLine="480"/>
        <w:rPr>
          <w:color w:val="000000"/>
          <w:szCs w:val="20"/>
        </w:rPr>
      </w:pPr>
    </w:p>
    <w:p w14:paraId="56B72799" w14:textId="77777777" w:rsidR="00B107F5" w:rsidRPr="00B107F5" w:rsidRDefault="00B107F5" w:rsidP="00B107F5">
      <w:pPr>
        <w:keepNext/>
        <w:keepLines/>
        <w:widowControl w:val="0"/>
        <w:ind w:firstLine="0"/>
        <w:jc w:val="center"/>
        <w:outlineLvl w:val="1"/>
        <w:rPr>
          <w:color w:val="000000"/>
          <w:szCs w:val="20"/>
        </w:rPr>
      </w:pPr>
      <w:bookmarkStart w:id="51" w:name="__RefHeading___32"/>
      <w:bookmarkEnd w:id="51"/>
      <w:r w:rsidRPr="00B107F5">
        <w:rPr>
          <w:color w:val="000000"/>
          <w:szCs w:val="20"/>
        </w:rPr>
        <w:t>32. Порядок предоставления конкурсной документации</w:t>
      </w:r>
    </w:p>
    <w:p w14:paraId="4B770215" w14:textId="77777777" w:rsidR="00B107F5" w:rsidRPr="00B107F5" w:rsidRDefault="00B107F5" w:rsidP="00B107F5">
      <w:pPr>
        <w:widowControl w:val="0"/>
        <w:ind w:firstLine="0"/>
        <w:rPr>
          <w:b/>
          <w:color w:val="000000"/>
          <w:szCs w:val="20"/>
        </w:rPr>
      </w:pPr>
    </w:p>
    <w:p w14:paraId="2F97AFE1" w14:textId="77777777" w:rsidR="00B107F5" w:rsidRPr="00B107F5" w:rsidRDefault="00B107F5" w:rsidP="00B107F5">
      <w:pPr>
        <w:widowControl w:val="0"/>
        <w:ind w:firstLine="708"/>
        <w:rPr>
          <w:color w:val="000000"/>
          <w:szCs w:val="20"/>
        </w:rPr>
      </w:pPr>
      <w:r w:rsidRPr="00B107F5">
        <w:rPr>
          <w:color w:val="000000"/>
          <w:szCs w:val="20"/>
        </w:rPr>
        <w:t xml:space="preserve">32.1. После даты размещения извещения о проведении открытого конкурса и конкурсной документации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14:paraId="694312D1" w14:textId="77777777" w:rsidR="00B107F5" w:rsidRPr="00B107F5" w:rsidRDefault="00B107F5" w:rsidP="00B107F5">
      <w:pPr>
        <w:widowControl w:val="0"/>
        <w:ind w:firstLine="708"/>
        <w:rPr>
          <w:color w:val="000000"/>
          <w:szCs w:val="20"/>
        </w:rPr>
      </w:pPr>
      <w:r w:rsidRPr="00B107F5">
        <w:rPr>
          <w:color w:val="000000"/>
          <w:szCs w:val="20"/>
        </w:rPr>
        <w:t xml:space="preserve">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w:t>
      </w:r>
      <w:r w:rsidRPr="00B107F5">
        <w:rPr>
          <w:color w:val="000000"/>
          <w:szCs w:val="20"/>
        </w:rPr>
        <w:lastRenderedPageBreak/>
        <w:t>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14:paraId="4D35D216" w14:textId="77777777" w:rsidR="00B107F5" w:rsidRPr="00B107F5" w:rsidRDefault="00B107F5" w:rsidP="00B107F5">
      <w:pPr>
        <w:widowControl w:val="0"/>
        <w:ind w:firstLine="708"/>
        <w:rPr>
          <w:color w:val="000000"/>
          <w:szCs w:val="20"/>
        </w:rPr>
      </w:pPr>
      <w:r w:rsidRPr="00B107F5">
        <w:rPr>
          <w:color w:val="000000"/>
          <w:szCs w:val="20"/>
        </w:rPr>
        <w:t>32.2. 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52" w:name="P07A0"/>
      <w:bookmarkEnd w:id="52"/>
      <w:r w:rsidRPr="00B107F5">
        <w:rPr>
          <w:color w:val="000000"/>
          <w:szCs w:val="20"/>
        </w:rPr>
        <w:t>.</w:t>
      </w:r>
    </w:p>
    <w:p w14:paraId="24C980FE" w14:textId="77777777" w:rsidR="00B107F5" w:rsidRPr="00B107F5" w:rsidRDefault="00B107F5" w:rsidP="00B107F5">
      <w:pPr>
        <w:widowControl w:val="0"/>
        <w:ind w:firstLine="708"/>
        <w:rPr>
          <w:color w:val="000000"/>
          <w:szCs w:val="20"/>
        </w:rPr>
      </w:pPr>
      <w:r w:rsidRPr="00B107F5">
        <w:rPr>
          <w:color w:val="000000"/>
          <w:szCs w:val="20"/>
        </w:rPr>
        <w:t>32.3. Конкурсная документация должна быть доступна для ознакомления в ЕИС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bookmarkStart w:id="53" w:name="P079C"/>
      <w:bookmarkEnd w:id="53"/>
    </w:p>
    <w:p w14:paraId="6166526F" w14:textId="77777777" w:rsidR="00B107F5" w:rsidRPr="00B107F5" w:rsidRDefault="00B107F5" w:rsidP="00B107F5">
      <w:pPr>
        <w:widowControl w:val="0"/>
        <w:ind w:firstLine="708"/>
        <w:rPr>
          <w:color w:val="000000"/>
          <w:szCs w:val="20"/>
        </w:rPr>
      </w:pPr>
    </w:p>
    <w:p w14:paraId="2D755513" w14:textId="77777777" w:rsidR="00B107F5" w:rsidRPr="00B107F5" w:rsidRDefault="00B107F5" w:rsidP="00B107F5">
      <w:pPr>
        <w:keepNext/>
        <w:keepLines/>
        <w:widowControl w:val="0"/>
        <w:ind w:firstLine="0"/>
        <w:jc w:val="center"/>
        <w:outlineLvl w:val="1"/>
        <w:rPr>
          <w:color w:val="000000"/>
          <w:szCs w:val="20"/>
        </w:rPr>
      </w:pPr>
      <w:bookmarkStart w:id="54" w:name="__RefHeading___33"/>
      <w:bookmarkEnd w:id="54"/>
      <w:r w:rsidRPr="00B107F5">
        <w:rPr>
          <w:color w:val="000000"/>
          <w:szCs w:val="20"/>
        </w:rPr>
        <w:t>33. Критерии оценки заявок на участие в конкурсе</w:t>
      </w:r>
    </w:p>
    <w:p w14:paraId="094D9133" w14:textId="77777777" w:rsidR="00B107F5" w:rsidRPr="00B107F5" w:rsidRDefault="00B107F5" w:rsidP="00B107F5">
      <w:pPr>
        <w:widowControl w:val="0"/>
        <w:ind w:firstLine="708"/>
        <w:contextualSpacing/>
        <w:rPr>
          <w:color w:val="000000"/>
          <w:szCs w:val="20"/>
        </w:rPr>
      </w:pPr>
    </w:p>
    <w:p w14:paraId="7FC7F617" w14:textId="77777777" w:rsidR="00B107F5" w:rsidRPr="00B107F5" w:rsidRDefault="00B107F5" w:rsidP="00B107F5">
      <w:pPr>
        <w:widowControl w:val="0"/>
        <w:ind w:firstLine="708"/>
        <w:contextualSpacing/>
        <w:rPr>
          <w:color w:val="000000"/>
          <w:szCs w:val="20"/>
        </w:rPr>
      </w:pPr>
      <w:r w:rsidRPr="00B107F5">
        <w:rPr>
          <w:color w:val="000000"/>
          <w:szCs w:val="20"/>
        </w:rPr>
        <w:t>33.1. Для оценки заявок, поданных участниками закупки на участие в конкурсе, заказчик устанавливает в конкурсной документации критерии оценки заявок и порядок оценки заявок.</w:t>
      </w:r>
    </w:p>
    <w:p w14:paraId="3538C2C6" w14:textId="77777777" w:rsidR="00B107F5" w:rsidRPr="00B107F5" w:rsidRDefault="00B107F5" w:rsidP="00B107F5">
      <w:pPr>
        <w:widowControl w:val="0"/>
        <w:ind w:firstLine="708"/>
        <w:contextualSpacing/>
        <w:rPr>
          <w:color w:val="000000"/>
          <w:szCs w:val="20"/>
        </w:rPr>
      </w:pPr>
      <w:r w:rsidRPr="00B107F5">
        <w:rPr>
          <w:color w:val="000000"/>
          <w:szCs w:val="20"/>
        </w:rPr>
        <w:t>33.2. Критериями оценки заявок могут быть:</w:t>
      </w:r>
    </w:p>
    <w:p w14:paraId="5D94E77E" w14:textId="77777777" w:rsidR="00B107F5" w:rsidRPr="00B107F5" w:rsidRDefault="00B107F5" w:rsidP="00B107F5">
      <w:pPr>
        <w:widowControl w:val="0"/>
        <w:numPr>
          <w:ilvl w:val="0"/>
          <w:numId w:val="30"/>
        </w:numPr>
        <w:tabs>
          <w:tab w:val="left" w:pos="993"/>
        </w:tabs>
        <w:spacing w:after="160" w:line="264" w:lineRule="auto"/>
        <w:contextualSpacing/>
        <w:jc w:val="left"/>
        <w:rPr>
          <w:color w:val="000000"/>
          <w:szCs w:val="20"/>
        </w:rPr>
      </w:pPr>
      <w:r w:rsidRPr="00B107F5">
        <w:rPr>
          <w:color w:val="000000"/>
          <w:szCs w:val="20"/>
        </w:rPr>
        <w:t>цена договора, в случае осуществления закупки в соответствии с разделом 17 Положения – цена единицы (сумма цен единиц) товара, работы, услуги);</w:t>
      </w:r>
    </w:p>
    <w:p w14:paraId="3481A424" w14:textId="77777777" w:rsidR="00B107F5" w:rsidRPr="00B107F5" w:rsidRDefault="00B107F5" w:rsidP="00B107F5">
      <w:pPr>
        <w:widowControl w:val="0"/>
        <w:numPr>
          <w:ilvl w:val="0"/>
          <w:numId w:val="30"/>
        </w:numPr>
        <w:tabs>
          <w:tab w:val="left" w:pos="993"/>
        </w:tabs>
        <w:spacing w:after="160" w:line="264" w:lineRule="auto"/>
        <w:contextualSpacing/>
        <w:jc w:val="left"/>
        <w:rPr>
          <w:color w:val="000000"/>
          <w:szCs w:val="20"/>
        </w:rPr>
      </w:pPr>
      <w:r w:rsidRPr="00B107F5">
        <w:rPr>
          <w:color w:val="000000"/>
          <w:szCs w:val="20"/>
        </w:rPr>
        <w:t>качественные, функциональные и экологические характеристики предмета закупки;</w:t>
      </w:r>
    </w:p>
    <w:p w14:paraId="6C82CAF9" w14:textId="77777777" w:rsidR="00B107F5" w:rsidRPr="00B107F5" w:rsidRDefault="00B107F5" w:rsidP="00B107F5">
      <w:pPr>
        <w:widowControl w:val="0"/>
        <w:numPr>
          <w:ilvl w:val="0"/>
          <w:numId w:val="30"/>
        </w:numPr>
        <w:tabs>
          <w:tab w:val="left" w:pos="993"/>
        </w:tabs>
        <w:spacing w:after="160" w:line="264" w:lineRule="auto"/>
        <w:contextualSpacing/>
        <w:jc w:val="left"/>
        <w:rPr>
          <w:color w:val="000000"/>
          <w:szCs w:val="20"/>
        </w:rPr>
      </w:pPr>
      <w:r w:rsidRPr="00B107F5">
        <w:rPr>
          <w:color w:val="000000"/>
          <w:szCs w:val="20"/>
        </w:rPr>
        <w:t>расходы на эксплуатацию и ремонт товаров, использование результатов работ;</w:t>
      </w:r>
    </w:p>
    <w:p w14:paraId="70B1A0C0" w14:textId="77777777" w:rsidR="00B107F5" w:rsidRPr="00B107F5" w:rsidRDefault="00B107F5" w:rsidP="00B107F5">
      <w:pPr>
        <w:widowControl w:val="0"/>
        <w:numPr>
          <w:ilvl w:val="0"/>
          <w:numId w:val="30"/>
        </w:numPr>
        <w:tabs>
          <w:tab w:val="left" w:pos="993"/>
        </w:tabs>
        <w:spacing w:after="160" w:line="264" w:lineRule="auto"/>
        <w:contextualSpacing/>
        <w:jc w:val="left"/>
        <w:rPr>
          <w:color w:val="000000"/>
          <w:szCs w:val="20"/>
        </w:rPr>
      </w:pPr>
      <w:r w:rsidRPr="00B107F5">
        <w:rPr>
          <w:color w:val="000000"/>
          <w:szCs w:val="20"/>
        </w:rPr>
        <w:t>квалификация участников закупки, в том числе наличие у них деловой репутации, специалистов и иных работников определенного уровня квалификации;</w:t>
      </w:r>
    </w:p>
    <w:p w14:paraId="6970CDF9" w14:textId="77777777" w:rsidR="00B107F5" w:rsidRPr="00B107F5" w:rsidRDefault="00B107F5" w:rsidP="00B107F5">
      <w:pPr>
        <w:widowControl w:val="0"/>
        <w:numPr>
          <w:ilvl w:val="0"/>
          <w:numId w:val="30"/>
        </w:numPr>
        <w:tabs>
          <w:tab w:val="left" w:pos="993"/>
        </w:tabs>
        <w:spacing w:after="160" w:line="264" w:lineRule="auto"/>
        <w:contextualSpacing/>
        <w:jc w:val="left"/>
        <w:rPr>
          <w:color w:val="000000"/>
          <w:szCs w:val="20"/>
        </w:rPr>
      </w:pPr>
      <w:r w:rsidRPr="00B107F5">
        <w:rPr>
          <w:color w:val="000000"/>
          <w:szCs w:val="20"/>
        </w:rPr>
        <w:t>аналогичный опыт поставки товаров, выполнения работ, оказания услуг с пояснением заказчиком случаев признания такого опыта аналогичным;</w:t>
      </w:r>
    </w:p>
    <w:p w14:paraId="279ABCC6" w14:textId="77777777" w:rsidR="00B107F5" w:rsidRPr="00B107F5" w:rsidRDefault="00B107F5" w:rsidP="00B107F5">
      <w:pPr>
        <w:widowControl w:val="0"/>
        <w:numPr>
          <w:ilvl w:val="0"/>
          <w:numId w:val="30"/>
        </w:numPr>
        <w:tabs>
          <w:tab w:val="left" w:pos="993"/>
        </w:tabs>
        <w:spacing w:after="160" w:line="264" w:lineRule="auto"/>
        <w:contextualSpacing/>
        <w:jc w:val="left"/>
        <w:rPr>
          <w:color w:val="000000"/>
          <w:szCs w:val="20"/>
        </w:rPr>
      </w:pPr>
      <w:r w:rsidRPr="00B107F5">
        <w:rPr>
          <w:color w:val="000000"/>
          <w:szCs w:val="20"/>
        </w:rPr>
        <w:t>оснащение материально-техническими, трудовыми, финансовыми ресурсами, необходимыми для поставки товаров, выполнения работ, оказания услуг;</w:t>
      </w:r>
    </w:p>
    <w:p w14:paraId="7648C04F" w14:textId="77777777" w:rsidR="00B107F5" w:rsidRPr="00B107F5" w:rsidRDefault="00B107F5" w:rsidP="00B107F5">
      <w:pPr>
        <w:widowControl w:val="0"/>
        <w:numPr>
          <w:ilvl w:val="0"/>
          <w:numId w:val="30"/>
        </w:numPr>
        <w:tabs>
          <w:tab w:val="left" w:pos="993"/>
        </w:tabs>
        <w:spacing w:after="160" w:line="264" w:lineRule="auto"/>
        <w:contextualSpacing/>
        <w:jc w:val="left"/>
        <w:rPr>
          <w:color w:val="000000"/>
          <w:szCs w:val="20"/>
        </w:rPr>
      </w:pPr>
      <w:r w:rsidRPr="00B107F5">
        <w:rPr>
          <w:color w:val="000000"/>
          <w:szCs w:val="20"/>
        </w:rPr>
        <w:t>срок поставки товара, выполнения работы, оказания услуги;</w:t>
      </w:r>
    </w:p>
    <w:p w14:paraId="6006825F" w14:textId="77777777" w:rsidR="00B107F5" w:rsidRPr="00B107F5" w:rsidRDefault="00B107F5" w:rsidP="00B107F5">
      <w:pPr>
        <w:widowControl w:val="0"/>
        <w:numPr>
          <w:ilvl w:val="0"/>
          <w:numId w:val="30"/>
        </w:numPr>
        <w:tabs>
          <w:tab w:val="left" w:pos="993"/>
        </w:tabs>
        <w:spacing w:after="160" w:line="264" w:lineRule="auto"/>
        <w:contextualSpacing/>
        <w:jc w:val="left"/>
        <w:rPr>
          <w:color w:val="000000"/>
          <w:szCs w:val="20"/>
        </w:rPr>
      </w:pPr>
      <w:r w:rsidRPr="00B107F5">
        <w:rPr>
          <w:color w:val="000000"/>
          <w:szCs w:val="20"/>
        </w:rPr>
        <w:t>срок гарантийного обслуживания на товары, результаты работ.</w:t>
      </w:r>
    </w:p>
    <w:p w14:paraId="74C45119" w14:textId="77777777" w:rsidR="00B107F5" w:rsidRPr="00B107F5" w:rsidRDefault="00B107F5" w:rsidP="00B107F5">
      <w:pPr>
        <w:widowControl w:val="0"/>
        <w:rPr>
          <w:color w:val="000000"/>
          <w:szCs w:val="20"/>
        </w:rPr>
      </w:pPr>
      <w:r w:rsidRPr="00B107F5">
        <w:rPr>
          <w:color w:val="000000"/>
          <w:szCs w:val="20"/>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2A681D13" w14:textId="77777777" w:rsidR="00B107F5" w:rsidRPr="00B107F5" w:rsidRDefault="00B107F5" w:rsidP="00B107F5">
      <w:pPr>
        <w:widowControl w:val="0"/>
        <w:rPr>
          <w:color w:val="000000"/>
          <w:szCs w:val="20"/>
        </w:rPr>
      </w:pPr>
      <w:r w:rsidRPr="00B107F5">
        <w:rPr>
          <w:color w:val="000000"/>
          <w:szCs w:val="20"/>
        </w:rPr>
        <w:t xml:space="preserve">33.4. Вес критерия «цена договора» должен составлять не менее тридцати </w:t>
      </w:r>
      <w:r w:rsidRPr="00B107F5">
        <w:rPr>
          <w:color w:val="000000"/>
          <w:szCs w:val="20"/>
        </w:rPr>
        <w:lastRenderedPageBreak/>
        <w:t xml:space="preserve">процентов. Суммарное значение веса всех критериев, предусмотренных документацией о закупке, должно составлять сто процентов. </w:t>
      </w:r>
    </w:p>
    <w:p w14:paraId="77303871" w14:textId="77777777" w:rsidR="00B107F5" w:rsidRPr="00B107F5" w:rsidRDefault="00B107F5" w:rsidP="00B107F5">
      <w:pPr>
        <w:widowControl w:val="0"/>
        <w:rPr>
          <w:color w:val="000000"/>
          <w:szCs w:val="20"/>
        </w:rPr>
      </w:pPr>
      <w:r w:rsidRPr="00B107F5">
        <w:rPr>
          <w:color w:val="000000"/>
          <w:szCs w:val="20"/>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при условии, что не имеется иного способа оценки заявок, позволяющего выявить лучшие условия по названному критерию.</w:t>
      </w:r>
    </w:p>
    <w:p w14:paraId="0FF23F64" w14:textId="77777777" w:rsidR="00B107F5" w:rsidRPr="00B107F5" w:rsidRDefault="00B107F5" w:rsidP="00B107F5">
      <w:pPr>
        <w:widowControl w:val="0"/>
        <w:rPr>
          <w:color w:val="000000"/>
          <w:szCs w:val="20"/>
        </w:rPr>
      </w:pPr>
    </w:p>
    <w:p w14:paraId="5B768803" w14:textId="77777777" w:rsidR="00B107F5" w:rsidRPr="00B107F5" w:rsidRDefault="00B107F5" w:rsidP="00B107F5">
      <w:pPr>
        <w:keepNext/>
        <w:keepLines/>
        <w:widowControl w:val="0"/>
        <w:ind w:firstLine="0"/>
        <w:jc w:val="center"/>
        <w:outlineLvl w:val="1"/>
        <w:rPr>
          <w:color w:val="000000"/>
          <w:szCs w:val="20"/>
        </w:rPr>
      </w:pPr>
      <w:bookmarkStart w:id="55" w:name="__RefHeading___34"/>
      <w:bookmarkEnd w:id="55"/>
      <w:r w:rsidRPr="00B107F5">
        <w:rPr>
          <w:color w:val="000000"/>
          <w:szCs w:val="20"/>
        </w:rPr>
        <w:t>34. Содержание и порядок подачи заявок на участие в конкурсе</w:t>
      </w:r>
    </w:p>
    <w:p w14:paraId="6D4CCD21" w14:textId="77777777" w:rsidR="00B107F5" w:rsidRPr="00B107F5" w:rsidRDefault="00B107F5" w:rsidP="00B107F5">
      <w:pPr>
        <w:widowControl w:val="0"/>
        <w:ind w:left="600" w:firstLine="0"/>
        <w:contextualSpacing/>
        <w:rPr>
          <w:color w:val="000000"/>
          <w:szCs w:val="20"/>
        </w:rPr>
      </w:pPr>
    </w:p>
    <w:p w14:paraId="3666565D" w14:textId="77777777" w:rsidR="00B107F5" w:rsidRPr="00B107F5" w:rsidRDefault="00B107F5" w:rsidP="00B107F5">
      <w:pPr>
        <w:widowControl w:val="0"/>
        <w:ind w:firstLine="708"/>
        <w:rPr>
          <w:color w:val="000000"/>
          <w:szCs w:val="20"/>
        </w:rPr>
      </w:pPr>
      <w:bookmarkStart w:id="56" w:name="P07B3"/>
      <w:bookmarkEnd w:id="56"/>
      <w:r w:rsidRPr="00B107F5">
        <w:rPr>
          <w:color w:val="000000"/>
          <w:szCs w:val="20"/>
        </w:rPr>
        <w:t>34.1. Заявки на участие в конкурсе представляются в соответствии с требованиями и в порядке, установленными Законом № 223-ФЗ, конкурсной документацией и Положением.</w:t>
      </w:r>
      <w:bookmarkStart w:id="57" w:name="P07B5"/>
      <w:bookmarkEnd w:id="57"/>
    </w:p>
    <w:p w14:paraId="0F0BEC81" w14:textId="77777777" w:rsidR="00B107F5" w:rsidRPr="00B107F5" w:rsidRDefault="00B107F5" w:rsidP="00B107F5">
      <w:pPr>
        <w:widowControl w:val="0"/>
        <w:rPr>
          <w:color w:val="000000"/>
          <w:szCs w:val="20"/>
        </w:rPr>
      </w:pPr>
      <w:r w:rsidRPr="00B107F5">
        <w:rPr>
          <w:color w:val="000000"/>
          <w:szCs w:val="20"/>
        </w:rPr>
        <w:t xml:space="preserve">34.2. Заявки на участие в открытом конкурсе подаются до окончания срока подачи заявок, указанного в извещении о таком открытом конкурсе, в письменной форме в запечатанном конверте в место, указанное в извещении о проведении открытого конкурса. </w:t>
      </w:r>
    </w:p>
    <w:p w14:paraId="577CC59D" w14:textId="77777777" w:rsidR="00B107F5" w:rsidRPr="00B107F5" w:rsidRDefault="00B107F5" w:rsidP="00B107F5">
      <w:pPr>
        <w:widowControl w:val="0"/>
        <w:rPr>
          <w:color w:val="000000"/>
          <w:szCs w:val="20"/>
        </w:rPr>
      </w:pPr>
      <w:r w:rsidRPr="00B107F5">
        <w:rPr>
          <w:color w:val="000000"/>
          <w:szCs w:val="20"/>
        </w:rPr>
        <w:t xml:space="preserve">34.3. Участник конкурса вправе подать только одну заявку на участие в конкурсе в отношении каждого предмета закупки (лота). </w:t>
      </w:r>
    </w:p>
    <w:p w14:paraId="68B5ED14" w14:textId="77777777" w:rsidR="00B107F5" w:rsidRPr="00B107F5" w:rsidRDefault="00B107F5" w:rsidP="00B107F5">
      <w:pPr>
        <w:widowControl w:val="0"/>
        <w:rPr>
          <w:color w:val="000000"/>
          <w:szCs w:val="20"/>
        </w:rPr>
      </w:pPr>
      <w:r w:rsidRPr="00B107F5">
        <w:rPr>
          <w:color w:val="000000"/>
          <w:szCs w:val="20"/>
        </w:rPr>
        <w:t>34.4. В случае установления факта подачи одним участником открытого конкурса двух и более заявок на участие в таком открытом конкурсе в 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 возвращаются участнику.</w:t>
      </w:r>
    </w:p>
    <w:p w14:paraId="2654F853" w14:textId="77777777" w:rsidR="00B107F5" w:rsidRPr="00B107F5" w:rsidRDefault="00B107F5" w:rsidP="00B107F5">
      <w:pPr>
        <w:widowControl w:val="0"/>
        <w:rPr>
          <w:color w:val="000000"/>
          <w:szCs w:val="20"/>
        </w:rPr>
      </w:pPr>
      <w:r w:rsidRPr="00B107F5">
        <w:rPr>
          <w:color w:val="000000"/>
          <w:szCs w:val="20"/>
        </w:rPr>
        <w:t>34.5. Участник конкурса вправе изменить или отозвать свою заявку до истечения срока подачи заявок. Заявка на участие в таком конкурсе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конкурсе. Изменение или отзыв заявки после окончания срока подачи заявок не допускается.</w:t>
      </w:r>
    </w:p>
    <w:p w14:paraId="24C75CC0" w14:textId="77777777" w:rsidR="00B107F5" w:rsidRPr="00B107F5" w:rsidRDefault="00B107F5" w:rsidP="00B107F5">
      <w:pPr>
        <w:widowControl w:val="0"/>
        <w:ind w:firstLine="708"/>
        <w:rPr>
          <w:color w:val="000000"/>
          <w:szCs w:val="20"/>
        </w:rPr>
      </w:pPr>
      <w:r w:rsidRPr="00B107F5">
        <w:rPr>
          <w:color w:val="000000"/>
          <w:szCs w:val="20"/>
        </w:rPr>
        <w:t xml:space="preserve">34.6. Заявка на участие в конкурсе должна содержать следующие документы и информацию: </w:t>
      </w:r>
    </w:p>
    <w:p w14:paraId="0F3DE800" w14:textId="77777777" w:rsidR="00B107F5" w:rsidRPr="00B107F5" w:rsidRDefault="00B107F5" w:rsidP="00B107F5">
      <w:pPr>
        <w:widowControl w:val="0"/>
        <w:numPr>
          <w:ilvl w:val="0"/>
          <w:numId w:val="31"/>
        </w:numPr>
        <w:tabs>
          <w:tab w:val="left" w:pos="426"/>
          <w:tab w:val="left" w:pos="993"/>
        </w:tabs>
        <w:spacing w:after="160" w:line="264" w:lineRule="auto"/>
        <w:jc w:val="left"/>
        <w:rPr>
          <w:color w:val="000000"/>
          <w:szCs w:val="20"/>
        </w:rPr>
      </w:pPr>
      <w:bookmarkStart w:id="58" w:name="P07B9"/>
      <w:bookmarkEnd w:id="58"/>
      <w:r w:rsidRPr="00B107F5">
        <w:rPr>
          <w:color w:val="000000"/>
          <w:szCs w:val="20"/>
        </w:rPr>
        <w:t>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программно-аппаратных средств электронной площадки, в случае, если это предусмотрено функционалом электронной площадки);</w:t>
      </w:r>
    </w:p>
    <w:p w14:paraId="54FA0EF5" w14:textId="77777777" w:rsidR="00B107F5" w:rsidRPr="00B107F5" w:rsidRDefault="00B107F5" w:rsidP="00B107F5">
      <w:pPr>
        <w:widowControl w:val="0"/>
        <w:numPr>
          <w:ilvl w:val="0"/>
          <w:numId w:val="31"/>
        </w:numPr>
        <w:tabs>
          <w:tab w:val="left" w:pos="426"/>
          <w:tab w:val="left" w:pos="993"/>
        </w:tabs>
        <w:spacing w:after="160" w:line="264" w:lineRule="auto"/>
        <w:jc w:val="left"/>
        <w:rPr>
          <w:color w:val="000000"/>
          <w:szCs w:val="20"/>
        </w:rPr>
      </w:pPr>
      <w:r w:rsidRPr="00B107F5">
        <w:rPr>
          <w:color w:val="000000"/>
          <w:szCs w:val="20"/>
        </w:rPr>
        <w:t xml:space="preserve">при осуществлении закупки товара или закупки работы, услуги, для выполнения, оказания которых используется товар, конкретные </w:t>
      </w:r>
      <w:r w:rsidRPr="00B107F5">
        <w:rPr>
          <w:color w:val="000000"/>
          <w:szCs w:val="20"/>
        </w:rPr>
        <w:lastRenderedPageBreak/>
        <w:t>значения показателей товара, соответствующие значениям, установленным в конкурсной документации, и указание на товарный знак (при наличии);</w:t>
      </w:r>
    </w:p>
    <w:p w14:paraId="181CA75F" w14:textId="77777777" w:rsidR="00B107F5" w:rsidRPr="00B107F5" w:rsidRDefault="00B107F5" w:rsidP="00B107F5">
      <w:pPr>
        <w:widowControl w:val="0"/>
        <w:numPr>
          <w:ilvl w:val="0"/>
          <w:numId w:val="31"/>
        </w:numPr>
        <w:tabs>
          <w:tab w:val="left" w:pos="426"/>
          <w:tab w:val="left" w:pos="993"/>
        </w:tabs>
        <w:spacing w:after="160" w:line="264" w:lineRule="auto"/>
        <w:jc w:val="left"/>
        <w:rPr>
          <w:color w:val="000000"/>
          <w:szCs w:val="20"/>
        </w:rPr>
      </w:pPr>
      <w:r w:rsidRPr="00B107F5">
        <w:rPr>
          <w:color w:val="000000"/>
          <w:szCs w:val="20"/>
        </w:rPr>
        <w:t>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1E4D9D3D" w14:textId="77777777" w:rsidR="00B107F5" w:rsidRPr="00B107F5" w:rsidRDefault="00B107F5" w:rsidP="00B107F5">
      <w:pPr>
        <w:widowControl w:val="0"/>
        <w:numPr>
          <w:ilvl w:val="0"/>
          <w:numId w:val="31"/>
        </w:numPr>
        <w:tabs>
          <w:tab w:val="left" w:pos="426"/>
          <w:tab w:val="left" w:pos="993"/>
        </w:tabs>
        <w:spacing w:after="160" w:line="264" w:lineRule="auto"/>
        <w:jc w:val="left"/>
        <w:rPr>
          <w:color w:val="000000"/>
          <w:szCs w:val="20"/>
        </w:rPr>
      </w:pPr>
      <w:r w:rsidRPr="00B107F5">
        <w:rPr>
          <w:color w:val="000000"/>
          <w:szCs w:val="20"/>
        </w:rPr>
        <w:t xml:space="preserve">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юридического лица), полученную не ранее чем за сто восемьдесят дней до дня размещения в ЕИС извещения о 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w:t>
      </w:r>
      <w:r w:rsidRPr="00B107F5">
        <w:rPr>
          <w:color w:val="000000"/>
          <w:szCs w:val="20"/>
        </w:rPr>
        <w:lastRenderedPageBreak/>
        <w:t>проведении конкурса;</w:t>
      </w:r>
    </w:p>
    <w:p w14:paraId="2295E9B4" w14:textId="77777777" w:rsidR="00B107F5" w:rsidRPr="00B107F5" w:rsidRDefault="00B107F5" w:rsidP="00B107F5">
      <w:pPr>
        <w:widowControl w:val="0"/>
        <w:numPr>
          <w:ilvl w:val="0"/>
          <w:numId w:val="31"/>
        </w:numPr>
        <w:tabs>
          <w:tab w:val="left" w:pos="426"/>
          <w:tab w:val="left" w:pos="993"/>
        </w:tabs>
        <w:spacing w:after="160" w:line="264" w:lineRule="auto"/>
        <w:jc w:val="left"/>
        <w:rPr>
          <w:color w:val="000000"/>
          <w:szCs w:val="20"/>
        </w:rPr>
      </w:pPr>
      <w:r w:rsidRPr="00B107F5">
        <w:rPr>
          <w:color w:val="000000"/>
          <w:szCs w:val="20"/>
        </w:rPr>
        <w:t xml:space="preserve">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14:paraId="6C336F3C" w14:textId="77777777" w:rsidR="00B107F5" w:rsidRPr="00B107F5" w:rsidRDefault="00B107F5" w:rsidP="00B107F5">
      <w:pPr>
        <w:widowControl w:val="0"/>
        <w:numPr>
          <w:ilvl w:val="0"/>
          <w:numId w:val="31"/>
        </w:numPr>
        <w:tabs>
          <w:tab w:val="left" w:pos="426"/>
          <w:tab w:val="left" w:pos="993"/>
        </w:tabs>
        <w:spacing w:after="160" w:line="264" w:lineRule="auto"/>
        <w:jc w:val="left"/>
        <w:rPr>
          <w:color w:val="000000"/>
          <w:szCs w:val="20"/>
        </w:rPr>
      </w:pPr>
      <w:r w:rsidRPr="00B107F5">
        <w:rPr>
          <w:color w:val="000000"/>
          <w:szCs w:val="20"/>
        </w:rPr>
        <w:t>копии учредительных документов участника конкурса (для юридического лица);</w:t>
      </w:r>
      <w:bookmarkStart w:id="59" w:name="P07C3"/>
      <w:bookmarkEnd w:id="59"/>
    </w:p>
    <w:p w14:paraId="0C3F50A1" w14:textId="77777777" w:rsidR="00B107F5" w:rsidRPr="00B107F5" w:rsidRDefault="00B107F5" w:rsidP="00B107F5">
      <w:pPr>
        <w:widowControl w:val="0"/>
        <w:numPr>
          <w:ilvl w:val="0"/>
          <w:numId w:val="31"/>
        </w:numPr>
        <w:tabs>
          <w:tab w:val="left" w:pos="426"/>
          <w:tab w:val="left" w:pos="993"/>
        </w:tabs>
        <w:spacing w:after="160" w:line="264" w:lineRule="auto"/>
        <w:jc w:val="left"/>
        <w:rPr>
          <w:color w:val="000000"/>
          <w:szCs w:val="20"/>
        </w:rPr>
      </w:pPr>
      <w:r w:rsidRPr="00B107F5">
        <w:rPr>
          <w:color w:val="000000"/>
          <w:szCs w:val="20"/>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sidRPr="00B107F5">
        <w:rPr>
          <w:color w:val="000000"/>
          <w:szCs w:val="20"/>
          <w:vertAlign w:val="superscript"/>
        </w:rPr>
        <w:footnoteReference w:id="7"/>
      </w:r>
      <w:r w:rsidRPr="00B107F5">
        <w:rPr>
          <w:color w:val="000000"/>
          <w:szCs w:val="20"/>
          <w:vertAlign w:val="superscript"/>
        </w:rPr>
        <w:t>)</w:t>
      </w:r>
      <w:r w:rsidRPr="00B107F5">
        <w:rPr>
          <w:color w:val="000000"/>
          <w:szCs w:val="20"/>
        </w:rPr>
        <w:t>, обеспечения исполнения договора</w:t>
      </w:r>
      <w:r w:rsidRPr="00B107F5">
        <w:rPr>
          <w:color w:val="000000"/>
          <w:szCs w:val="20"/>
          <w:vertAlign w:val="superscript"/>
        </w:rPr>
        <w:footnoteReference w:id="8"/>
      </w:r>
      <w:r w:rsidRPr="00B107F5">
        <w:rPr>
          <w:color w:val="000000"/>
          <w:szCs w:val="20"/>
          <w:vertAlign w:val="superscript"/>
        </w:rPr>
        <w:t>)</w:t>
      </w:r>
      <w:r w:rsidRPr="00B107F5">
        <w:rPr>
          <w:color w:val="000000"/>
          <w:szCs w:val="20"/>
        </w:rPr>
        <w:t>, обеспечения гарантийных обязательств</w:t>
      </w:r>
      <w:r w:rsidRPr="00B107F5">
        <w:rPr>
          <w:color w:val="000000"/>
          <w:szCs w:val="20"/>
          <w:vertAlign w:val="superscript"/>
        </w:rPr>
        <w:footnoteReference w:id="9"/>
      </w:r>
      <w:r w:rsidRPr="00B107F5">
        <w:rPr>
          <w:color w:val="000000"/>
          <w:szCs w:val="20"/>
          <w:vertAlign w:val="superscript"/>
        </w:rPr>
        <w:t>)</w:t>
      </w:r>
      <w:r w:rsidRPr="00B107F5">
        <w:rPr>
          <w:color w:val="000000"/>
          <w:szCs w:val="20"/>
        </w:rPr>
        <w:t xml:space="preserve"> является крупной сделкой;</w:t>
      </w:r>
    </w:p>
    <w:p w14:paraId="7404DF77" w14:textId="77777777" w:rsidR="00B107F5" w:rsidRPr="00B107F5" w:rsidRDefault="00B107F5" w:rsidP="00B107F5">
      <w:pPr>
        <w:widowControl w:val="0"/>
        <w:numPr>
          <w:ilvl w:val="0"/>
          <w:numId w:val="31"/>
        </w:numPr>
        <w:tabs>
          <w:tab w:val="left" w:pos="426"/>
          <w:tab w:val="left" w:pos="993"/>
        </w:tabs>
        <w:spacing w:after="160" w:line="264" w:lineRule="auto"/>
        <w:jc w:val="left"/>
        <w:rPr>
          <w:color w:val="000000"/>
          <w:szCs w:val="20"/>
        </w:rPr>
      </w:pPr>
      <w:r w:rsidRPr="00B107F5">
        <w:rPr>
          <w:color w:val="000000"/>
          <w:szCs w:val="20"/>
        </w:rPr>
        <w:t>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раздела 12 Положения, или копии таких документов, а также декларация о соответствии участника конкурса требованиям, установленным в соответствии с подпунктами 2 – 11 пункта 12.1 раздела 12 Положения;</w:t>
      </w:r>
    </w:p>
    <w:p w14:paraId="79FDD429" w14:textId="77777777" w:rsidR="00B107F5" w:rsidRPr="00B107F5" w:rsidRDefault="00B107F5" w:rsidP="00B107F5">
      <w:pPr>
        <w:widowControl w:val="0"/>
        <w:numPr>
          <w:ilvl w:val="0"/>
          <w:numId w:val="31"/>
        </w:numPr>
        <w:tabs>
          <w:tab w:val="left" w:pos="426"/>
          <w:tab w:val="left" w:pos="993"/>
        </w:tabs>
        <w:spacing w:after="160" w:line="264" w:lineRule="auto"/>
        <w:jc w:val="left"/>
        <w:rPr>
          <w:color w:val="000000"/>
          <w:szCs w:val="20"/>
        </w:rPr>
      </w:pPr>
      <w:r w:rsidRPr="00B107F5">
        <w:rPr>
          <w:color w:val="000000"/>
          <w:szCs w:val="20"/>
        </w:rPr>
        <w:lastRenderedPageBreak/>
        <w:t>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19C11385" w14:textId="77777777" w:rsidR="00B107F5" w:rsidRPr="00B107F5" w:rsidRDefault="00B107F5" w:rsidP="00B107F5">
      <w:pPr>
        <w:widowControl w:val="0"/>
        <w:numPr>
          <w:ilvl w:val="0"/>
          <w:numId w:val="31"/>
        </w:numPr>
        <w:tabs>
          <w:tab w:val="left" w:pos="426"/>
          <w:tab w:val="left" w:pos="1134"/>
        </w:tabs>
        <w:spacing w:after="160" w:line="264" w:lineRule="auto"/>
        <w:jc w:val="left"/>
        <w:rPr>
          <w:color w:val="000000"/>
          <w:szCs w:val="20"/>
        </w:rPr>
      </w:pPr>
      <w:r w:rsidRPr="00B107F5">
        <w:rPr>
          <w:color w:val="000000"/>
          <w:szCs w:val="20"/>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конкурсной документацией;</w:t>
      </w:r>
    </w:p>
    <w:p w14:paraId="1F169B14" w14:textId="77777777" w:rsidR="00B107F5" w:rsidRPr="00B107F5" w:rsidRDefault="00B107F5" w:rsidP="00B107F5">
      <w:pPr>
        <w:widowControl w:val="0"/>
        <w:numPr>
          <w:ilvl w:val="0"/>
          <w:numId w:val="31"/>
        </w:numPr>
        <w:tabs>
          <w:tab w:val="left" w:pos="426"/>
          <w:tab w:val="left" w:pos="1134"/>
        </w:tabs>
        <w:spacing w:after="160" w:line="264" w:lineRule="auto"/>
        <w:jc w:val="left"/>
        <w:rPr>
          <w:color w:val="000000"/>
          <w:szCs w:val="20"/>
        </w:rPr>
      </w:pPr>
      <w:r w:rsidRPr="00B107F5">
        <w:rPr>
          <w:color w:val="000000"/>
          <w:szCs w:val="20"/>
        </w:rPr>
        <w:t>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14:paraId="414805DD" w14:textId="77777777" w:rsidR="00B107F5" w:rsidRPr="00B107F5" w:rsidRDefault="00B107F5" w:rsidP="00B107F5">
      <w:pPr>
        <w:widowControl w:val="0"/>
        <w:numPr>
          <w:ilvl w:val="0"/>
          <w:numId w:val="31"/>
        </w:numPr>
        <w:tabs>
          <w:tab w:val="left" w:pos="426"/>
          <w:tab w:val="left" w:pos="1134"/>
        </w:tabs>
        <w:spacing w:after="160" w:line="264" w:lineRule="auto"/>
        <w:jc w:val="left"/>
        <w:rPr>
          <w:color w:val="000000"/>
          <w:szCs w:val="20"/>
        </w:rPr>
      </w:pPr>
      <w:r w:rsidRPr="00B107F5">
        <w:rPr>
          <w:color w:val="000000"/>
          <w:szCs w:val="20"/>
        </w:rPr>
        <w:t>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14:paraId="0315C096" w14:textId="77777777" w:rsidR="00B107F5" w:rsidRPr="00B107F5" w:rsidRDefault="00B107F5" w:rsidP="00B107F5">
      <w:pPr>
        <w:widowControl w:val="0"/>
        <w:numPr>
          <w:ilvl w:val="0"/>
          <w:numId w:val="31"/>
        </w:numPr>
        <w:tabs>
          <w:tab w:val="left" w:pos="426"/>
          <w:tab w:val="left" w:pos="1134"/>
        </w:tabs>
        <w:spacing w:after="160" w:line="264" w:lineRule="auto"/>
        <w:jc w:val="left"/>
        <w:rPr>
          <w:color w:val="000000"/>
          <w:szCs w:val="20"/>
        </w:rPr>
      </w:pPr>
      <w:bookmarkStart w:id="60" w:name="P07D3"/>
      <w:bookmarkEnd w:id="60"/>
      <w:r w:rsidRPr="00B107F5">
        <w:rPr>
          <w:color w:val="000000"/>
          <w:szCs w:val="20"/>
        </w:rPr>
        <w:t>информацию и документы, подтверждающие страну происхождения товара и определенные в соответствии с пунктом 2 части 2 статьи 3</w:t>
      </w:r>
      <w:r w:rsidRPr="00B107F5">
        <w:rPr>
          <w:color w:val="000000"/>
          <w:szCs w:val="20"/>
          <w:vertAlign w:val="superscript"/>
        </w:rPr>
        <w:t>1-4</w:t>
      </w:r>
      <w:r w:rsidRPr="00B107F5">
        <w:rPr>
          <w:color w:val="000000"/>
          <w:szCs w:val="20"/>
        </w:rPr>
        <w:t xml:space="preserve"> Закона              № 223-ФЗ (в случае принятия мер, предусмотренных пунктом 1 части 2 статьи  3</w:t>
      </w:r>
      <w:r w:rsidRPr="00B107F5">
        <w:rPr>
          <w:color w:val="000000"/>
          <w:szCs w:val="20"/>
          <w:vertAlign w:val="superscript"/>
        </w:rPr>
        <w:t>1-4</w:t>
      </w:r>
      <w:r w:rsidRPr="00B107F5">
        <w:rPr>
          <w:color w:val="000000"/>
          <w:szCs w:val="20"/>
        </w:rPr>
        <w:t xml:space="preserve"> Закона № 223-ФЗ);</w:t>
      </w:r>
    </w:p>
    <w:p w14:paraId="7489F109" w14:textId="77777777" w:rsidR="00B107F5" w:rsidRPr="00B107F5" w:rsidRDefault="00B107F5" w:rsidP="00B107F5">
      <w:pPr>
        <w:widowControl w:val="0"/>
        <w:numPr>
          <w:ilvl w:val="0"/>
          <w:numId w:val="31"/>
        </w:numPr>
        <w:tabs>
          <w:tab w:val="left" w:pos="426"/>
          <w:tab w:val="left" w:pos="1134"/>
        </w:tabs>
        <w:spacing w:after="160" w:line="264" w:lineRule="auto"/>
        <w:jc w:val="left"/>
        <w:rPr>
          <w:color w:val="000000"/>
          <w:szCs w:val="20"/>
        </w:rPr>
      </w:pPr>
      <w:r w:rsidRPr="00B107F5">
        <w:rPr>
          <w:color w:val="000000"/>
          <w:szCs w:val="20"/>
        </w:rPr>
        <w:t>иные документы и сведения, представление которых предусмотрено конкурсной документацией и (или) извещением о проведении конкурса.</w:t>
      </w:r>
    </w:p>
    <w:p w14:paraId="6AF0EF77" w14:textId="77777777" w:rsidR="00B107F5" w:rsidRPr="00B107F5" w:rsidRDefault="00B107F5" w:rsidP="00B107F5">
      <w:pPr>
        <w:widowControl w:val="0"/>
        <w:rPr>
          <w:color w:val="000000"/>
          <w:szCs w:val="20"/>
        </w:rPr>
      </w:pPr>
      <w:r w:rsidRPr="00B107F5">
        <w:rPr>
          <w:color w:val="000000"/>
          <w:szCs w:val="20"/>
        </w:rPr>
        <w:t>34.6.</w:t>
      </w:r>
      <w:bookmarkStart w:id="61" w:name="_Ref526247208"/>
      <w:r w:rsidRPr="00B107F5">
        <w:rPr>
          <w:color w:val="000000"/>
          <w:szCs w:val="20"/>
        </w:rPr>
        <w:t>1.</w:t>
      </w:r>
      <w:bookmarkEnd w:id="61"/>
      <w:r w:rsidRPr="00B107F5">
        <w:rPr>
          <w:color w:val="000000"/>
          <w:szCs w:val="20"/>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 предложения участника такого конкурса о цене договора (цене лота), в случае осуществления закупки в соответствии с разделом 17 Положения – цене единицы (сумме цен единиц) товара, работы, услуги.</w:t>
      </w:r>
    </w:p>
    <w:p w14:paraId="381F891D" w14:textId="77777777" w:rsidR="00B107F5" w:rsidRPr="00B107F5" w:rsidRDefault="00B107F5" w:rsidP="00B107F5">
      <w:pPr>
        <w:widowControl w:val="0"/>
        <w:rPr>
          <w:color w:val="000000"/>
          <w:szCs w:val="20"/>
        </w:rPr>
      </w:pPr>
      <w:r w:rsidRPr="00B107F5">
        <w:rPr>
          <w:color w:val="000000"/>
          <w:szCs w:val="20"/>
        </w:rPr>
        <w:lastRenderedPageBreak/>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w:t>
      </w:r>
      <w:r w:rsidRPr="00B107F5">
        <w:rPr>
          <w:color w:val="000000"/>
          <w:szCs w:val="20"/>
          <w:vertAlign w:val="superscript"/>
        </w:rPr>
        <w:t>1</w:t>
      </w:r>
      <w:r w:rsidRPr="00B107F5">
        <w:rPr>
          <w:color w:val="000000"/>
          <w:szCs w:val="20"/>
        </w:rPr>
        <w:t>, а также частью 19</w:t>
      </w:r>
      <w:r w:rsidRPr="00B107F5">
        <w:rPr>
          <w:color w:val="000000"/>
          <w:szCs w:val="20"/>
          <w:vertAlign w:val="superscript"/>
        </w:rPr>
        <w:t>2</w:t>
      </w:r>
      <w:r w:rsidRPr="00B107F5">
        <w:rPr>
          <w:color w:val="000000"/>
          <w:szCs w:val="20"/>
        </w:rPr>
        <w:t xml:space="preserve"> статьи 3</w:t>
      </w:r>
      <w:r w:rsidRPr="00B107F5">
        <w:rPr>
          <w:color w:val="000000"/>
          <w:szCs w:val="20"/>
          <w:vertAlign w:val="superscript"/>
        </w:rPr>
        <w:t>4</w:t>
      </w:r>
      <w:r w:rsidRPr="00B107F5">
        <w:rPr>
          <w:color w:val="000000"/>
          <w:szCs w:val="20"/>
        </w:rPr>
        <w:t xml:space="preserve">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w:t>
      </w:r>
      <w:r w:rsidRPr="00B107F5">
        <w:rPr>
          <w:color w:val="000000"/>
          <w:szCs w:val="20"/>
          <w:vertAlign w:val="superscript"/>
        </w:rPr>
        <w:t>1</w:t>
      </w:r>
      <w:r w:rsidRPr="00B107F5">
        <w:rPr>
          <w:color w:val="000000"/>
          <w:szCs w:val="20"/>
        </w:rPr>
        <w:t xml:space="preserve"> статьи 3</w:t>
      </w:r>
      <w:r w:rsidRPr="00B107F5">
        <w:rPr>
          <w:color w:val="000000"/>
          <w:szCs w:val="20"/>
          <w:vertAlign w:val="superscript"/>
        </w:rPr>
        <w:t>4</w:t>
      </w:r>
      <w:r w:rsidRPr="00B107F5">
        <w:rPr>
          <w:color w:val="000000"/>
          <w:szCs w:val="20"/>
        </w:rPr>
        <w:t xml:space="preserve"> Закона № 223-ФЗ.</w:t>
      </w:r>
    </w:p>
    <w:p w14:paraId="2CDBF221" w14:textId="77777777" w:rsidR="00B107F5" w:rsidRPr="00B107F5" w:rsidRDefault="00B107F5" w:rsidP="00B107F5">
      <w:pPr>
        <w:widowControl w:val="0"/>
        <w:rPr>
          <w:color w:val="000000"/>
          <w:szCs w:val="20"/>
        </w:rPr>
      </w:pPr>
      <w:r w:rsidRPr="00B107F5">
        <w:rPr>
          <w:color w:val="000000"/>
          <w:szCs w:val="20"/>
        </w:rPr>
        <w:t>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w:t>
      </w:r>
      <w:r w:rsidRPr="00B107F5">
        <w:rPr>
          <w:color w:val="000000"/>
          <w:szCs w:val="20"/>
          <w:vertAlign w:val="superscript"/>
        </w:rPr>
        <w:t>1</w:t>
      </w:r>
      <w:r w:rsidRPr="00B107F5">
        <w:rPr>
          <w:color w:val="000000"/>
          <w:szCs w:val="20"/>
        </w:rPr>
        <w:t>, а также частью 19</w:t>
      </w:r>
      <w:r w:rsidRPr="00B107F5">
        <w:rPr>
          <w:color w:val="000000"/>
          <w:szCs w:val="20"/>
          <w:vertAlign w:val="superscript"/>
        </w:rPr>
        <w:t>2</w:t>
      </w:r>
      <w:r w:rsidRPr="00B107F5">
        <w:rPr>
          <w:color w:val="000000"/>
          <w:szCs w:val="20"/>
        </w:rPr>
        <w:t xml:space="preserve"> статьи 3</w:t>
      </w:r>
      <w:r w:rsidRPr="00B107F5">
        <w:rPr>
          <w:color w:val="000000"/>
          <w:szCs w:val="20"/>
          <w:vertAlign w:val="superscript"/>
        </w:rPr>
        <w:t xml:space="preserve">4 </w:t>
      </w:r>
      <w:r w:rsidRPr="00B107F5">
        <w:rPr>
          <w:color w:val="000000"/>
          <w:szCs w:val="20"/>
        </w:rPr>
        <w:t>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w:t>
      </w:r>
      <w:r w:rsidRPr="00B107F5">
        <w:rPr>
          <w:color w:val="000000"/>
          <w:szCs w:val="20"/>
          <w:vertAlign w:val="superscript"/>
        </w:rPr>
        <w:t>1</w:t>
      </w:r>
      <w:r w:rsidRPr="00B107F5">
        <w:rPr>
          <w:color w:val="000000"/>
          <w:szCs w:val="20"/>
        </w:rPr>
        <w:t xml:space="preserve"> статьи 3</w:t>
      </w:r>
      <w:r w:rsidRPr="00B107F5">
        <w:rPr>
          <w:color w:val="000000"/>
          <w:szCs w:val="20"/>
          <w:vertAlign w:val="superscript"/>
        </w:rPr>
        <w:t>4</w:t>
      </w:r>
      <w:r w:rsidRPr="00B107F5">
        <w:rPr>
          <w:color w:val="000000"/>
          <w:szCs w:val="20"/>
        </w:rPr>
        <w:t xml:space="preserve"> Закона № 223-ФЗ.</w:t>
      </w:r>
    </w:p>
    <w:p w14:paraId="0CE4B89A" w14:textId="77777777" w:rsidR="00B107F5" w:rsidRPr="00B107F5" w:rsidRDefault="00B107F5" w:rsidP="00B107F5">
      <w:pPr>
        <w:widowControl w:val="0"/>
        <w:rPr>
          <w:color w:val="000000"/>
          <w:szCs w:val="20"/>
        </w:rPr>
      </w:pPr>
      <w:r w:rsidRPr="00B107F5">
        <w:rPr>
          <w:color w:val="000000"/>
          <w:szCs w:val="20"/>
        </w:rPr>
        <w:t>34.7.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62" w:name="P07D7"/>
      <w:bookmarkEnd w:id="62"/>
    </w:p>
    <w:p w14:paraId="3D8AB2E7" w14:textId="77777777" w:rsidR="00B107F5" w:rsidRPr="00B107F5" w:rsidRDefault="00B107F5" w:rsidP="00B107F5">
      <w:pPr>
        <w:widowControl w:val="0"/>
        <w:tabs>
          <w:tab w:val="left" w:pos="709"/>
        </w:tabs>
        <w:rPr>
          <w:color w:val="000000"/>
          <w:szCs w:val="20"/>
        </w:rPr>
      </w:pPr>
      <w:r w:rsidRPr="00B107F5">
        <w:rPr>
          <w:color w:val="000000"/>
          <w:szCs w:val="20"/>
        </w:rPr>
        <w:t>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представление которых не является обязательным в соответствии с требованиями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0CFE2249" w14:textId="77777777" w:rsidR="00B107F5" w:rsidRPr="00B107F5" w:rsidRDefault="00B107F5" w:rsidP="00B107F5">
      <w:pPr>
        <w:widowControl w:val="0"/>
        <w:tabs>
          <w:tab w:val="left" w:pos="709"/>
        </w:tabs>
        <w:rPr>
          <w:color w:val="000000"/>
          <w:szCs w:val="20"/>
        </w:rPr>
      </w:pPr>
      <w:r w:rsidRPr="00B107F5">
        <w:rPr>
          <w:color w:val="000000"/>
          <w:szCs w:val="20"/>
        </w:rPr>
        <w:t>34.9.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0C76003F" w14:textId="77777777" w:rsidR="00B107F5" w:rsidRPr="00B107F5" w:rsidRDefault="00B107F5" w:rsidP="00B107F5">
      <w:pPr>
        <w:widowControl w:val="0"/>
        <w:ind w:firstLine="708"/>
        <w:rPr>
          <w:color w:val="000000"/>
          <w:szCs w:val="20"/>
        </w:rPr>
      </w:pPr>
      <w:r w:rsidRPr="00B107F5">
        <w:rPr>
          <w:color w:val="000000"/>
          <w:szCs w:val="20"/>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14:paraId="25F42D6E" w14:textId="77777777" w:rsidR="00B107F5" w:rsidRPr="00B107F5" w:rsidRDefault="00B107F5" w:rsidP="00B107F5">
      <w:pPr>
        <w:widowControl w:val="0"/>
        <w:ind w:firstLine="708"/>
        <w:rPr>
          <w:color w:val="000000"/>
          <w:szCs w:val="20"/>
        </w:rPr>
      </w:pPr>
      <w:r w:rsidRPr="00B107F5">
        <w:rPr>
          <w:color w:val="000000"/>
          <w:szCs w:val="20"/>
        </w:rPr>
        <w:lastRenderedPageBreak/>
        <w:t>34.11. 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14:paraId="237FA5D0" w14:textId="77777777" w:rsidR="00B107F5" w:rsidRPr="00B107F5" w:rsidRDefault="00B107F5" w:rsidP="00B107F5">
      <w:pPr>
        <w:widowControl w:val="0"/>
        <w:ind w:firstLine="708"/>
        <w:rPr>
          <w:color w:val="000000"/>
          <w:szCs w:val="20"/>
        </w:rPr>
      </w:pPr>
      <w:bookmarkStart w:id="63" w:name="P07DB"/>
      <w:bookmarkEnd w:id="63"/>
      <w:r w:rsidRPr="00B107F5">
        <w:rPr>
          <w:color w:val="000000"/>
          <w:szCs w:val="20"/>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14:paraId="7308CFA9" w14:textId="77777777" w:rsidR="00B107F5" w:rsidRPr="00B107F5" w:rsidRDefault="00B107F5" w:rsidP="00B107F5">
      <w:pPr>
        <w:widowControl w:val="0"/>
        <w:ind w:firstLine="708"/>
        <w:rPr>
          <w:color w:val="000000"/>
          <w:szCs w:val="20"/>
        </w:rPr>
      </w:pPr>
      <w:r w:rsidRPr="00B107F5">
        <w:rPr>
          <w:color w:val="000000"/>
          <w:szCs w:val="20"/>
        </w:rPr>
        <w:t>Регистрация заявок на участие в электронном конкурсе осуществляется посредством функционала электронной площадки.</w:t>
      </w:r>
    </w:p>
    <w:p w14:paraId="341381F4" w14:textId="77777777" w:rsidR="00B107F5" w:rsidRPr="00B107F5" w:rsidRDefault="00B107F5" w:rsidP="00B107F5">
      <w:pPr>
        <w:widowControl w:val="0"/>
        <w:ind w:firstLine="708"/>
        <w:rPr>
          <w:color w:val="000000"/>
          <w:szCs w:val="20"/>
        </w:rPr>
      </w:pPr>
      <w:bookmarkStart w:id="64" w:name="P07E1"/>
      <w:bookmarkEnd w:id="64"/>
      <w:r w:rsidRPr="00B107F5">
        <w:rPr>
          <w:color w:val="000000"/>
          <w:szCs w:val="20"/>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14:paraId="6B6D3558" w14:textId="77777777" w:rsidR="00B107F5" w:rsidRPr="00B107F5" w:rsidRDefault="00B107F5" w:rsidP="00B107F5">
      <w:pPr>
        <w:widowControl w:val="0"/>
        <w:ind w:firstLine="708"/>
        <w:rPr>
          <w:color w:val="000000"/>
          <w:szCs w:val="20"/>
        </w:rPr>
      </w:pPr>
      <w:r w:rsidRPr="00B107F5">
        <w:rPr>
          <w:color w:val="000000"/>
          <w:szCs w:val="20"/>
        </w:rPr>
        <w:t xml:space="preserve">34.14. Заказчик обеспечивает сохранность конвертов с заявками на 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Положением. </w:t>
      </w:r>
    </w:p>
    <w:p w14:paraId="57A46AA7" w14:textId="77777777" w:rsidR="00B107F5" w:rsidRPr="00B107F5" w:rsidRDefault="00B107F5" w:rsidP="00B107F5">
      <w:pPr>
        <w:widowControl w:val="0"/>
        <w:ind w:firstLine="708"/>
        <w:rPr>
          <w:color w:val="000000"/>
          <w:szCs w:val="20"/>
        </w:rPr>
      </w:pPr>
      <w:r w:rsidRPr="00B107F5">
        <w:rPr>
          <w:color w:val="000000"/>
          <w:szCs w:val="20"/>
        </w:rPr>
        <w:t xml:space="preserve">34.15. 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14:paraId="599C61E8" w14:textId="77777777" w:rsidR="00B107F5" w:rsidRPr="00B107F5" w:rsidRDefault="00B107F5" w:rsidP="00B107F5">
      <w:pPr>
        <w:widowControl w:val="0"/>
        <w:ind w:firstLine="480"/>
        <w:rPr>
          <w:strike/>
          <w:color w:val="000000"/>
          <w:szCs w:val="20"/>
        </w:rPr>
      </w:pPr>
      <w:bookmarkStart w:id="65" w:name="P07E9"/>
      <w:bookmarkEnd w:id="65"/>
    </w:p>
    <w:p w14:paraId="5F64E7EE" w14:textId="77777777" w:rsidR="00B107F5" w:rsidRPr="00B107F5" w:rsidRDefault="00B107F5" w:rsidP="00B107F5">
      <w:pPr>
        <w:keepNext/>
        <w:keepLines/>
        <w:widowControl w:val="0"/>
        <w:ind w:firstLine="0"/>
        <w:jc w:val="center"/>
        <w:outlineLvl w:val="1"/>
        <w:rPr>
          <w:color w:val="000000"/>
          <w:szCs w:val="20"/>
        </w:rPr>
      </w:pPr>
      <w:bookmarkStart w:id="66" w:name="__RefHeading___35"/>
      <w:bookmarkEnd w:id="66"/>
      <w:r w:rsidRPr="00B107F5">
        <w:rPr>
          <w:color w:val="000000"/>
          <w:szCs w:val="20"/>
        </w:rPr>
        <w:t>35. Порядок вскрытия конвертов с заявками на участие в открытом конкурсе</w:t>
      </w:r>
    </w:p>
    <w:p w14:paraId="3D228FD2" w14:textId="77777777" w:rsidR="00B107F5" w:rsidRPr="00B107F5" w:rsidRDefault="00B107F5" w:rsidP="00B107F5">
      <w:pPr>
        <w:widowControl w:val="0"/>
        <w:contextualSpacing/>
        <w:rPr>
          <w:color w:val="000000"/>
          <w:szCs w:val="20"/>
        </w:rPr>
      </w:pPr>
    </w:p>
    <w:p w14:paraId="71F43684" w14:textId="77777777" w:rsidR="00B107F5" w:rsidRPr="00B107F5" w:rsidRDefault="00B107F5" w:rsidP="00B107F5">
      <w:pPr>
        <w:widowControl w:val="0"/>
        <w:rPr>
          <w:color w:val="000000"/>
          <w:szCs w:val="20"/>
        </w:rPr>
      </w:pPr>
      <w:r w:rsidRPr="00B107F5">
        <w:rPr>
          <w:color w:val="000000"/>
          <w:szCs w:val="20"/>
        </w:rPr>
        <w:t xml:space="preserve">35.1. Комиссия по осуществлению закупок вскрывает конверты с заявками на участие в открытом конкурсе после наступления срока, указанного в конкурсной документации в качестве срока подачи заявок на участие в открытом конкурсе. Конверты с заявками на участие в открытом конкурсе вскрываются во время, в месте, в порядке, указанными в конкурсной документации. Вскрытие всех поступивших конвертов с заявками на участие в открытом конкурсе осуществляется в одно время. </w:t>
      </w:r>
    </w:p>
    <w:p w14:paraId="40DC4DE1" w14:textId="77777777" w:rsidR="00B107F5" w:rsidRPr="00B107F5" w:rsidRDefault="00B107F5" w:rsidP="00B107F5">
      <w:pPr>
        <w:widowControl w:val="0"/>
        <w:rPr>
          <w:color w:val="000000"/>
          <w:szCs w:val="20"/>
        </w:rPr>
      </w:pPr>
      <w:bookmarkStart w:id="67" w:name="P07F2"/>
      <w:bookmarkEnd w:id="67"/>
      <w:r w:rsidRPr="00B107F5">
        <w:rPr>
          <w:color w:val="000000"/>
          <w:szCs w:val="20"/>
        </w:rPr>
        <w:lastRenderedPageBreak/>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 и (или) обеспечивает видеотрансляцию указанного этапа закупки. Порядок обеспечения участия при вскрытии конвертов с заявками на участие в открытом конкурсе указывается в конкурсной документации.</w:t>
      </w:r>
    </w:p>
    <w:p w14:paraId="5EA4882E" w14:textId="77777777" w:rsidR="00B107F5" w:rsidRPr="00B107F5" w:rsidRDefault="00B107F5" w:rsidP="00B107F5">
      <w:pPr>
        <w:widowControl w:val="0"/>
        <w:rPr>
          <w:color w:val="000000"/>
          <w:szCs w:val="20"/>
        </w:rPr>
      </w:pPr>
      <w:r w:rsidRPr="00B107F5">
        <w:rPr>
          <w:color w:val="000000"/>
          <w:szCs w:val="20"/>
        </w:rPr>
        <w:t xml:space="preserve">35.3. Непосредственно перед вскрытием конвертов с заявками на участие в открытом конкурсе или в случае проведения открытого конкурса по нескольким лотам перед вскрытием таких конвертов в отношении каждого лота заявки на участие в открытом конкурсе комиссия по осуществлению закупок объявляет участникам открытого конкурса, присутствующим при вскрытии таких конвертов, о возможности отзыва поданных заявок на участие в открытом конкурсе до вскрытия таких конвертов. </w:t>
      </w:r>
    </w:p>
    <w:p w14:paraId="69092593" w14:textId="77777777" w:rsidR="00B107F5" w:rsidRPr="00B107F5" w:rsidRDefault="00B107F5" w:rsidP="00B107F5">
      <w:pPr>
        <w:widowControl w:val="0"/>
        <w:rPr>
          <w:color w:val="000000"/>
          <w:szCs w:val="20"/>
        </w:rPr>
      </w:pPr>
      <w:bookmarkStart w:id="68" w:name="P07F6"/>
      <w:bookmarkEnd w:id="68"/>
      <w:r w:rsidRPr="00B107F5">
        <w:rPr>
          <w:color w:val="000000"/>
          <w:szCs w:val="20"/>
        </w:rPr>
        <w:t xml:space="preserve">35.4. Комиссия по осуществлению закупок вскрывает конверты с заявками на участие в открытом 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открытом конкурсе не отозваны, все заявки на участие в открытом конкурсе этого участника, поданные в отношении одного и того же лота, не рассматриваются и возвращаются этому участнику. </w:t>
      </w:r>
    </w:p>
    <w:p w14:paraId="1EF36294" w14:textId="77777777" w:rsidR="00B107F5" w:rsidRPr="00B107F5" w:rsidRDefault="00B107F5" w:rsidP="00B107F5">
      <w:pPr>
        <w:widowControl w:val="0"/>
        <w:ind w:firstLine="708"/>
        <w:rPr>
          <w:color w:val="000000"/>
          <w:szCs w:val="20"/>
        </w:rPr>
      </w:pPr>
      <w:r w:rsidRPr="00B107F5">
        <w:rPr>
          <w:color w:val="000000"/>
          <w:szCs w:val="20"/>
        </w:rPr>
        <w:t>35.5. Предмет закупки, количество поданных на участие в открытом конкурсе заявок, а также дата и время регистрации каждой такой заявки, объявляются комиссией при вскрытии данных конвертов.</w:t>
      </w:r>
    </w:p>
    <w:p w14:paraId="7A198A00" w14:textId="77777777" w:rsidR="00B107F5" w:rsidRPr="00B107F5" w:rsidRDefault="00B107F5" w:rsidP="00B107F5">
      <w:pPr>
        <w:widowControl w:val="0"/>
        <w:ind w:firstLine="708"/>
        <w:rPr>
          <w:color w:val="000000"/>
          <w:szCs w:val="20"/>
        </w:rPr>
      </w:pPr>
      <w:r w:rsidRPr="00B107F5">
        <w:rPr>
          <w:color w:val="000000"/>
          <w:szCs w:val="20"/>
        </w:rPr>
        <w:t>35.6. В протокол вскрытия конвертов с заявками на участие в открытом конкурсе включается информация, предусмотренная частью 13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40D011B8" w14:textId="77777777" w:rsidR="00B107F5" w:rsidRPr="00B107F5" w:rsidRDefault="00B107F5" w:rsidP="00B107F5">
      <w:pPr>
        <w:widowControl w:val="0"/>
        <w:ind w:firstLine="708"/>
        <w:rPr>
          <w:color w:val="000000"/>
          <w:szCs w:val="20"/>
        </w:rPr>
      </w:pPr>
      <w:r w:rsidRPr="00B107F5">
        <w:rPr>
          <w:color w:val="000000"/>
          <w:szCs w:val="20"/>
        </w:rPr>
        <w:t>35.7. В случае если по окончании срока подачи заявок на участие в конкурсе подана только одна заявка на участие в конкурсе или не подано ни одной такой заявки,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14:paraId="09449318" w14:textId="77777777" w:rsidR="00B107F5" w:rsidRPr="00B107F5" w:rsidRDefault="00B107F5" w:rsidP="00B107F5">
      <w:pPr>
        <w:widowControl w:val="0"/>
        <w:tabs>
          <w:tab w:val="left" w:pos="709"/>
        </w:tabs>
        <w:rPr>
          <w:color w:val="000000"/>
          <w:szCs w:val="20"/>
        </w:rPr>
      </w:pPr>
      <w:r w:rsidRPr="00B107F5">
        <w:rPr>
          <w:color w:val="000000"/>
          <w:szCs w:val="20"/>
        </w:rP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 пункте 35.6 настоящего раздела, вносится информация о признании открытого конкурса несостоявшимся.</w:t>
      </w:r>
    </w:p>
    <w:p w14:paraId="26CBABA1" w14:textId="77777777" w:rsidR="00B107F5" w:rsidRPr="00B107F5" w:rsidRDefault="00B107F5" w:rsidP="00B107F5">
      <w:pPr>
        <w:widowControl w:val="0"/>
        <w:tabs>
          <w:tab w:val="left" w:pos="709"/>
        </w:tabs>
        <w:rPr>
          <w:color w:val="000000"/>
          <w:szCs w:val="20"/>
        </w:rPr>
      </w:pPr>
      <w:r w:rsidRPr="00B107F5">
        <w:rPr>
          <w:color w:val="000000"/>
          <w:szCs w:val="20"/>
        </w:rPr>
        <w:t xml:space="preserve">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w:t>
      </w:r>
      <w:r w:rsidRPr="00B107F5">
        <w:rPr>
          <w:color w:val="000000"/>
          <w:szCs w:val="20"/>
        </w:rPr>
        <w:lastRenderedPageBreak/>
        <w:t>информация в соответствии с частью 14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6E8403E5" w14:textId="77777777" w:rsidR="00B107F5" w:rsidRPr="00B107F5" w:rsidRDefault="00B107F5" w:rsidP="00B107F5">
      <w:pPr>
        <w:widowControl w:val="0"/>
        <w:tabs>
          <w:tab w:val="left" w:pos="709"/>
        </w:tabs>
        <w:rPr>
          <w:color w:val="000000"/>
          <w:szCs w:val="20"/>
        </w:rPr>
      </w:pPr>
      <w:r w:rsidRPr="00B107F5">
        <w:rPr>
          <w:color w:val="000000"/>
          <w:szCs w:val="20"/>
        </w:rPr>
        <w:t>В случае, указанном в абзаце первом пункта 35.9 настоящего раздела, заказчик вправе осуществить одно из следующих действий:</w:t>
      </w:r>
    </w:p>
    <w:p w14:paraId="5996622C" w14:textId="77777777" w:rsidR="00B107F5" w:rsidRPr="00B107F5" w:rsidRDefault="00B107F5" w:rsidP="00B107F5">
      <w:pPr>
        <w:widowControl w:val="0"/>
        <w:tabs>
          <w:tab w:val="left" w:pos="709"/>
        </w:tabs>
        <w:rPr>
          <w:color w:val="000000"/>
          <w:szCs w:val="20"/>
        </w:rPr>
      </w:pPr>
      <w:r w:rsidRPr="00B107F5">
        <w:rPr>
          <w:color w:val="000000"/>
          <w:szCs w:val="20"/>
        </w:rPr>
        <w:t>1) провести новую закупку;</w:t>
      </w:r>
    </w:p>
    <w:p w14:paraId="79412718" w14:textId="77777777" w:rsidR="00B107F5" w:rsidRPr="00B107F5" w:rsidRDefault="00B107F5" w:rsidP="00B107F5">
      <w:pPr>
        <w:widowControl w:val="0"/>
        <w:tabs>
          <w:tab w:val="left" w:pos="709"/>
        </w:tabs>
        <w:rPr>
          <w:color w:val="000000"/>
          <w:szCs w:val="20"/>
        </w:rPr>
      </w:pPr>
      <w:r w:rsidRPr="00B107F5">
        <w:rPr>
          <w:color w:val="000000"/>
          <w:szCs w:val="20"/>
        </w:rPr>
        <w:t>2) заключить договор с единственным поставщиком (подрядчиком, исполнителем) в соответствии с подпунктом 3 пункта 63.1 раздела 63 Положения;</w:t>
      </w:r>
    </w:p>
    <w:p w14:paraId="5385C040" w14:textId="77777777" w:rsidR="00B107F5" w:rsidRPr="00B107F5" w:rsidRDefault="00B107F5" w:rsidP="00B107F5">
      <w:pPr>
        <w:widowControl w:val="0"/>
        <w:tabs>
          <w:tab w:val="left" w:pos="709"/>
        </w:tabs>
        <w:rPr>
          <w:color w:val="000000"/>
          <w:szCs w:val="20"/>
        </w:rPr>
      </w:pPr>
      <w:r w:rsidRPr="00B107F5">
        <w:rPr>
          <w:color w:val="000000"/>
          <w:szCs w:val="20"/>
        </w:rPr>
        <w:t>3) заключить договор с единственным поставщиком (подрядчиком, исполнителем) в соответствии с подпунктом 3.1 пункта 63.1 раздела 63 Положения.</w:t>
      </w:r>
    </w:p>
    <w:p w14:paraId="4D2D2CE4" w14:textId="77777777" w:rsidR="00B107F5" w:rsidRPr="00B107F5" w:rsidRDefault="00B107F5" w:rsidP="00B107F5">
      <w:pPr>
        <w:widowControl w:val="0"/>
        <w:rPr>
          <w:color w:val="000000"/>
          <w:szCs w:val="20"/>
        </w:rPr>
      </w:pPr>
      <w:r w:rsidRPr="00B107F5">
        <w:rPr>
          <w:color w:val="000000"/>
          <w:szCs w:val="20"/>
        </w:rPr>
        <w:t>35.10. Протокол вскрытия конвертов с заявками на участие в открытом 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 позднее чем через три дня со дня подписания.</w:t>
      </w:r>
    </w:p>
    <w:p w14:paraId="59201845" w14:textId="77777777" w:rsidR="00B107F5" w:rsidRPr="00B107F5" w:rsidRDefault="00B107F5" w:rsidP="00B107F5">
      <w:pPr>
        <w:widowControl w:val="0"/>
        <w:ind w:firstLine="482"/>
        <w:rPr>
          <w:color w:val="000000"/>
          <w:szCs w:val="20"/>
        </w:rPr>
      </w:pPr>
    </w:p>
    <w:p w14:paraId="3F4FE90E" w14:textId="77777777" w:rsidR="00B107F5" w:rsidRPr="00B107F5" w:rsidRDefault="00B107F5" w:rsidP="00B107F5">
      <w:pPr>
        <w:keepNext/>
        <w:keepLines/>
        <w:widowControl w:val="0"/>
        <w:ind w:firstLine="0"/>
        <w:jc w:val="center"/>
        <w:outlineLvl w:val="1"/>
        <w:rPr>
          <w:color w:val="000000"/>
          <w:szCs w:val="20"/>
        </w:rPr>
      </w:pPr>
      <w:bookmarkStart w:id="69" w:name="__RefHeading___36"/>
      <w:bookmarkEnd w:id="69"/>
      <w:r w:rsidRPr="00B107F5">
        <w:rPr>
          <w:color w:val="000000"/>
          <w:szCs w:val="20"/>
        </w:rPr>
        <w:t>36. Порядок рассмотрения и оценки заявок на участие в конкурсе</w:t>
      </w:r>
    </w:p>
    <w:p w14:paraId="77AC9DB1" w14:textId="77777777" w:rsidR="00B107F5" w:rsidRPr="00B107F5" w:rsidRDefault="00B107F5" w:rsidP="00B107F5">
      <w:pPr>
        <w:widowControl w:val="0"/>
        <w:ind w:firstLine="0"/>
        <w:jc w:val="center"/>
        <w:rPr>
          <w:color w:val="000000"/>
          <w:szCs w:val="20"/>
        </w:rPr>
      </w:pPr>
    </w:p>
    <w:p w14:paraId="342A86D0" w14:textId="77777777" w:rsidR="00B107F5" w:rsidRPr="00B107F5" w:rsidRDefault="00B107F5" w:rsidP="00B107F5">
      <w:pPr>
        <w:widowControl w:val="0"/>
        <w:tabs>
          <w:tab w:val="left" w:pos="709"/>
        </w:tabs>
        <w:rPr>
          <w:color w:val="000000"/>
          <w:szCs w:val="20"/>
        </w:rPr>
      </w:pPr>
      <w:r w:rsidRPr="00B107F5">
        <w:rPr>
          <w:color w:val="000000"/>
          <w:szCs w:val="20"/>
        </w:rPr>
        <w:t>36.1. Рассмотрение и оценка заявок, поданных на участие в конкурсе (далее – рассмотрение заявок, оценка заявок), осуществляются комиссией по осуществлению закупок.</w:t>
      </w:r>
    </w:p>
    <w:p w14:paraId="5E82A89C" w14:textId="77777777" w:rsidR="00B107F5" w:rsidRPr="00B107F5" w:rsidRDefault="00B107F5" w:rsidP="00B107F5">
      <w:pPr>
        <w:widowControl w:val="0"/>
        <w:rPr>
          <w:color w:val="000000"/>
          <w:szCs w:val="20"/>
        </w:rPr>
      </w:pPr>
      <w:r w:rsidRPr="00B107F5">
        <w:rPr>
          <w:color w:val="000000"/>
          <w:szCs w:val="20"/>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14:paraId="558B5AB6" w14:textId="77777777" w:rsidR="00B107F5" w:rsidRPr="00B107F5" w:rsidRDefault="00B107F5" w:rsidP="00B107F5">
      <w:pPr>
        <w:widowControl w:val="0"/>
        <w:rPr>
          <w:color w:val="000000"/>
          <w:szCs w:val="20"/>
        </w:rPr>
      </w:pPr>
      <w:r w:rsidRPr="00B107F5">
        <w:rPr>
          <w:color w:val="000000"/>
          <w:szCs w:val="20"/>
        </w:rPr>
        <w:t>36.3. Комиссией по осуществлению закупок в рамках рассмотрения заявок выполняются следующие действия:</w:t>
      </w:r>
    </w:p>
    <w:p w14:paraId="5E23E37D" w14:textId="77777777" w:rsidR="00B107F5" w:rsidRPr="00B107F5" w:rsidRDefault="00B107F5" w:rsidP="00B107F5">
      <w:pPr>
        <w:widowControl w:val="0"/>
        <w:rPr>
          <w:color w:val="000000"/>
          <w:szCs w:val="20"/>
        </w:rPr>
      </w:pPr>
      <w:r w:rsidRPr="00B107F5">
        <w:rPr>
          <w:color w:val="000000"/>
          <w:szCs w:val="20"/>
        </w:rPr>
        <w:t>1) проверка состава заявок на соблюдение требований извещения и документации;</w:t>
      </w:r>
    </w:p>
    <w:p w14:paraId="21DB176A" w14:textId="77777777" w:rsidR="00B107F5" w:rsidRPr="00B107F5" w:rsidRDefault="00B107F5" w:rsidP="00B107F5">
      <w:pPr>
        <w:widowControl w:val="0"/>
        <w:rPr>
          <w:color w:val="000000"/>
          <w:szCs w:val="20"/>
        </w:rPr>
      </w:pPr>
      <w:r w:rsidRPr="00B107F5">
        <w:rPr>
          <w:color w:val="000000"/>
          <w:szCs w:val="20"/>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 </w:t>
      </w:r>
      <w:r w:rsidRPr="00B107F5">
        <w:rPr>
          <w:color w:val="000000"/>
          <w:szCs w:val="20"/>
          <w:highlight w:val="white"/>
        </w:rPr>
        <w:t xml:space="preserve">подпунктами </w:t>
      </w:r>
      <w:r w:rsidRPr="00B107F5">
        <w:rPr>
          <w:color w:val="000000"/>
          <w:szCs w:val="20"/>
        </w:rPr>
        <w:t>14, 16 пункта 8.4 раздела 8 Положения;</w:t>
      </w:r>
    </w:p>
    <w:p w14:paraId="6D1E11A6" w14:textId="77777777" w:rsidR="00B107F5" w:rsidRPr="00B107F5" w:rsidRDefault="00B107F5" w:rsidP="00B107F5">
      <w:pPr>
        <w:widowControl w:val="0"/>
        <w:rPr>
          <w:color w:val="000000"/>
          <w:szCs w:val="20"/>
        </w:rPr>
      </w:pPr>
      <w:r w:rsidRPr="00B107F5">
        <w:rPr>
          <w:color w:val="000000"/>
          <w:szCs w:val="20"/>
        </w:rPr>
        <w:t>3) принятие решений о допуске, отказе в допуске (отклонении заявки) к оценке по соответствующим основаниям;</w:t>
      </w:r>
    </w:p>
    <w:p w14:paraId="35980CD5" w14:textId="77777777" w:rsidR="00B107F5" w:rsidRPr="00B107F5" w:rsidRDefault="00B107F5" w:rsidP="00B107F5">
      <w:pPr>
        <w:widowControl w:val="0"/>
        <w:rPr>
          <w:color w:val="000000"/>
          <w:szCs w:val="20"/>
        </w:rPr>
      </w:pPr>
      <w:r w:rsidRPr="00B107F5">
        <w:rPr>
          <w:color w:val="000000"/>
          <w:szCs w:val="20"/>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14:paraId="25312737" w14:textId="77777777" w:rsidR="00B107F5" w:rsidRPr="00B107F5" w:rsidRDefault="00B107F5" w:rsidP="00B107F5">
      <w:pPr>
        <w:widowControl w:val="0"/>
        <w:rPr>
          <w:color w:val="000000"/>
          <w:szCs w:val="20"/>
        </w:rPr>
      </w:pPr>
      <w:r w:rsidRPr="00B107F5">
        <w:rPr>
          <w:color w:val="000000"/>
          <w:szCs w:val="20"/>
        </w:rPr>
        <w:t>5) проверка наличия информации об участник</w:t>
      </w:r>
      <w:r w:rsidRPr="00B107F5">
        <w:rPr>
          <w:color w:val="000000"/>
          <w:szCs w:val="20"/>
          <w:highlight w:val="white"/>
        </w:rPr>
        <w:t>е закупки,</w:t>
      </w:r>
      <w:r w:rsidRPr="00B107F5">
        <w:rPr>
          <w:color w:val="000000"/>
          <w:szCs w:val="20"/>
        </w:rPr>
        <w:t xml:space="preserve">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субподрядчике (соисполнителе) на официальном сайте федерального органа исполнительной власти, уполномоченного по </w:t>
      </w:r>
      <w:r w:rsidRPr="00B107F5">
        <w:rPr>
          <w:color w:val="000000"/>
          <w:szCs w:val="20"/>
        </w:rPr>
        <w:lastRenderedPageBreak/>
        <w:t>контролю и надзору в области налогов и сборов.</w:t>
      </w:r>
    </w:p>
    <w:p w14:paraId="69BA28AB" w14:textId="77777777" w:rsidR="00B107F5" w:rsidRPr="00B107F5" w:rsidRDefault="00B107F5" w:rsidP="00B107F5">
      <w:pPr>
        <w:widowControl w:val="0"/>
        <w:ind w:firstLine="708"/>
        <w:rPr>
          <w:color w:val="000000"/>
          <w:szCs w:val="20"/>
        </w:rPr>
      </w:pPr>
      <w:r w:rsidRPr="00B107F5">
        <w:rPr>
          <w:color w:val="000000"/>
          <w:szCs w:val="20"/>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Положении, при условии, что такие действия не нарушают норм действующего законодательства, а также законных прав и интересов участников закупки.</w:t>
      </w:r>
    </w:p>
    <w:p w14:paraId="25B71119" w14:textId="77777777" w:rsidR="00B107F5" w:rsidRPr="00B107F5" w:rsidRDefault="00B107F5" w:rsidP="00B107F5">
      <w:pPr>
        <w:widowControl w:val="0"/>
        <w:rPr>
          <w:color w:val="000000"/>
          <w:szCs w:val="20"/>
        </w:rPr>
      </w:pPr>
      <w:r w:rsidRPr="00B107F5">
        <w:rPr>
          <w:color w:val="000000"/>
          <w:szCs w:val="20"/>
        </w:rPr>
        <w:t>36.5. Заявка на участие в конкурсе признается не соответствующей требованиям, установленным конкурсной документацией, в случае:</w:t>
      </w:r>
    </w:p>
    <w:p w14:paraId="7B17B1E9" w14:textId="77777777" w:rsidR="00B107F5" w:rsidRPr="00B107F5" w:rsidRDefault="00B107F5" w:rsidP="00B107F5">
      <w:pPr>
        <w:widowControl w:val="0"/>
        <w:rPr>
          <w:color w:val="000000"/>
          <w:szCs w:val="20"/>
        </w:rPr>
      </w:pPr>
      <w:r w:rsidRPr="00B107F5">
        <w:rPr>
          <w:color w:val="000000"/>
          <w:szCs w:val="20"/>
        </w:rPr>
        <w:t>1) непредставления информации и документов, которые предусмотрены подпунктом 34.6.2 и (или) подпунктом 34.6.3 раздела 34 Положения, в случае осуществления конкурса в электронной форме, участниками которого могут быть только субъекты малого и среднего предпринимательства</w:t>
      </w:r>
      <w:bookmarkStart w:id="70" w:name="_Ref527713951"/>
      <w:r w:rsidRPr="00B107F5">
        <w:rPr>
          <w:color w:val="000000"/>
          <w:szCs w:val="20"/>
        </w:rPr>
        <w:t xml:space="preserve"> или</w:t>
      </w:r>
      <w:bookmarkEnd w:id="70"/>
      <w:r w:rsidRPr="00B107F5">
        <w:rPr>
          <w:color w:val="000000"/>
          <w:szCs w:val="20"/>
        </w:rPr>
        <w:t xml:space="preserve"> непредставления информации и документов, которые предусмотрены пунктом 34.6 раздела 34 Положения, несоответствия указанной информации и документов требованиям, установленным документацией и (или) извещением о таком конкурсе (в том числе в части предоставления национального режима при осуществлении закупок в случаях, установленных пунктом 13.3 раздела 13 Положения),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14:paraId="571142EF" w14:textId="77777777" w:rsidR="00B107F5" w:rsidRPr="00B107F5" w:rsidRDefault="00B107F5" w:rsidP="00B107F5">
      <w:pPr>
        <w:widowControl w:val="0"/>
        <w:ind w:firstLine="708"/>
        <w:rPr>
          <w:color w:val="000000"/>
          <w:szCs w:val="20"/>
        </w:rPr>
      </w:pPr>
      <w:r w:rsidRPr="00B107F5">
        <w:rPr>
          <w:color w:val="000000"/>
          <w:szCs w:val="20"/>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 подпунктами 14, 16 пункта 8.4 раздела 8 Положения;</w:t>
      </w:r>
    </w:p>
    <w:p w14:paraId="4C41BE70" w14:textId="77777777" w:rsidR="00B107F5" w:rsidRPr="00B107F5" w:rsidRDefault="00B107F5" w:rsidP="00B107F5">
      <w:pPr>
        <w:widowControl w:val="0"/>
        <w:ind w:firstLine="708"/>
        <w:rPr>
          <w:color w:val="000000"/>
          <w:spacing w:val="-2"/>
          <w:szCs w:val="20"/>
        </w:rPr>
      </w:pPr>
      <w:r w:rsidRPr="00B107F5">
        <w:rPr>
          <w:color w:val="000000"/>
          <w:spacing w:val="-2"/>
          <w:szCs w:val="20"/>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работы, услуги, указанные в извещении и документации о проведении конкурса; </w:t>
      </w:r>
    </w:p>
    <w:p w14:paraId="1133B2F2" w14:textId="77777777" w:rsidR="00B107F5" w:rsidRPr="00B107F5" w:rsidRDefault="00B107F5" w:rsidP="00B107F5">
      <w:pPr>
        <w:widowControl w:val="0"/>
        <w:ind w:firstLine="708"/>
        <w:rPr>
          <w:color w:val="000000"/>
          <w:spacing w:val="-2"/>
          <w:szCs w:val="20"/>
        </w:rPr>
      </w:pPr>
      <w:r w:rsidRPr="00B107F5">
        <w:rPr>
          <w:color w:val="000000"/>
          <w:spacing w:val="-2"/>
          <w:szCs w:val="20"/>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14:paraId="0764A2BE" w14:textId="77777777" w:rsidR="00B107F5" w:rsidRPr="00B107F5" w:rsidRDefault="00B107F5" w:rsidP="00B107F5">
      <w:pPr>
        <w:widowControl w:val="0"/>
        <w:ind w:firstLine="708"/>
        <w:rPr>
          <w:color w:val="000000"/>
          <w:szCs w:val="20"/>
        </w:rPr>
      </w:pPr>
      <w:r w:rsidRPr="00B107F5">
        <w:rPr>
          <w:color w:val="000000"/>
          <w:szCs w:val="20"/>
        </w:rPr>
        <w:t>5) 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14:paraId="3AC408AC" w14:textId="77777777" w:rsidR="00B107F5" w:rsidRPr="00B107F5" w:rsidRDefault="00B107F5" w:rsidP="00B107F5">
      <w:pPr>
        <w:widowControl w:val="0"/>
        <w:ind w:firstLine="708"/>
        <w:rPr>
          <w:color w:val="000000"/>
          <w:szCs w:val="20"/>
        </w:rPr>
      </w:pPr>
      <w:r w:rsidRPr="00B107F5">
        <w:rPr>
          <w:color w:val="000000"/>
          <w:szCs w:val="20"/>
        </w:rPr>
        <w:t xml:space="preserve">6)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применяющим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w:t>
      </w:r>
      <w:r w:rsidRPr="00B107F5">
        <w:rPr>
          <w:color w:val="000000"/>
          <w:szCs w:val="20"/>
        </w:rPr>
        <w:lastRenderedPageBreak/>
        <w:t>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0D8D8A6D" w14:textId="77777777" w:rsidR="00B107F5" w:rsidRPr="00B107F5" w:rsidRDefault="00B107F5" w:rsidP="00B107F5">
      <w:pPr>
        <w:widowControl w:val="0"/>
        <w:ind w:firstLine="708"/>
        <w:rPr>
          <w:color w:val="000000"/>
          <w:szCs w:val="20"/>
        </w:rPr>
      </w:pPr>
      <w:r w:rsidRPr="00B107F5">
        <w:rPr>
          <w:color w:val="000000"/>
          <w:szCs w:val="20"/>
        </w:rPr>
        <w:t>7)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14:paraId="0A042635" w14:textId="77777777" w:rsidR="00B107F5" w:rsidRPr="00B107F5" w:rsidRDefault="00B107F5" w:rsidP="00B107F5">
      <w:pPr>
        <w:widowControl w:val="0"/>
        <w:ind w:firstLine="708"/>
        <w:rPr>
          <w:color w:val="000000"/>
          <w:szCs w:val="20"/>
        </w:rPr>
      </w:pPr>
      <w:r w:rsidRPr="00B107F5">
        <w:rPr>
          <w:color w:val="000000"/>
          <w:szCs w:val="20"/>
        </w:rPr>
        <w:t xml:space="preserve">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 основаниям, не предусмотренным пунктом 36.5 настоящего раздела, не допускается. </w:t>
      </w:r>
    </w:p>
    <w:p w14:paraId="5C3A71FB" w14:textId="77777777" w:rsidR="00B107F5" w:rsidRPr="00B107F5" w:rsidRDefault="00B107F5" w:rsidP="00B107F5">
      <w:pPr>
        <w:widowControl w:val="0"/>
        <w:ind w:firstLine="708"/>
        <w:rPr>
          <w:color w:val="000000"/>
          <w:szCs w:val="20"/>
        </w:rPr>
      </w:pPr>
      <w:r w:rsidRPr="00B107F5">
        <w:rPr>
          <w:color w:val="000000"/>
          <w:szCs w:val="20"/>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493382E6" w14:textId="77777777" w:rsidR="00B107F5" w:rsidRPr="00B107F5" w:rsidRDefault="00B107F5" w:rsidP="00B107F5">
      <w:pPr>
        <w:widowControl w:val="0"/>
        <w:rPr>
          <w:color w:val="000000"/>
          <w:szCs w:val="20"/>
        </w:rPr>
      </w:pPr>
      <w:r w:rsidRPr="00B107F5">
        <w:rPr>
          <w:color w:val="000000"/>
          <w:szCs w:val="20"/>
        </w:rPr>
        <w:t>36.8. В случае если по результатам рассмотрения заявок на участие в конкурсе комиссия по осуществлению закупок отклонила все такие заявки или только одна такая заявка соответствует требованиям, указанным в конкурсной документации и извещении, конкурс признается несостоявшимся.</w:t>
      </w:r>
      <w:bookmarkStart w:id="71" w:name="P0821"/>
      <w:bookmarkEnd w:id="71"/>
    </w:p>
    <w:p w14:paraId="58318DCA" w14:textId="77777777" w:rsidR="00B107F5" w:rsidRPr="00B107F5" w:rsidRDefault="00B107F5" w:rsidP="00B107F5">
      <w:pPr>
        <w:widowControl w:val="0"/>
        <w:ind w:firstLine="708"/>
        <w:rPr>
          <w:color w:val="000000"/>
          <w:szCs w:val="20"/>
        </w:rPr>
      </w:pPr>
      <w:r w:rsidRPr="00B107F5">
        <w:rPr>
          <w:color w:val="000000"/>
          <w:szCs w:val="20"/>
        </w:rPr>
        <w:t>36.9. Результаты рассмотрения единственной заявки на участие в конкурсе фиксируются в протоколе признания закупки несостоявшейся, в котором должна содержаться информация в соответствии с частью 14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00196F3B" w14:textId="77777777" w:rsidR="00B107F5" w:rsidRPr="00B107F5" w:rsidRDefault="00B107F5" w:rsidP="00B107F5">
      <w:pPr>
        <w:widowControl w:val="0"/>
        <w:tabs>
          <w:tab w:val="left" w:pos="709"/>
        </w:tabs>
        <w:rPr>
          <w:color w:val="000000"/>
          <w:szCs w:val="20"/>
        </w:rPr>
      </w:pPr>
      <w:r w:rsidRPr="00B107F5">
        <w:rPr>
          <w:color w:val="000000"/>
          <w:szCs w:val="20"/>
        </w:rPr>
        <w:t>36.10. При принятии заказчиком решения, указанного в пункте 30.8 раздела 30 Положения, в случае если закупка признана несостоявшейся по основаниям, предусмотренным в пункте 36.8 настоящего раздела Положения, комиссия формирует протокол о признании закупки несостоявшейся, в котором должна содержаться информация в соответствии с частью 14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14:paraId="6ACCCCAC" w14:textId="77777777" w:rsidR="00B107F5" w:rsidRPr="00B107F5" w:rsidRDefault="00B107F5" w:rsidP="00B107F5">
      <w:pPr>
        <w:widowControl w:val="0"/>
        <w:rPr>
          <w:color w:val="000000"/>
          <w:szCs w:val="20"/>
        </w:rPr>
      </w:pPr>
      <w:r w:rsidRPr="00B107F5">
        <w:rPr>
          <w:color w:val="000000"/>
          <w:szCs w:val="20"/>
        </w:rPr>
        <w:t>36.11. 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раздела 63 Положения.</w:t>
      </w:r>
    </w:p>
    <w:p w14:paraId="4DD4E310" w14:textId="77777777" w:rsidR="00B107F5" w:rsidRPr="00B107F5" w:rsidRDefault="00B107F5" w:rsidP="00B107F5">
      <w:pPr>
        <w:widowControl w:val="0"/>
        <w:rPr>
          <w:color w:val="000000"/>
          <w:szCs w:val="20"/>
        </w:rPr>
      </w:pPr>
      <w:r w:rsidRPr="00B107F5">
        <w:rPr>
          <w:color w:val="000000"/>
          <w:szCs w:val="20"/>
        </w:rPr>
        <w:t>36.12. 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комиссия формирует протокол о признании закупки несостоявшейся, в котором должна содержаться информация в соответствии с частью 14 статьи 3</w:t>
      </w:r>
      <w:r w:rsidRPr="00B107F5">
        <w:rPr>
          <w:color w:val="000000"/>
          <w:szCs w:val="20"/>
          <w:vertAlign w:val="superscript"/>
        </w:rPr>
        <w:t>2</w:t>
      </w:r>
      <w:r w:rsidRPr="00B107F5">
        <w:rPr>
          <w:color w:val="000000"/>
          <w:szCs w:val="20"/>
        </w:rPr>
        <w:t xml:space="preserve"> Закона № 223-</w:t>
      </w:r>
      <w:r w:rsidRPr="00B107F5">
        <w:rPr>
          <w:color w:val="000000"/>
          <w:szCs w:val="20"/>
        </w:rPr>
        <w:lastRenderedPageBreak/>
        <w:t>ФЗ. Заказчик вправе включать в протокол иные сведения по его усмотрению, если указание таких сведений не нарушает норм законодательства.</w:t>
      </w:r>
    </w:p>
    <w:p w14:paraId="7B17B8BF" w14:textId="77777777" w:rsidR="00B107F5" w:rsidRPr="00B107F5" w:rsidRDefault="00B107F5" w:rsidP="00B107F5">
      <w:pPr>
        <w:widowControl w:val="0"/>
        <w:rPr>
          <w:color w:val="000000"/>
          <w:szCs w:val="20"/>
        </w:rPr>
      </w:pPr>
      <w:r w:rsidRPr="00B107F5">
        <w:rPr>
          <w:color w:val="000000"/>
          <w:szCs w:val="20"/>
        </w:rPr>
        <w:t>В случае, указанном в абзаце первом пункта 36.12 настоящего раздела Положения, заказчик вправе осуществить одно из следующих действий:</w:t>
      </w:r>
    </w:p>
    <w:p w14:paraId="581772B8" w14:textId="77777777" w:rsidR="00B107F5" w:rsidRPr="00B107F5" w:rsidRDefault="00B107F5" w:rsidP="00B107F5">
      <w:pPr>
        <w:widowControl w:val="0"/>
        <w:rPr>
          <w:color w:val="000000"/>
          <w:szCs w:val="20"/>
        </w:rPr>
      </w:pPr>
      <w:r w:rsidRPr="00B107F5">
        <w:rPr>
          <w:color w:val="000000"/>
          <w:szCs w:val="20"/>
        </w:rPr>
        <w:t>1) провести новую закупку;</w:t>
      </w:r>
    </w:p>
    <w:p w14:paraId="1698D616" w14:textId="77777777" w:rsidR="00B107F5" w:rsidRPr="00B107F5" w:rsidRDefault="00B107F5" w:rsidP="00B107F5">
      <w:pPr>
        <w:widowControl w:val="0"/>
        <w:rPr>
          <w:color w:val="000000"/>
          <w:szCs w:val="20"/>
        </w:rPr>
      </w:pPr>
      <w:r w:rsidRPr="00B107F5">
        <w:rPr>
          <w:color w:val="000000"/>
          <w:szCs w:val="20"/>
        </w:rPr>
        <w:t>2) заключить договор с единственным поставщиком (подрядчиком, исполнителем) в соответствии с подпунктом 3 пункта 63.1 раздела 63 Положения;</w:t>
      </w:r>
    </w:p>
    <w:p w14:paraId="0059CA49" w14:textId="77777777" w:rsidR="00B107F5" w:rsidRPr="00B107F5" w:rsidRDefault="00B107F5" w:rsidP="00B107F5">
      <w:pPr>
        <w:widowControl w:val="0"/>
        <w:tabs>
          <w:tab w:val="left" w:pos="709"/>
        </w:tabs>
        <w:rPr>
          <w:color w:val="000000"/>
          <w:szCs w:val="20"/>
        </w:rPr>
      </w:pPr>
      <w:r w:rsidRPr="00B107F5">
        <w:rPr>
          <w:color w:val="000000"/>
          <w:szCs w:val="20"/>
        </w:rPr>
        <w:t>3) заключить договор с единственным поставщиком (подрядчиком, исполнителем) в соответствии с подпунктом 3.1 пункта 63.1 раздела 63 Положения.</w:t>
      </w:r>
    </w:p>
    <w:p w14:paraId="0FB20027" w14:textId="77777777" w:rsidR="00B107F5" w:rsidRPr="00B107F5" w:rsidRDefault="00B107F5" w:rsidP="00B107F5">
      <w:pPr>
        <w:widowControl w:val="0"/>
        <w:ind w:firstLine="708"/>
        <w:rPr>
          <w:color w:val="000000"/>
          <w:szCs w:val="20"/>
        </w:rPr>
      </w:pPr>
      <w:r w:rsidRPr="00B107F5">
        <w:rPr>
          <w:color w:val="000000"/>
          <w:szCs w:val="20"/>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14:paraId="3ABCA366" w14:textId="77777777" w:rsidR="00B107F5" w:rsidRPr="00B107F5" w:rsidRDefault="00B107F5" w:rsidP="00B107F5">
      <w:pPr>
        <w:widowControl w:val="0"/>
        <w:ind w:firstLine="708"/>
        <w:rPr>
          <w:color w:val="000000"/>
          <w:szCs w:val="20"/>
        </w:rPr>
      </w:pPr>
      <w:r w:rsidRPr="00B107F5">
        <w:rPr>
          <w:color w:val="000000"/>
          <w:szCs w:val="20"/>
        </w:rPr>
        <w:t xml:space="preserve">36.14. В случае если комиссией принято решение о проведении переторжки в соответствии с разделом 16 Положения, в протокол, указанный в пункте 36.7 настоящего раздела Положения, включается такое решение. </w:t>
      </w:r>
    </w:p>
    <w:p w14:paraId="71D54FFB" w14:textId="77777777" w:rsidR="00B107F5" w:rsidRPr="00B107F5" w:rsidRDefault="00B107F5" w:rsidP="00B107F5">
      <w:pPr>
        <w:widowControl w:val="0"/>
        <w:rPr>
          <w:color w:val="000000"/>
          <w:szCs w:val="20"/>
        </w:rPr>
      </w:pPr>
      <w:r w:rsidRPr="00B107F5">
        <w:rPr>
          <w:color w:val="000000"/>
          <w:szCs w:val="20"/>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14:paraId="1F6A50FD" w14:textId="77777777" w:rsidR="00B107F5" w:rsidRPr="00B107F5" w:rsidRDefault="00B107F5" w:rsidP="00B107F5">
      <w:pPr>
        <w:widowControl w:val="0"/>
        <w:ind w:firstLine="708"/>
        <w:rPr>
          <w:color w:val="000000"/>
          <w:szCs w:val="20"/>
        </w:rPr>
      </w:pPr>
      <w:r w:rsidRPr="00B107F5">
        <w:rPr>
          <w:color w:val="000000"/>
          <w:szCs w:val="20"/>
        </w:rPr>
        <w:t>36.16. Оценка заявок осуществляется в соответствии с критериями оценки заявок и порядком оценки заявок, указанными в конкурсной документации с учетом раздела 33 Положения, в срок, не превышающий пятнадцати дней с даты размещения заказчиком в ЕИС протокола рассмотрения заявок.</w:t>
      </w:r>
    </w:p>
    <w:p w14:paraId="4CB1B6AD" w14:textId="77777777" w:rsidR="00B107F5" w:rsidRPr="00B107F5" w:rsidRDefault="00B107F5" w:rsidP="00B107F5">
      <w:pPr>
        <w:widowControl w:val="0"/>
        <w:ind w:firstLine="708"/>
        <w:rPr>
          <w:color w:val="000000"/>
          <w:szCs w:val="20"/>
        </w:rPr>
      </w:pPr>
      <w:r w:rsidRPr="00B107F5">
        <w:rPr>
          <w:color w:val="000000"/>
          <w:szCs w:val="20"/>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14:paraId="58B9F099" w14:textId="77777777" w:rsidR="00B107F5" w:rsidRPr="00B107F5" w:rsidRDefault="00B107F5" w:rsidP="00B107F5">
      <w:pPr>
        <w:widowControl w:val="0"/>
        <w:ind w:firstLine="708"/>
        <w:rPr>
          <w:color w:val="000000"/>
          <w:szCs w:val="20"/>
        </w:rPr>
      </w:pPr>
      <w:bookmarkStart w:id="72" w:name="P081F"/>
      <w:bookmarkEnd w:id="72"/>
      <w:r w:rsidRPr="00B107F5">
        <w:rPr>
          <w:color w:val="000000"/>
          <w:szCs w:val="20"/>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место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73" w:name="P0823"/>
      <w:bookmarkEnd w:id="73"/>
    </w:p>
    <w:p w14:paraId="7050110B" w14:textId="77777777" w:rsidR="00B107F5" w:rsidRPr="00B107F5" w:rsidRDefault="00B107F5" w:rsidP="00B107F5">
      <w:pPr>
        <w:widowControl w:val="0"/>
        <w:ind w:firstLine="708"/>
        <w:rPr>
          <w:color w:val="000000"/>
          <w:szCs w:val="20"/>
        </w:rPr>
      </w:pPr>
      <w:r w:rsidRPr="00B107F5">
        <w:rPr>
          <w:color w:val="000000"/>
          <w:szCs w:val="20"/>
        </w:rPr>
        <w:t>36.19. Победителем конкурса признается участник конкурса, заявка на 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74" w:name="P0825"/>
      <w:bookmarkEnd w:id="74"/>
    </w:p>
    <w:p w14:paraId="4AAACFAD" w14:textId="77777777" w:rsidR="00B107F5" w:rsidRPr="00B107F5" w:rsidRDefault="00B107F5" w:rsidP="00B107F5">
      <w:pPr>
        <w:widowControl w:val="0"/>
        <w:ind w:firstLine="708"/>
        <w:rPr>
          <w:color w:val="000000"/>
          <w:szCs w:val="20"/>
        </w:rPr>
      </w:pPr>
      <w:r w:rsidRPr="00B107F5">
        <w:rPr>
          <w:color w:val="000000"/>
          <w:szCs w:val="20"/>
        </w:rPr>
        <w:lastRenderedPageBreak/>
        <w:t>36.20. Результаты оценки и сопоставления заявок на участие в конкурсе фиксируются в протоколе оценки таких заявок, в котором должна содержаться информация в соответствии с часть</w:t>
      </w:r>
      <w:bookmarkStart w:id="75" w:name="P0829"/>
      <w:bookmarkEnd w:id="75"/>
      <w:r w:rsidRPr="00B107F5">
        <w:rPr>
          <w:color w:val="000000"/>
          <w:szCs w:val="20"/>
        </w:rPr>
        <w:t>ю 14 статьи 3</w:t>
      </w:r>
      <w:r w:rsidRPr="00B107F5">
        <w:rPr>
          <w:color w:val="000000"/>
          <w:szCs w:val="20"/>
          <w:vertAlign w:val="superscript"/>
        </w:rPr>
        <w:t xml:space="preserve">2 </w:t>
      </w:r>
      <w:r w:rsidRPr="00B107F5">
        <w:rPr>
          <w:color w:val="000000"/>
          <w:szCs w:val="20"/>
        </w:rPr>
        <w:t xml:space="preserve">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15EE0348" w14:textId="77777777" w:rsidR="00B107F5" w:rsidRPr="00B107F5" w:rsidRDefault="00B107F5" w:rsidP="00B107F5">
      <w:pPr>
        <w:widowControl w:val="0"/>
        <w:ind w:firstLine="708"/>
        <w:rPr>
          <w:color w:val="000000"/>
          <w:szCs w:val="20"/>
        </w:rPr>
      </w:pPr>
      <w:r w:rsidRPr="00B107F5">
        <w:rPr>
          <w:color w:val="000000"/>
          <w:szCs w:val="20"/>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14:paraId="6700960E" w14:textId="77777777" w:rsidR="00B107F5" w:rsidRPr="00B107F5" w:rsidRDefault="00B107F5" w:rsidP="00B107F5">
      <w:pPr>
        <w:widowControl w:val="0"/>
        <w:tabs>
          <w:tab w:val="left" w:pos="709"/>
        </w:tabs>
        <w:rPr>
          <w:color w:val="000000"/>
          <w:szCs w:val="20"/>
        </w:rPr>
      </w:pPr>
      <w:r w:rsidRPr="00B107F5">
        <w:rPr>
          <w:color w:val="000000"/>
          <w:szCs w:val="20"/>
        </w:rPr>
        <w:t>36.22. Подписанный присутствующими членами комиссии протокол оценки заявок (протокол рассмотрения и оценки заявок) размещается заказчиком в ЕИС не позднее чем через три дня со дня подписания.</w:t>
      </w:r>
    </w:p>
    <w:p w14:paraId="1C897A12" w14:textId="77777777" w:rsidR="00B107F5" w:rsidRPr="00B107F5" w:rsidRDefault="00B107F5" w:rsidP="00B107F5">
      <w:pPr>
        <w:widowControl w:val="0"/>
        <w:tabs>
          <w:tab w:val="left" w:pos="709"/>
        </w:tabs>
        <w:rPr>
          <w:color w:val="000000"/>
          <w:szCs w:val="20"/>
        </w:rPr>
      </w:pPr>
      <w:r w:rsidRPr="00B107F5">
        <w:rPr>
          <w:color w:val="000000"/>
          <w:szCs w:val="20"/>
        </w:rPr>
        <w:t xml:space="preserve">36.23. </w:t>
      </w:r>
      <w:bookmarkStart w:id="76" w:name="P0847"/>
      <w:bookmarkEnd w:id="76"/>
      <w:r w:rsidRPr="00B107F5">
        <w:rPr>
          <w:color w:val="000000"/>
          <w:szCs w:val="20"/>
        </w:rPr>
        <w:t>Любой участник конкурса вправе обжаловать результаты конкурса в установленном порядке</w:t>
      </w:r>
      <w:bookmarkStart w:id="77" w:name="P0849"/>
      <w:bookmarkEnd w:id="77"/>
      <w:r w:rsidRPr="00B107F5">
        <w:rPr>
          <w:color w:val="000000"/>
          <w:szCs w:val="20"/>
        </w:rPr>
        <w:t>.</w:t>
      </w:r>
    </w:p>
    <w:p w14:paraId="611CB5FD" w14:textId="77777777" w:rsidR="00B107F5" w:rsidRPr="00B107F5" w:rsidRDefault="00B107F5" w:rsidP="00B107F5">
      <w:pPr>
        <w:widowControl w:val="0"/>
        <w:tabs>
          <w:tab w:val="left" w:pos="851"/>
        </w:tabs>
        <w:contextualSpacing/>
        <w:rPr>
          <w:color w:val="000000"/>
          <w:szCs w:val="20"/>
        </w:rPr>
      </w:pPr>
      <w:r w:rsidRPr="00B107F5">
        <w:rPr>
          <w:color w:val="000000"/>
          <w:szCs w:val="20"/>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разделом 26 Положения.</w:t>
      </w:r>
    </w:p>
    <w:p w14:paraId="257EA69E" w14:textId="77777777" w:rsidR="00B107F5" w:rsidRPr="00B107F5" w:rsidRDefault="00B107F5" w:rsidP="00B107F5">
      <w:pPr>
        <w:widowControl w:val="0"/>
        <w:ind w:firstLine="0"/>
        <w:rPr>
          <w:color w:val="000000"/>
          <w:szCs w:val="20"/>
        </w:rPr>
      </w:pPr>
    </w:p>
    <w:p w14:paraId="06CAD0F8" w14:textId="77777777" w:rsidR="00B107F5" w:rsidRPr="00B107F5" w:rsidRDefault="00B107F5" w:rsidP="00B107F5">
      <w:pPr>
        <w:keepNext/>
        <w:keepLines/>
        <w:widowControl w:val="0"/>
        <w:ind w:firstLine="0"/>
        <w:jc w:val="center"/>
        <w:outlineLvl w:val="1"/>
        <w:rPr>
          <w:color w:val="000000"/>
          <w:szCs w:val="20"/>
        </w:rPr>
      </w:pPr>
      <w:bookmarkStart w:id="78" w:name="__RefHeading___37"/>
      <w:bookmarkEnd w:id="78"/>
      <w:r w:rsidRPr="00B107F5">
        <w:rPr>
          <w:color w:val="000000"/>
          <w:szCs w:val="20"/>
        </w:rPr>
        <w:t>37. Особенности проведения конкурса в электронной форме</w:t>
      </w:r>
    </w:p>
    <w:p w14:paraId="2DBF7E34" w14:textId="77777777" w:rsidR="00B107F5" w:rsidRPr="00B107F5" w:rsidRDefault="00B107F5" w:rsidP="00B107F5">
      <w:pPr>
        <w:widowControl w:val="0"/>
        <w:contextualSpacing/>
        <w:rPr>
          <w:b/>
          <w:color w:val="000000"/>
          <w:szCs w:val="20"/>
        </w:rPr>
      </w:pPr>
    </w:p>
    <w:p w14:paraId="26596F01" w14:textId="77777777" w:rsidR="00B107F5" w:rsidRPr="00B107F5" w:rsidRDefault="00B107F5" w:rsidP="00B107F5">
      <w:pPr>
        <w:widowControl w:val="0"/>
        <w:tabs>
          <w:tab w:val="left" w:pos="851"/>
        </w:tabs>
        <w:contextualSpacing/>
        <w:rPr>
          <w:color w:val="000000"/>
          <w:szCs w:val="20"/>
        </w:rPr>
      </w:pPr>
      <w:r w:rsidRPr="00B107F5">
        <w:rPr>
          <w:color w:val="000000"/>
          <w:szCs w:val="20"/>
        </w:rPr>
        <w:t>37.1. Проведение конкурса в электронной форме осуществляется на электронных площадках в порядке, предусмотренном разделами 30, 31, 33, 34, 36 Положения, с учетом особенностей настоящего раздела.</w:t>
      </w:r>
    </w:p>
    <w:p w14:paraId="5004323C" w14:textId="77777777" w:rsidR="00B107F5" w:rsidRPr="00B107F5" w:rsidRDefault="00B107F5" w:rsidP="00B107F5">
      <w:pPr>
        <w:widowControl w:val="0"/>
        <w:tabs>
          <w:tab w:val="left" w:pos="851"/>
        </w:tabs>
        <w:contextualSpacing/>
        <w:rPr>
          <w:color w:val="000000"/>
          <w:szCs w:val="20"/>
        </w:rPr>
      </w:pPr>
      <w:r w:rsidRPr="00B107F5">
        <w:rPr>
          <w:color w:val="000000"/>
          <w:szCs w:val="20"/>
        </w:rPr>
        <w:t>37.2. Общий порядок осуществления конкурса в электронной форме устанавливается статьей 3</w:t>
      </w:r>
      <w:r w:rsidRPr="00B107F5">
        <w:rPr>
          <w:color w:val="000000"/>
          <w:szCs w:val="20"/>
          <w:vertAlign w:val="superscript"/>
        </w:rPr>
        <w:t>3</w:t>
      </w:r>
      <w:r w:rsidRPr="00B107F5">
        <w:rPr>
          <w:color w:val="000000"/>
          <w:szCs w:val="20"/>
        </w:rPr>
        <w:t xml:space="preserve"> Закона № 223-ФЗ.</w:t>
      </w:r>
    </w:p>
    <w:p w14:paraId="4C07FC77" w14:textId="77777777" w:rsidR="00B107F5" w:rsidRPr="00B107F5" w:rsidRDefault="00B107F5" w:rsidP="00B107F5">
      <w:pPr>
        <w:widowControl w:val="0"/>
        <w:tabs>
          <w:tab w:val="left" w:pos="851"/>
        </w:tabs>
        <w:contextualSpacing/>
        <w:rPr>
          <w:color w:val="000000"/>
          <w:szCs w:val="20"/>
        </w:rPr>
      </w:pPr>
      <w:r w:rsidRPr="00B107F5">
        <w:rPr>
          <w:color w:val="000000"/>
          <w:szCs w:val="20"/>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14:paraId="696D44CF" w14:textId="77777777" w:rsidR="00B107F5" w:rsidRPr="00B107F5" w:rsidRDefault="00B107F5" w:rsidP="00B107F5">
      <w:pPr>
        <w:widowControl w:val="0"/>
        <w:tabs>
          <w:tab w:val="left" w:pos="851"/>
        </w:tabs>
        <w:contextualSpacing/>
        <w:rPr>
          <w:color w:val="000000"/>
          <w:szCs w:val="20"/>
        </w:rPr>
      </w:pPr>
      <w:r w:rsidRPr="00B107F5">
        <w:rPr>
          <w:color w:val="000000"/>
          <w:szCs w:val="20"/>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1FF5A267" w14:textId="77777777" w:rsidR="00B107F5" w:rsidRPr="00B107F5" w:rsidRDefault="00B107F5" w:rsidP="00B107F5">
      <w:pPr>
        <w:widowControl w:val="0"/>
        <w:tabs>
          <w:tab w:val="left" w:pos="851"/>
        </w:tabs>
        <w:contextualSpacing/>
        <w:rPr>
          <w:color w:val="000000"/>
          <w:szCs w:val="20"/>
        </w:rPr>
      </w:pPr>
      <w:r w:rsidRPr="00B107F5">
        <w:rPr>
          <w:color w:val="000000"/>
          <w:szCs w:val="20"/>
        </w:rPr>
        <w:t xml:space="preserve">37.5. Процедура открытия доступа к поданным на участие в электронном конкурсе заявкам (далее – открытие доступа) проводится в день окончания срока подачи заявок на участие в конкурсе. </w:t>
      </w:r>
    </w:p>
    <w:p w14:paraId="2D63FDCB" w14:textId="77777777" w:rsidR="00B107F5" w:rsidRPr="00B107F5" w:rsidRDefault="00B107F5" w:rsidP="00B107F5">
      <w:pPr>
        <w:widowControl w:val="0"/>
        <w:ind w:firstLine="708"/>
        <w:rPr>
          <w:color w:val="000000"/>
          <w:szCs w:val="20"/>
        </w:rPr>
      </w:pPr>
      <w:r w:rsidRPr="00B107F5">
        <w:rPr>
          <w:color w:val="000000"/>
          <w:szCs w:val="20"/>
        </w:rPr>
        <w:t>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700C2D4F" w14:textId="77777777" w:rsidR="00B107F5" w:rsidRPr="00B107F5" w:rsidRDefault="00B107F5" w:rsidP="00B107F5">
      <w:pPr>
        <w:widowControl w:val="0"/>
        <w:tabs>
          <w:tab w:val="left" w:pos="851"/>
        </w:tabs>
        <w:contextualSpacing/>
        <w:rPr>
          <w:color w:val="000000"/>
          <w:szCs w:val="20"/>
        </w:rPr>
      </w:pPr>
      <w:r w:rsidRPr="00B107F5">
        <w:rPr>
          <w:color w:val="000000"/>
          <w:szCs w:val="20"/>
        </w:rPr>
        <w:t xml:space="preserve">37.7. Протокол признания конкурса несостоявшимся, направляется заказчиком оператору электронной площадки и подлежит размещению в ЕИС </w:t>
      </w:r>
      <w:r w:rsidRPr="00B107F5">
        <w:rPr>
          <w:color w:val="000000"/>
          <w:szCs w:val="20"/>
        </w:rPr>
        <w:lastRenderedPageBreak/>
        <w:t>не позднее чем через три дня со дня подписания.</w:t>
      </w:r>
    </w:p>
    <w:p w14:paraId="1E33245D" w14:textId="77777777" w:rsidR="00B107F5" w:rsidRPr="00B107F5" w:rsidRDefault="00B107F5" w:rsidP="00B107F5">
      <w:pPr>
        <w:widowControl w:val="0"/>
        <w:tabs>
          <w:tab w:val="left" w:pos="851"/>
        </w:tabs>
        <w:contextualSpacing/>
        <w:rPr>
          <w:color w:val="000000"/>
          <w:szCs w:val="20"/>
        </w:rPr>
      </w:pPr>
      <w:r w:rsidRPr="00B107F5">
        <w:rPr>
          <w:color w:val="000000"/>
          <w:szCs w:val="20"/>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разделом 26 Положения.</w:t>
      </w:r>
    </w:p>
    <w:p w14:paraId="2B06D695" w14:textId="77777777" w:rsidR="00B107F5" w:rsidRPr="00B107F5" w:rsidRDefault="00B107F5" w:rsidP="00B107F5">
      <w:pPr>
        <w:keepNext/>
        <w:tabs>
          <w:tab w:val="left" w:pos="0"/>
        </w:tabs>
        <w:ind w:left="720" w:firstLine="0"/>
        <w:jc w:val="left"/>
        <w:outlineLvl w:val="0"/>
        <w:rPr>
          <w:color w:val="000000"/>
          <w:szCs w:val="20"/>
        </w:rPr>
      </w:pPr>
    </w:p>
    <w:p w14:paraId="4062E0F4" w14:textId="77777777" w:rsidR="00B107F5" w:rsidRPr="00B107F5" w:rsidRDefault="00B107F5" w:rsidP="00B107F5">
      <w:pPr>
        <w:keepNext/>
        <w:tabs>
          <w:tab w:val="left" w:pos="0"/>
        </w:tabs>
        <w:ind w:left="720" w:firstLine="0"/>
        <w:jc w:val="center"/>
        <w:outlineLvl w:val="0"/>
        <w:rPr>
          <w:color w:val="000000"/>
          <w:szCs w:val="20"/>
        </w:rPr>
      </w:pPr>
      <w:bookmarkStart w:id="79" w:name="__RefHeading___38"/>
      <w:bookmarkEnd w:id="79"/>
      <w:r w:rsidRPr="00B107F5">
        <w:rPr>
          <w:color w:val="000000"/>
          <w:szCs w:val="20"/>
        </w:rPr>
        <w:t>38. Условия применения и порядок проведения аукциона</w:t>
      </w:r>
    </w:p>
    <w:p w14:paraId="2C5CCDC7" w14:textId="77777777" w:rsidR="00B107F5" w:rsidRPr="00B107F5" w:rsidRDefault="00B107F5" w:rsidP="00B107F5">
      <w:pPr>
        <w:ind w:left="720" w:firstLine="0"/>
        <w:contextualSpacing/>
        <w:jc w:val="left"/>
        <w:rPr>
          <w:color w:val="000000"/>
          <w:szCs w:val="20"/>
        </w:rPr>
      </w:pPr>
    </w:p>
    <w:p w14:paraId="7F4F1CA9" w14:textId="77777777" w:rsidR="00B107F5" w:rsidRPr="00B107F5" w:rsidRDefault="00B107F5" w:rsidP="00B107F5">
      <w:pPr>
        <w:widowControl w:val="0"/>
        <w:rPr>
          <w:color w:val="000000"/>
          <w:szCs w:val="20"/>
        </w:rPr>
      </w:pPr>
      <w:r w:rsidRPr="00B107F5">
        <w:rPr>
          <w:color w:val="000000"/>
          <w:szCs w:val="20"/>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путем снижения начальной (максимальной) цены договора, начальной цены единицы (суммы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14:paraId="190B89A4" w14:textId="77777777" w:rsidR="00B107F5" w:rsidRPr="00B107F5" w:rsidRDefault="00B107F5" w:rsidP="00B107F5">
      <w:pPr>
        <w:widowControl w:val="0"/>
        <w:rPr>
          <w:color w:val="000000"/>
          <w:szCs w:val="20"/>
        </w:rPr>
      </w:pPr>
      <w:r w:rsidRPr="00B107F5">
        <w:rPr>
          <w:color w:val="000000"/>
          <w:szCs w:val="20"/>
        </w:rPr>
        <w:t>В случае если при проведении аукциона цена договора, в случае осуществления закупки в соответствии с разделом 17 Положения – начальная цена единицы (начальная 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14:paraId="6AAC10FF" w14:textId="77777777" w:rsidR="00B107F5" w:rsidRPr="00B107F5" w:rsidRDefault="00B107F5" w:rsidP="00B107F5">
      <w:pPr>
        <w:widowControl w:val="0"/>
        <w:rPr>
          <w:color w:val="000000"/>
          <w:szCs w:val="20"/>
        </w:rPr>
      </w:pPr>
      <w:r w:rsidRPr="00B107F5">
        <w:rPr>
          <w:color w:val="000000"/>
          <w:szCs w:val="20"/>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14:paraId="6614FE38" w14:textId="77777777" w:rsidR="00B107F5" w:rsidRPr="00B107F5" w:rsidRDefault="00B107F5" w:rsidP="00B107F5">
      <w:pPr>
        <w:widowControl w:val="0"/>
        <w:rPr>
          <w:color w:val="000000"/>
          <w:szCs w:val="20"/>
        </w:rPr>
      </w:pPr>
      <w:r w:rsidRPr="00B107F5">
        <w:rPr>
          <w:color w:val="000000"/>
          <w:szCs w:val="20"/>
        </w:rPr>
        <w:t>38.3. В настоящем разделе под аукционом понимаются электронный аукцион и открытый аукцион.</w:t>
      </w:r>
    </w:p>
    <w:p w14:paraId="4E69A6A6" w14:textId="77777777" w:rsidR="00B107F5" w:rsidRPr="00B107F5" w:rsidRDefault="00B107F5" w:rsidP="00B107F5">
      <w:pPr>
        <w:widowControl w:val="0"/>
        <w:ind w:firstLine="708"/>
        <w:rPr>
          <w:color w:val="000000"/>
          <w:szCs w:val="20"/>
        </w:rPr>
      </w:pPr>
      <w:r w:rsidRPr="00B107F5">
        <w:rPr>
          <w:color w:val="000000"/>
          <w:szCs w:val="20"/>
        </w:rPr>
        <w:t>38.4. Заказчик вправе осуществить закупку путем проведения аукциона в электронной форме при выполнении хотя бы одного из следующих условий:</w:t>
      </w:r>
    </w:p>
    <w:p w14:paraId="462B1542" w14:textId="77777777" w:rsidR="00B107F5" w:rsidRPr="00B107F5" w:rsidRDefault="00B107F5" w:rsidP="00B107F5">
      <w:pPr>
        <w:widowControl w:val="0"/>
        <w:ind w:firstLine="708"/>
        <w:rPr>
          <w:color w:val="000000"/>
          <w:szCs w:val="20"/>
        </w:rPr>
      </w:pPr>
      <w:r w:rsidRPr="00B107F5">
        <w:rPr>
          <w:color w:val="000000"/>
          <w:szCs w:val="20"/>
        </w:rPr>
        <w:t>1) объектом закупки является продукция, для которой существует функционирующий рынок;</w:t>
      </w:r>
    </w:p>
    <w:p w14:paraId="7DDB4E7A" w14:textId="77777777" w:rsidR="00B107F5" w:rsidRPr="00B107F5" w:rsidRDefault="00B107F5" w:rsidP="00B107F5">
      <w:pPr>
        <w:widowControl w:val="0"/>
        <w:ind w:firstLine="708"/>
        <w:rPr>
          <w:color w:val="000000"/>
          <w:szCs w:val="20"/>
        </w:rPr>
      </w:pPr>
      <w:r w:rsidRPr="00B107F5">
        <w:rPr>
          <w:color w:val="000000"/>
          <w:szCs w:val="20"/>
        </w:rPr>
        <w:t>2) объектом закупки являются товары, работы, услуги, в отношении которых целесообразно проводить оценку только по ценовому критерию.</w:t>
      </w:r>
    </w:p>
    <w:p w14:paraId="615EA5CA" w14:textId="77777777" w:rsidR="00B107F5" w:rsidRPr="00B107F5" w:rsidRDefault="00B107F5" w:rsidP="00B107F5">
      <w:pPr>
        <w:widowControl w:val="0"/>
        <w:ind w:firstLine="708"/>
        <w:rPr>
          <w:color w:val="000000"/>
          <w:szCs w:val="20"/>
        </w:rPr>
      </w:pPr>
      <w:r w:rsidRPr="00B107F5">
        <w:rPr>
          <w:color w:val="000000"/>
          <w:szCs w:val="20"/>
        </w:rPr>
        <w:t>38.5. Заказчик вправе осуществить закупку путем проведения открытого аукциона при одновременном выполнении следующих условий:</w:t>
      </w:r>
    </w:p>
    <w:p w14:paraId="070B1FD0" w14:textId="77777777" w:rsidR="00B107F5" w:rsidRPr="00B107F5" w:rsidRDefault="00B107F5" w:rsidP="00B107F5">
      <w:pPr>
        <w:widowControl w:val="0"/>
        <w:ind w:firstLine="708"/>
        <w:rPr>
          <w:color w:val="000000"/>
          <w:szCs w:val="20"/>
        </w:rPr>
      </w:pPr>
      <w:r w:rsidRPr="00B107F5">
        <w:rPr>
          <w:color w:val="000000"/>
          <w:szCs w:val="20"/>
        </w:rPr>
        <w:t>1) объектом закупки являются товары, работы, услуги, в отношении которых целесообразно проводить оценку только по ценовому критерию;</w:t>
      </w:r>
    </w:p>
    <w:p w14:paraId="50D0117A" w14:textId="77777777" w:rsidR="00B107F5" w:rsidRPr="00B107F5" w:rsidRDefault="00B107F5" w:rsidP="00B107F5">
      <w:pPr>
        <w:widowControl w:val="0"/>
        <w:ind w:firstLine="708"/>
        <w:rPr>
          <w:color w:val="000000"/>
          <w:szCs w:val="20"/>
        </w:rPr>
      </w:pPr>
      <w:r w:rsidRPr="00B107F5">
        <w:rPr>
          <w:color w:val="000000"/>
          <w:szCs w:val="20"/>
        </w:rPr>
        <w:t>2) невозможность проведения аукциона в электронной форме;</w:t>
      </w:r>
    </w:p>
    <w:p w14:paraId="593B67E2" w14:textId="77777777" w:rsidR="00B107F5" w:rsidRPr="00B107F5" w:rsidRDefault="00B107F5" w:rsidP="00B107F5">
      <w:pPr>
        <w:widowControl w:val="0"/>
        <w:ind w:firstLine="708"/>
        <w:rPr>
          <w:color w:val="000000"/>
          <w:szCs w:val="20"/>
        </w:rPr>
      </w:pPr>
      <w:r w:rsidRPr="00B107F5">
        <w:rPr>
          <w:color w:val="000000"/>
          <w:szCs w:val="20"/>
        </w:rPr>
        <w:t>3) начальная (максимальная) цена договора не превышает пяти миллионов рублей;</w:t>
      </w:r>
    </w:p>
    <w:p w14:paraId="570D3EE3" w14:textId="77777777" w:rsidR="00B107F5" w:rsidRPr="00B107F5" w:rsidRDefault="00B107F5" w:rsidP="00B107F5">
      <w:pPr>
        <w:widowControl w:val="0"/>
        <w:ind w:firstLine="708"/>
        <w:rPr>
          <w:color w:val="000000"/>
          <w:szCs w:val="20"/>
        </w:rPr>
      </w:pPr>
      <w:r w:rsidRPr="00B107F5">
        <w:rPr>
          <w:color w:val="000000"/>
          <w:szCs w:val="20"/>
        </w:rPr>
        <w:lastRenderedPageBreak/>
        <w:t>4) соблюдение требования, указанного в пункте 7.7 раздела 7 Положения;</w:t>
      </w:r>
    </w:p>
    <w:p w14:paraId="323278FC" w14:textId="77777777" w:rsidR="00B107F5" w:rsidRPr="00B107F5" w:rsidRDefault="00B107F5" w:rsidP="00B107F5">
      <w:pPr>
        <w:widowControl w:val="0"/>
        <w:ind w:firstLine="708"/>
        <w:rPr>
          <w:color w:val="000000"/>
          <w:szCs w:val="20"/>
        </w:rPr>
      </w:pPr>
      <w:r w:rsidRPr="00B107F5">
        <w:rPr>
          <w:color w:val="000000"/>
          <w:szCs w:val="20"/>
        </w:rPr>
        <w:t>5) отсутствие предмета закупки в перечне товаров, работ и услуг, указанном в пункте 7.6 раздела 7 Положения.</w:t>
      </w:r>
    </w:p>
    <w:p w14:paraId="55583250" w14:textId="77777777" w:rsidR="00B107F5" w:rsidRPr="00B107F5" w:rsidRDefault="00B107F5" w:rsidP="00B107F5">
      <w:pPr>
        <w:widowControl w:val="0"/>
        <w:ind w:firstLine="708"/>
        <w:rPr>
          <w:color w:val="000000"/>
          <w:szCs w:val="20"/>
        </w:rPr>
      </w:pPr>
      <w:r w:rsidRPr="00B107F5">
        <w:rPr>
          <w:color w:val="000000"/>
          <w:szCs w:val="20"/>
        </w:rPr>
        <w:t xml:space="preserve">38.6. Ограничение по начальной (максимальной) цене договора для электронного аукциона не установлено. </w:t>
      </w:r>
    </w:p>
    <w:p w14:paraId="338F0DF1" w14:textId="77777777" w:rsidR="00B107F5" w:rsidRPr="00B107F5" w:rsidRDefault="00B107F5" w:rsidP="00B107F5">
      <w:pPr>
        <w:widowControl w:val="0"/>
        <w:rPr>
          <w:color w:val="000000"/>
          <w:szCs w:val="20"/>
        </w:rPr>
      </w:pPr>
      <w:r w:rsidRPr="00B107F5">
        <w:rPr>
          <w:color w:val="000000"/>
          <w:szCs w:val="20"/>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14:paraId="12169917" w14:textId="77777777" w:rsidR="00B107F5" w:rsidRPr="00B107F5" w:rsidRDefault="00B107F5" w:rsidP="00B107F5">
      <w:pPr>
        <w:widowControl w:val="0"/>
        <w:rPr>
          <w:color w:val="000000"/>
          <w:szCs w:val="20"/>
        </w:rPr>
      </w:pPr>
      <w:r w:rsidRPr="00B107F5">
        <w:rPr>
          <w:color w:val="000000"/>
          <w:szCs w:val="20"/>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14:paraId="07FBC639" w14:textId="77777777" w:rsidR="00B107F5" w:rsidRPr="00B107F5" w:rsidRDefault="00B107F5" w:rsidP="00B107F5">
      <w:pPr>
        <w:widowControl w:val="0"/>
        <w:rPr>
          <w:color w:val="000000"/>
          <w:szCs w:val="20"/>
        </w:rPr>
      </w:pPr>
      <w:r w:rsidRPr="00B107F5">
        <w:rPr>
          <w:color w:val="000000"/>
          <w:szCs w:val="20"/>
        </w:rPr>
        <w:t>38.9. По результатам каждого этапа аукциона в электронной форме, за исключением проведения электронного аукциона на электронной площадке,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пунктом 40.16 раздела 40 Положения, пунктами 41.8, 41.9 раздела 41 Положения, пунктом 42.8 раздела 42 Положения, пунктами 44.10, 44.11 раздела 44 Положения, итоговым является протокол признания закупки несостоявшейся.</w:t>
      </w:r>
    </w:p>
    <w:p w14:paraId="60F03B64" w14:textId="77777777" w:rsidR="00B107F5" w:rsidRPr="00B107F5" w:rsidRDefault="00B107F5" w:rsidP="00B107F5">
      <w:pPr>
        <w:widowControl w:val="0"/>
        <w:rPr>
          <w:color w:val="000000"/>
          <w:szCs w:val="20"/>
        </w:rPr>
      </w:pPr>
      <w:r w:rsidRPr="00B107F5">
        <w:rPr>
          <w:color w:val="000000"/>
          <w:szCs w:val="20"/>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раздела 45 Положения, итоговым является протокол признания закупки несостоявшейся.</w:t>
      </w:r>
    </w:p>
    <w:p w14:paraId="7B235E7D" w14:textId="77777777" w:rsidR="00B107F5" w:rsidRPr="00B107F5" w:rsidRDefault="00B107F5" w:rsidP="00B107F5">
      <w:pPr>
        <w:widowControl w:val="0"/>
        <w:rPr>
          <w:color w:val="000000"/>
          <w:szCs w:val="20"/>
        </w:rPr>
      </w:pPr>
      <w:r w:rsidRPr="00B107F5">
        <w:rPr>
          <w:color w:val="000000"/>
          <w:szCs w:val="20"/>
        </w:rPr>
        <w:t>38.11. Заказчик вправе принять решение об отмене аукциона в соответствии с разделом 25 Положения.</w:t>
      </w:r>
    </w:p>
    <w:p w14:paraId="16ECE895" w14:textId="77777777" w:rsidR="00B107F5" w:rsidRPr="00B107F5" w:rsidRDefault="00B107F5" w:rsidP="00B107F5">
      <w:pPr>
        <w:widowControl w:val="0"/>
        <w:rPr>
          <w:color w:val="000000"/>
          <w:szCs w:val="20"/>
        </w:rPr>
      </w:pPr>
    </w:p>
    <w:p w14:paraId="19A369AF" w14:textId="77777777" w:rsidR="00B107F5" w:rsidRPr="00B107F5" w:rsidRDefault="00B107F5" w:rsidP="00B107F5">
      <w:pPr>
        <w:keepNext/>
        <w:keepLines/>
        <w:widowControl w:val="0"/>
        <w:ind w:firstLine="0"/>
        <w:jc w:val="center"/>
        <w:outlineLvl w:val="1"/>
        <w:rPr>
          <w:color w:val="000000"/>
          <w:szCs w:val="20"/>
        </w:rPr>
      </w:pPr>
      <w:bookmarkStart w:id="80" w:name="__RefHeading___39"/>
      <w:bookmarkEnd w:id="80"/>
      <w:r w:rsidRPr="00B107F5">
        <w:rPr>
          <w:color w:val="000000"/>
          <w:szCs w:val="20"/>
        </w:rPr>
        <w:t>39. Извещение о проведении аукциона, аукционная документация</w:t>
      </w:r>
    </w:p>
    <w:p w14:paraId="2D1A11FA" w14:textId="77777777" w:rsidR="00B107F5" w:rsidRPr="00B107F5" w:rsidRDefault="00B107F5" w:rsidP="00B107F5">
      <w:pPr>
        <w:widowControl w:val="0"/>
        <w:rPr>
          <w:color w:val="000000"/>
          <w:szCs w:val="20"/>
        </w:rPr>
      </w:pPr>
    </w:p>
    <w:p w14:paraId="5C306E86" w14:textId="77777777" w:rsidR="00B107F5" w:rsidRPr="00B107F5" w:rsidRDefault="00B107F5" w:rsidP="00B107F5">
      <w:pPr>
        <w:widowControl w:val="0"/>
        <w:rPr>
          <w:color w:val="000000"/>
          <w:szCs w:val="20"/>
        </w:rPr>
      </w:pPr>
      <w:r w:rsidRPr="00B107F5">
        <w:rPr>
          <w:color w:val="000000"/>
          <w:szCs w:val="20"/>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14:paraId="490CE831" w14:textId="77777777" w:rsidR="00B107F5" w:rsidRPr="00B107F5" w:rsidRDefault="00B107F5" w:rsidP="00B107F5">
      <w:pPr>
        <w:widowControl w:val="0"/>
        <w:rPr>
          <w:color w:val="000000"/>
          <w:szCs w:val="20"/>
        </w:rPr>
      </w:pPr>
      <w:r w:rsidRPr="00B107F5">
        <w:rPr>
          <w:color w:val="000000"/>
          <w:szCs w:val="20"/>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настоящего раздела и раздела 8 Положения.</w:t>
      </w:r>
    </w:p>
    <w:p w14:paraId="0F346DA8" w14:textId="77777777" w:rsidR="00B107F5" w:rsidRPr="00B107F5" w:rsidRDefault="00B107F5" w:rsidP="00B107F5">
      <w:pPr>
        <w:widowControl w:val="0"/>
        <w:rPr>
          <w:color w:val="000000"/>
          <w:szCs w:val="20"/>
        </w:rPr>
      </w:pPr>
      <w:r w:rsidRPr="00B107F5">
        <w:rPr>
          <w:color w:val="000000"/>
          <w:szCs w:val="20"/>
        </w:rPr>
        <w:t xml:space="preserve">39.3. В извещении о проведении аукциона указывается информация, содержащаяся в пункте 8.3 Положения. </w:t>
      </w:r>
    </w:p>
    <w:p w14:paraId="695F6EF1" w14:textId="77777777" w:rsidR="00B107F5" w:rsidRPr="00B107F5" w:rsidRDefault="00B107F5" w:rsidP="00B107F5">
      <w:pPr>
        <w:widowControl w:val="0"/>
        <w:rPr>
          <w:color w:val="000000"/>
          <w:szCs w:val="20"/>
        </w:rPr>
      </w:pPr>
      <w:r w:rsidRPr="00B107F5">
        <w:rPr>
          <w:color w:val="000000"/>
          <w:szCs w:val="20"/>
        </w:rPr>
        <w:t>39.4. В аукционной документации наряду с информацией и документами, указанными в пунктах 8.4 и 8.5 раздела 8 Положения, должны содержаться:</w:t>
      </w:r>
    </w:p>
    <w:p w14:paraId="0D2FF423" w14:textId="77777777" w:rsidR="00B107F5" w:rsidRPr="00B107F5" w:rsidRDefault="00B107F5" w:rsidP="00B107F5">
      <w:pPr>
        <w:widowControl w:val="0"/>
        <w:numPr>
          <w:ilvl w:val="0"/>
          <w:numId w:val="32"/>
        </w:numPr>
        <w:tabs>
          <w:tab w:val="left" w:pos="1134"/>
        </w:tabs>
        <w:spacing w:after="160" w:line="264" w:lineRule="auto"/>
        <w:jc w:val="left"/>
        <w:rPr>
          <w:color w:val="000000"/>
          <w:szCs w:val="20"/>
        </w:rPr>
      </w:pPr>
      <w:r w:rsidRPr="00B107F5">
        <w:rPr>
          <w:color w:val="000000"/>
          <w:szCs w:val="20"/>
        </w:rPr>
        <w:t xml:space="preserve">величина снижения начальной (максимальной) цены договора, в </w:t>
      </w:r>
      <w:r w:rsidRPr="00B107F5">
        <w:rPr>
          <w:color w:val="000000"/>
          <w:szCs w:val="20"/>
        </w:rPr>
        <w:lastRenderedPageBreak/>
        <w:t>случае осуществления закупки в соответствии с разделом 17 Положения – начальной цены единицы (начальной суммы цен единиц) товара, работы, услуги в ходе проведения аукциона («шаг аукциона»);</w:t>
      </w:r>
    </w:p>
    <w:p w14:paraId="03B59B5D" w14:textId="77777777" w:rsidR="00B107F5" w:rsidRPr="00B107F5" w:rsidRDefault="00B107F5" w:rsidP="00B107F5">
      <w:pPr>
        <w:widowControl w:val="0"/>
        <w:numPr>
          <w:ilvl w:val="0"/>
          <w:numId w:val="32"/>
        </w:numPr>
        <w:tabs>
          <w:tab w:val="left" w:pos="1134"/>
        </w:tabs>
        <w:spacing w:after="160" w:line="264" w:lineRule="auto"/>
        <w:jc w:val="left"/>
        <w:rPr>
          <w:color w:val="000000"/>
          <w:szCs w:val="20"/>
        </w:rPr>
      </w:pPr>
      <w:r w:rsidRPr="00B107F5">
        <w:rPr>
          <w:color w:val="000000"/>
          <w:szCs w:val="20"/>
        </w:rPr>
        <w:t>дата проведения такого аукциона.</w:t>
      </w:r>
    </w:p>
    <w:p w14:paraId="6915FE8C" w14:textId="77777777" w:rsidR="00B107F5" w:rsidRPr="00B107F5" w:rsidRDefault="00B107F5" w:rsidP="00B107F5">
      <w:pPr>
        <w:widowControl w:val="0"/>
        <w:rPr>
          <w:color w:val="000000"/>
          <w:szCs w:val="20"/>
        </w:rPr>
      </w:pPr>
      <w:r w:rsidRPr="00B107F5">
        <w:rPr>
          <w:color w:val="000000"/>
          <w:szCs w:val="20"/>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раздела 9 Положения.</w:t>
      </w:r>
    </w:p>
    <w:p w14:paraId="0BD330CE" w14:textId="77777777" w:rsidR="00B107F5" w:rsidRPr="00B107F5" w:rsidRDefault="00B107F5" w:rsidP="00B107F5">
      <w:pPr>
        <w:widowControl w:val="0"/>
        <w:rPr>
          <w:color w:val="000000"/>
          <w:szCs w:val="20"/>
        </w:rPr>
      </w:pPr>
      <w:r w:rsidRPr="00B107F5">
        <w:rPr>
          <w:color w:val="000000"/>
          <w:szCs w:val="20"/>
        </w:rPr>
        <w:t>39.6. Заказчик вправе внести изменения в извещение о проведении аукциона и (или) в аукционную документацию в соответствии с положениями раздела 9 Положения.</w:t>
      </w:r>
    </w:p>
    <w:p w14:paraId="4004108C" w14:textId="77777777" w:rsidR="00B107F5" w:rsidRPr="00B107F5" w:rsidRDefault="00B107F5" w:rsidP="00B107F5">
      <w:pPr>
        <w:keepNext/>
        <w:keepLines/>
        <w:widowControl w:val="0"/>
        <w:ind w:firstLine="0"/>
        <w:jc w:val="center"/>
        <w:outlineLvl w:val="1"/>
        <w:rPr>
          <w:color w:val="000000"/>
          <w:szCs w:val="20"/>
        </w:rPr>
      </w:pPr>
    </w:p>
    <w:p w14:paraId="76FBB029" w14:textId="77777777" w:rsidR="00B107F5" w:rsidRPr="00B107F5" w:rsidRDefault="00B107F5" w:rsidP="00B107F5">
      <w:pPr>
        <w:keepNext/>
        <w:keepLines/>
        <w:widowControl w:val="0"/>
        <w:ind w:firstLine="0"/>
        <w:jc w:val="center"/>
        <w:outlineLvl w:val="1"/>
        <w:rPr>
          <w:color w:val="000000"/>
          <w:szCs w:val="20"/>
        </w:rPr>
      </w:pPr>
      <w:bookmarkStart w:id="81" w:name="__RefHeading___40"/>
      <w:bookmarkEnd w:id="81"/>
      <w:r w:rsidRPr="00B107F5">
        <w:rPr>
          <w:color w:val="000000"/>
          <w:szCs w:val="20"/>
        </w:rPr>
        <w:t>40. Содержание и порядок подачи заявок на участие в аукционе</w:t>
      </w:r>
    </w:p>
    <w:p w14:paraId="30A204EA" w14:textId="77777777" w:rsidR="00B107F5" w:rsidRPr="00B107F5" w:rsidRDefault="00B107F5" w:rsidP="00B107F5">
      <w:pPr>
        <w:widowControl w:val="0"/>
        <w:rPr>
          <w:color w:val="000000"/>
          <w:szCs w:val="20"/>
        </w:rPr>
      </w:pPr>
    </w:p>
    <w:p w14:paraId="52A34DC3" w14:textId="77777777" w:rsidR="00B107F5" w:rsidRPr="00B107F5" w:rsidRDefault="00B107F5" w:rsidP="00B107F5">
      <w:pPr>
        <w:widowControl w:val="0"/>
        <w:rPr>
          <w:color w:val="000000"/>
          <w:szCs w:val="20"/>
        </w:rPr>
      </w:pPr>
      <w:r w:rsidRPr="00B107F5">
        <w:rPr>
          <w:color w:val="000000"/>
          <w:szCs w:val="20"/>
        </w:rPr>
        <w:t>40.1. Подача заявок на участие в электронном аукционе осуществляется на электронной площадке.</w:t>
      </w:r>
    </w:p>
    <w:p w14:paraId="5DEB19FD" w14:textId="77777777" w:rsidR="00B107F5" w:rsidRPr="00B107F5" w:rsidRDefault="00B107F5" w:rsidP="00B107F5">
      <w:pPr>
        <w:widowControl w:val="0"/>
        <w:rPr>
          <w:color w:val="000000"/>
          <w:szCs w:val="20"/>
        </w:rPr>
      </w:pPr>
      <w:r w:rsidRPr="00B107F5">
        <w:rPr>
          <w:color w:val="000000"/>
          <w:szCs w:val="20"/>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Положением. </w:t>
      </w:r>
    </w:p>
    <w:p w14:paraId="1F50EB2F" w14:textId="77777777" w:rsidR="00B107F5" w:rsidRPr="00B107F5" w:rsidRDefault="00B107F5" w:rsidP="00B107F5">
      <w:pPr>
        <w:widowControl w:val="0"/>
        <w:rPr>
          <w:color w:val="000000"/>
          <w:szCs w:val="20"/>
        </w:rPr>
      </w:pPr>
      <w:r w:rsidRPr="00B107F5">
        <w:rPr>
          <w:color w:val="000000"/>
          <w:szCs w:val="20"/>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14:paraId="7E5B2F9B" w14:textId="77777777" w:rsidR="00B107F5" w:rsidRPr="00B107F5" w:rsidRDefault="00B107F5" w:rsidP="00B107F5">
      <w:pPr>
        <w:widowControl w:val="0"/>
        <w:rPr>
          <w:color w:val="000000"/>
          <w:szCs w:val="20"/>
        </w:rPr>
      </w:pPr>
      <w:r w:rsidRPr="00B107F5">
        <w:rPr>
          <w:color w:val="000000"/>
          <w:szCs w:val="20"/>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14:paraId="0B3E3CBB" w14:textId="77777777" w:rsidR="00B107F5" w:rsidRPr="00B107F5" w:rsidRDefault="00B107F5" w:rsidP="00B107F5">
      <w:pPr>
        <w:widowControl w:val="0"/>
        <w:rPr>
          <w:color w:val="000000"/>
          <w:szCs w:val="20"/>
        </w:rPr>
      </w:pPr>
      <w:r w:rsidRPr="00B107F5">
        <w:rPr>
          <w:color w:val="000000"/>
          <w:szCs w:val="20"/>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14:paraId="6DAC894E" w14:textId="77777777" w:rsidR="00B107F5" w:rsidRPr="00B107F5" w:rsidRDefault="00B107F5" w:rsidP="00B107F5">
      <w:pPr>
        <w:widowControl w:val="0"/>
        <w:rPr>
          <w:color w:val="000000"/>
          <w:szCs w:val="20"/>
        </w:rPr>
      </w:pPr>
      <w:r w:rsidRPr="00B107F5">
        <w:rPr>
          <w:color w:val="000000"/>
          <w:szCs w:val="20"/>
        </w:rPr>
        <w:t>Внесение изменений и отзыв заявки на участие в электронном аукционе осуществляются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0F1C5818" w14:textId="77777777" w:rsidR="00B107F5" w:rsidRPr="00B107F5" w:rsidRDefault="00B107F5" w:rsidP="00B107F5">
      <w:pPr>
        <w:widowControl w:val="0"/>
        <w:rPr>
          <w:color w:val="000000"/>
          <w:szCs w:val="20"/>
        </w:rPr>
      </w:pPr>
      <w:r w:rsidRPr="00B107F5">
        <w:rPr>
          <w:color w:val="000000"/>
          <w:szCs w:val="20"/>
        </w:rPr>
        <w:t>40.6. Изменение или отзыв заявки после окончания срока подачи заявок не допускается.</w:t>
      </w:r>
    </w:p>
    <w:p w14:paraId="4D6C53C7" w14:textId="77777777" w:rsidR="00B107F5" w:rsidRPr="00B107F5" w:rsidRDefault="00B107F5" w:rsidP="00B107F5">
      <w:pPr>
        <w:widowControl w:val="0"/>
        <w:rPr>
          <w:color w:val="000000"/>
          <w:szCs w:val="20"/>
        </w:rPr>
      </w:pPr>
      <w:r w:rsidRPr="00B107F5">
        <w:rPr>
          <w:color w:val="000000"/>
          <w:szCs w:val="20"/>
        </w:rPr>
        <w:t xml:space="preserve">40.7. Заявка на участие в электронном аукционе состоит из двух частей. По усмотрению заказчика заявка на участие в электронном аукционе может </w:t>
      </w:r>
      <w:r w:rsidRPr="00B107F5">
        <w:rPr>
          <w:color w:val="000000"/>
          <w:szCs w:val="20"/>
        </w:rPr>
        <w:lastRenderedPageBreak/>
        <w:t>состоять из одной части (единая заявка), при этом указание на это должно содержаться в аукционной документации.</w:t>
      </w:r>
    </w:p>
    <w:p w14:paraId="4FD6E8EF" w14:textId="77777777" w:rsidR="00B107F5" w:rsidRPr="00B107F5" w:rsidRDefault="00B107F5" w:rsidP="00B107F5">
      <w:pPr>
        <w:widowControl w:val="0"/>
        <w:rPr>
          <w:color w:val="000000"/>
          <w:szCs w:val="20"/>
        </w:rPr>
      </w:pPr>
      <w:r w:rsidRPr="00B107F5">
        <w:rPr>
          <w:color w:val="000000"/>
          <w:szCs w:val="20"/>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14:paraId="02B30B65" w14:textId="77777777" w:rsidR="00B107F5" w:rsidRPr="00B107F5" w:rsidRDefault="00B107F5" w:rsidP="00B107F5">
      <w:pPr>
        <w:widowControl w:val="0"/>
        <w:rPr>
          <w:color w:val="000000"/>
          <w:szCs w:val="20"/>
        </w:rPr>
      </w:pPr>
      <w:r w:rsidRPr="00B107F5">
        <w:rPr>
          <w:color w:val="000000"/>
          <w:szCs w:val="20"/>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w:t>
      </w:r>
      <w:r w:rsidRPr="00B107F5">
        <w:rPr>
          <w:color w:val="000000"/>
          <w:szCs w:val="20"/>
          <w:vertAlign w:val="superscript"/>
        </w:rPr>
        <w:t>1</w:t>
      </w:r>
      <w:r w:rsidRPr="00B107F5">
        <w:rPr>
          <w:color w:val="000000"/>
          <w:szCs w:val="20"/>
        </w:rPr>
        <w:t xml:space="preserve"> статьи 3</w:t>
      </w:r>
      <w:r w:rsidRPr="00B107F5">
        <w:rPr>
          <w:color w:val="000000"/>
          <w:szCs w:val="20"/>
          <w:vertAlign w:val="superscript"/>
        </w:rPr>
        <w:t>4</w:t>
      </w:r>
      <w:r w:rsidRPr="00B107F5">
        <w:rPr>
          <w:color w:val="000000"/>
          <w:szCs w:val="20"/>
        </w:rPr>
        <w:t xml:space="preserve">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w:t>
      </w:r>
      <w:r w:rsidRPr="00B107F5">
        <w:rPr>
          <w:color w:val="000000"/>
          <w:szCs w:val="20"/>
          <w:vertAlign w:val="superscript"/>
        </w:rPr>
        <w:t>1</w:t>
      </w:r>
      <w:r w:rsidRPr="00B107F5">
        <w:rPr>
          <w:color w:val="000000"/>
          <w:szCs w:val="20"/>
        </w:rPr>
        <w:t xml:space="preserve"> статьи 3</w:t>
      </w:r>
      <w:r w:rsidRPr="00B107F5">
        <w:rPr>
          <w:color w:val="000000"/>
          <w:szCs w:val="20"/>
          <w:vertAlign w:val="superscript"/>
        </w:rPr>
        <w:t>4</w:t>
      </w:r>
      <w:r w:rsidRPr="00B107F5">
        <w:rPr>
          <w:color w:val="000000"/>
          <w:szCs w:val="20"/>
        </w:rPr>
        <w:t xml:space="preserve"> Закона № 223-ФЗ.</w:t>
      </w:r>
    </w:p>
    <w:p w14:paraId="29C8CAC1" w14:textId="77777777" w:rsidR="00B107F5" w:rsidRPr="00B107F5" w:rsidRDefault="00B107F5" w:rsidP="00B107F5">
      <w:pPr>
        <w:widowControl w:val="0"/>
        <w:rPr>
          <w:color w:val="000000"/>
          <w:spacing w:val="-10"/>
          <w:szCs w:val="20"/>
        </w:rPr>
      </w:pPr>
      <w:r w:rsidRPr="00B107F5">
        <w:rPr>
          <w:color w:val="000000"/>
          <w:spacing w:val="-10"/>
          <w:szCs w:val="20"/>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w:t>
      </w:r>
      <w:r w:rsidRPr="00B107F5">
        <w:rPr>
          <w:color w:val="000000"/>
          <w:spacing w:val="-10"/>
          <w:szCs w:val="20"/>
          <w:vertAlign w:val="superscript"/>
        </w:rPr>
        <w:t xml:space="preserve">1 </w:t>
      </w:r>
      <w:r w:rsidRPr="00B107F5">
        <w:rPr>
          <w:color w:val="000000"/>
          <w:spacing w:val="-10"/>
          <w:szCs w:val="20"/>
        </w:rPr>
        <w:t>статьи 3</w:t>
      </w:r>
      <w:r w:rsidRPr="00B107F5">
        <w:rPr>
          <w:color w:val="000000"/>
          <w:spacing w:val="-10"/>
          <w:szCs w:val="20"/>
          <w:vertAlign w:val="superscript"/>
        </w:rPr>
        <w:t>4</w:t>
      </w:r>
      <w:r w:rsidRPr="00B107F5">
        <w:rPr>
          <w:color w:val="000000"/>
          <w:spacing w:val="-10"/>
          <w:szCs w:val="20"/>
        </w:rPr>
        <w:t xml:space="preserve">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w:t>
      </w:r>
      <w:r w:rsidRPr="00B107F5">
        <w:rPr>
          <w:color w:val="000000"/>
          <w:spacing w:val="-10"/>
          <w:szCs w:val="20"/>
          <w:vertAlign w:val="superscript"/>
        </w:rPr>
        <w:t>1</w:t>
      </w:r>
      <w:r w:rsidRPr="00B107F5">
        <w:rPr>
          <w:color w:val="000000"/>
          <w:spacing w:val="-10"/>
          <w:szCs w:val="20"/>
        </w:rPr>
        <w:t xml:space="preserve"> статьи 3</w:t>
      </w:r>
      <w:r w:rsidRPr="00B107F5">
        <w:rPr>
          <w:color w:val="000000"/>
          <w:spacing w:val="-10"/>
          <w:szCs w:val="20"/>
          <w:vertAlign w:val="superscript"/>
        </w:rPr>
        <w:t>4</w:t>
      </w:r>
      <w:r w:rsidRPr="00B107F5">
        <w:rPr>
          <w:color w:val="000000"/>
          <w:spacing w:val="-10"/>
          <w:szCs w:val="20"/>
        </w:rPr>
        <w:t xml:space="preserve"> Закона № 223-ФЗ.</w:t>
      </w:r>
    </w:p>
    <w:p w14:paraId="17171646" w14:textId="77777777" w:rsidR="00B107F5" w:rsidRPr="00B107F5" w:rsidRDefault="00B107F5" w:rsidP="00B107F5">
      <w:pPr>
        <w:widowControl w:val="0"/>
        <w:rPr>
          <w:color w:val="000000"/>
          <w:szCs w:val="20"/>
        </w:rPr>
      </w:pPr>
      <w:r w:rsidRPr="00B107F5">
        <w:rPr>
          <w:color w:val="000000"/>
          <w:szCs w:val="20"/>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Положения. </w:t>
      </w:r>
    </w:p>
    <w:p w14:paraId="6BBE42D6" w14:textId="77777777" w:rsidR="00B107F5" w:rsidRPr="00B107F5" w:rsidRDefault="00B107F5" w:rsidP="00B107F5">
      <w:pPr>
        <w:widowControl w:val="0"/>
        <w:rPr>
          <w:color w:val="000000"/>
          <w:szCs w:val="20"/>
        </w:rPr>
      </w:pPr>
      <w:r w:rsidRPr="00B107F5">
        <w:rPr>
          <w:color w:val="000000"/>
          <w:szCs w:val="20"/>
        </w:rPr>
        <w:t>40.9. Единая заявка на участие в аукционе должна включать информацию, предусмотренную пунктами 40.10, 40.12 настоящего раздела.</w:t>
      </w:r>
    </w:p>
    <w:p w14:paraId="7D16E98D" w14:textId="77777777" w:rsidR="00B107F5" w:rsidRPr="00B107F5" w:rsidRDefault="00B107F5" w:rsidP="00B107F5">
      <w:pPr>
        <w:widowControl w:val="0"/>
        <w:rPr>
          <w:color w:val="000000"/>
          <w:szCs w:val="20"/>
        </w:rPr>
      </w:pPr>
      <w:r w:rsidRPr="00B107F5">
        <w:rPr>
          <w:color w:val="000000"/>
          <w:szCs w:val="20"/>
        </w:rPr>
        <w:t>40.10. Первая часть заявки на участие в аукционе в электронной форме должна содержать:</w:t>
      </w:r>
    </w:p>
    <w:p w14:paraId="730AAFF2" w14:textId="77777777" w:rsidR="00B107F5" w:rsidRPr="00B107F5" w:rsidRDefault="00B107F5" w:rsidP="00B107F5">
      <w:pPr>
        <w:widowControl w:val="0"/>
        <w:tabs>
          <w:tab w:val="left" w:pos="709"/>
        </w:tabs>
        <w:rPr>
          <w:color w:val="000000"/>
          <w:szCs w:val="20"/>
        </w:rPr>
      </w:pPr>
      <w:r w:rsidRPr="00B107F5">
        <w:rPr>
          <w:color w:val="000000"/>
          <w:szCs w:val="20"/>
        </w:rPr>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программно-аппаратных средств электронной площадки, в случае, если это предусмотрено функционалом электронной площадки);</w:t>
      </w:r>
    </w:p>
    <w:p w14:paraId="7C0CBC24" w14:textId="77777777" w:rsidR="00B107F5" w:rsidRPr="00B107F5" w:rsidRDefault="00B107F5" w:rsidP="00B107F5">
      <w:pPr>
        <w:widowControl w:val="0"/>
        <w:tabs>
          <w:tab w:val="left" w:pos="709"/>
        </w:tabs>
        <w:rPr>
          <w:color w:val="000000"/>
          <w:szCs w:val="20"/>
        </w:rPr>
      </w:pPr>
      <w:r w:rsidRPr="00B107F5">
        <w:rPr>
          <w:color w:val="000000"/>
          <w:szCs w:val="20"/>
        </w:rP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об аукционе, и указание на товарный знак (при наличии).</w:t>
      </w:r>
    </w:p>
    <w:p w14:paraId="0F9A9A35" w14:textId="77777777" w:rsidR="00B107F5" w:rsidRPr="00B107F5" w:rsidRDefault="00B107F5" w:rsidP="00B107F5">
      <w:pPr>
        <w:widowControl w:val="0"/>
        <w:tabs>
          <w:tab w:val="left" w:pos="426"/>
          <w:tab w:val="left" w:pos="709"/>
        </w:tabs>
        <w:ind w:firstLine="0"/>
        <w:rPr>
          <w:color w:val="000000"/>
          <w:szCs w:val="20"/>
        </w:rPr>
      </w:pPr>
      <w:r w:rsidRPr="00B107F5">
        <w:rPr>
          <w:color w:val="000000"/>
          <w:szCs w:val="20"/>
        </w:rPr>
        <w:tab/>
      </w:r>
      <w:r w:rsidRPr="00B107F5">
        <w:rPr>
          <w:color w:val="000000"/>
          <w:szCs w:val="20"/>
        </w:rPr>
        <w:tab/>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14:paraId="391A90BC" w14:textId="77777777" w:rsidR="00B107F5" w:rsidRPr="00B107F5" w:rsidRDefault="00B107F5" w:rsidP="00B107F5">
      <w:pPr>
        <w:widowControl w:val="0"/>
        <w:tabs>
          <w:tab w:val="left" w:pos="709"/>
        </w:tabs>
        <w:rPr>
          <w:color w:val="000000"/>
          <w:szCs w:val="20"/>
        </w:rPr>
      </w:pPr>
      <w:r w:rsidRPr="00B107F5">
        <w:rPr>
          <w:color w:val="000000"/>
          <w:szCs w:val="20"/>
        </w:rPr>
        <w:t>40.12. Вторая часть заявки на участие в электронном аукционе должна содержать следующие документы и информацию:</w:t>
      </w:r>
    </w:p>
    <w:p w14:paraId="4B2F5FF3" w14:textId="77777777" w:rsidR="00B107F5" w:rsidRPr="00B107F5" w:rsidRDefault="00B107F5" w:rsidP="00B107F5">
      <w:pPr>
        <w:widowControl w:val="0"/>
        <w:numPr>
          <w:ilvl w:val="1"/>
          <w:numId w:val="33"/>
        </w:numPr>
        <w:tabs>
          <w:tab w:val="left" w:pos="709"/>
          <w:tab w:val="left" w:pos="1276"/>
        </w:tabs>
        <w:spacing w:after="160" w:line="264" w:lineRule="auto"/>
        <w:jc w:val="left"/>
        <w:rPr>
          <w:color w:val="000000"/>
          <w:szCs w:val="20"/>
        </w:rPr>
      </w:pPr>
      <w:r w:rsidRPr="00B107F5">
        <w:rPr>
          <w:color w:val="000000"/>
          <w:szCs w:val="20"/>
        </w:rPr>
        <w:t xml:space="preserve">сведения об участнике аукциона, подавшем такую заявку, включая наименование, фирменное наименование (при </w:t>
      </w:r>
      <w:r w:rsidRPr="00B107F5">
        <w:rPr>
          <w:color w:val="000000"/>
          <w:szCs w:val="20"/>
        </w:rPr>
        <w:lastRenderedPageBreak/>
        <w:t>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7380DD71" w14:textId="77777777" w:rsidR="00B107F5" w:rsidRPr="00B107F5" w:rsidRDefault="00B107F5" w:rsidP="00B107F5">
      <w:pPr>
        <w:widowControl w:val="0"/>
        <w:numPr>
          <w:ilvl w:val="1"/>
          <w:numId w:val="33"/>
        </w:numPr>
        <w:tabs>
          <w:tab w:val="left" w:pos="709"/>
          <w:tab w:val="left" w:pos="1276"/>
        </w:tabs>
        <w:spacing w:after="160" w:line="264" w:lineRule="auto"/>
        <w:jc w:val="left"/>
        <w:rPr>
          <w:color w:val="000000"/>
          <w:szCs w:val="20"/>
        </w:rPr>
      </w:pPr>
      <w:r w:rsidRPr="00B107F5">
        <w:rPr>
          <w:color w:val="000000"/>
          <w:szCs w:val="20"/>
        </w:rPr>
        <w:t xml:space="preserve">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r w:rsidRPr="00B107F5">
        <w:rPr>
          <w:color w:val="000000"/>
          <w:szCs w:val="20"/>
        </w:rPr>
        <w:lastRenderedPageBreak/>
        <w:t>полученные не ранее чем за сто восемьдесят дней до дня размещения в ЕИС извещения о проведении аукциона;</w:t>
      </w:r>
    </w:p>
    <w:p w14:paraId="31BC3508" w14:textId="77777777" w:rsidR="00B107F5" w:rsidRPr="00B107F5" w:rsidRDefault="00B107F5" w:rsidP="00B107F5">
      <w:pPr>
        <w:widowControl w:val="0"/>
        <w:numPr>
          <w:ilvl w:val="1"/>
          <w:numId w:val="33"/>
        </w:numPr>
        <w:tabs>
          <w:tab w:val="left" w:pos="709"/>
          <w:tab w:val="left" w:pos="1276"/>
        </w:tabs>
        <w:spacing w:after="160" w:line="264" w:lineRule="auto"/>
        <w:jc w:val="left"/>
        <w:rPr>
          <w:color w:val="000000"/>
          <w:szCs w:val="20"/>
        </w:rPr>
      </w:pPr>
      <w:r w:rsidRPr="00B107F5">
        <w:rPr>
          <w:color w:val="000000"/>
          <w:szCs w:val="20"/>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1C4B4CD9" w14:textId="77777777" w:rsidR="00B107F5" w:rsidRPr="00B107F5" w:rsidRDefault="00B107F5" w:rsidP="00B107F5">
      <w:pPr>
        <w:widowControl w:val="0"/>
        <w:numPr>
          <w:ilvl w:val="1"/>
          <w:numId w:val="33"/>
        </w:numPr>
        <w:tabs>
          <w:tab w:val="left" w:pos="709"/>
          <w:tab w:val="left" w:pos="1276"/>
        </w:tabs>
        <w:spacing w:after="160" w:line="264" w:lineRule="auto"/>
        <w:jc w:val="left"/>
        <w:rPr>
          <w:color w:val="000000"/>
          <w:szCs w:val="20"/>
        </w:rPr>
      </w:pPr>
      <w:r w:rsidRPr="00B107F5">
        <w:rPr>
          <w:color w:val="000000"/>
          <w:szCs w:val="20"/>
        </w:rPr>
        <w:t xml:space="preserve">копии учредительных документов участника аукциона (для юридических лиц); </w:t>
      </w:r>
    </w:p>
    <w:p w14:paraId="0FCFEB9D" w14:textId="77777777" w:rsidR="00B107F5" w:rsidRPr="00B107F5" w:rsidRDefault="00B107F5" w:rsidP="00B107F5">
      <w:pPr>
        <w:widowControl w:val="0"/>
        <w:numPr>
          <w:ilvl w:val="1"/>
          <w:numId w:val="33"/>
        </w:numPr>
        <w:tabs>
          <w:tab w:val="left" w:pos="709"/>
          <w:tab w:val="left" w:pos="1276"/>
        </w:tabs>
        <w:spacing w:after="160" w:line="264" w:lineRule="auto"/>
        <w:jc w:val="left"/>
        <w:rPr>
          <w:color w:val="000000"/>
          <w:szCs w:val="20"/>
        </w:rPr>
      </w:pPr>
      <w:r w:rsidRPr="00B107F5">
        <w:rPr>
          <w:color w:val="000000"/>
          <w:szCs w:val="20"/>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sidRPr="00B107F5">
        <w:rPr>
          <w:color w:val="000000"/>
          <w:szCs w:val="20"/>
          <w:vertAlign w:val="superscript"/>
        </w:rPr>
        <w:footnoteReference w:id="10"/>
      </w:r>
      <w:r w:rsidRPr="00B107F5">
        <w:rPr>
          <w:color w:val="000000"/>
          <w:szCs w:val="20"/>
          <w:vertAlign w:val="superscript"/>
        </w:rPr>
        <w:t>)</w:t>
      </w:r>
      <w:r w:rsidRPr="00B107F5">
        <w:rPr>
          <w:color w:val="000000"/>
          <w:szCs w:val="20"/>
        </w:rPr>
        <w:t>, обеспечения исполнения договора</w:t>
      </w:r>
      <w:r w:rsidRPr="00B107F5">
        <w:rPr>
          <w:color w:val="000000"/>
          <w:szCs w:val="20"/>
          <w:vertAlign w:val="superscript"/>
        </w:rPr>
        <w:footnoteReference w:id="11"/>
      </w:r>
      <w:r w:rsidRPr="00B107F5">
        <w:rPr>
          <w:color w:val="000000"/>
          <w:szCs w:val="20"/>
          <w:vertAlign w:val="superscript"/>
        </w:rPr>
        <w:t>)</w:t>
      </w:r>
      <w:r w:rsidRPr="00B107F5">
        <w:rPr>
          <w:color w:val="000000"/>
          <w:szCs w:val="20"/>
        </w:rPr>
        <w:t>, обеспечения гарантийных обязательств</w:t>
      </w:r>
      <w:r w:rsidRPr="00B107F5">
        <w:rPr>
          <w:color w:val="000000"/>
          <w:szCs w:val="20"/>
          <w:vertAlign w:val="superscript"/>
        </w:rPr>
        <w:footnoteReference w:id="12"/>
      </w:r>
      <w:r w:rsidRPr="00B107F5">
        <w:rPr>
          <w:color w:val="000000"/>
          <w:szCs w:val="20"/>
          <w:vertAlign w:val="superscript"/>
        </w:rPr>
        <w:t>)</w:t>
      </w:r>
      <w:r w:rsidRPr="00B107F5">
        <w:rPr>
          <w:color w:val="000000"/>
          <w:szCs w:val="20"/>
        </w:rPr>
        <w:t xml:space="preserve"> является крупной сделкой;</w:t>
      </w:r>
    </w:p>
    <w:p w14:paraId="368EA427" w14:textId="77777777" w:rsidR="00B107F5" w:rsidRPr="00B107F5" w:rsidRDefault="00B107F5" w:rsidP="00B107F5">
      <w:pPr>
        <w:widowControl w:val="0"/>
        <w:numPr>
          <w:ilvl w:val="1"/>
          <w:numId w:val="33"/>
        </w:numPr>
        <w:tabs>
          <w:tab w:val="left" w:pos="709"/>
          <w:tab w:val="left" w:pos="1276"/>
        </w:tabs>
        <w:spacing w:after="160" w:line="264" w:lineRule="auto"/>
        <w:jc w:val="left"/>
        <w:rPr>
          <w:color w:val="000000"/>
          <w:szCs w:val="20"/>
        </w:rPr>
      </w:pPr>
      <w:r w:rsidRPr="00B107F5">
        <w:rPr>
          <w:color w:val="000000"/>
          <w:szCs w:val="20"/>
        </w:rPr>
        <w:t xml:space="preserve">документы, подтверждающие соответствие участника аукциона требованиям к участникам аукциона, установленным заказчиком в аукционной документации в </w:t>
      </w:r>
      <w:r w:rsidRPr="00B107F5">
        <w:rPr>
          <w:color w:val="000000"/>
          <w:szCs w:val="20"/>
        </w:rPr>
        <w:lastRenderedPageBreak/>
        <w:t>соответствии с подпунктом 1 пункта 12.1 раздела 12 Положения, или копии таких документов, а также декларация о соответствии участника аукциона требованиям, установленным в соответствии с подпунктами 2 – 11 пункта 12.1 раздела 12 Положения;</w:t>
      </w:r>
    </w:p>
    <w:p w14:paraId="193C35E6" w14:textId="77777777" w:rsidR="00B107F5" w:rsidRPr="00B107F5" w:rsidRDefault="00B107F5" w:rsidP="00B107F5">
      <w:pPr>
        <w:widowControl w:val="0"/>
        <w:numPr>
          <w:ilvl w:val="1"/>
          <w:numId w:val="33"/>
        </w:numPr>
        <w:tabs>
          <w:tab w:val="left" w:pos="709"/>
          <w:tab w:val="left" w:pos="1276"/>
        </w:tabs>
        <w:spacing w:after="160" w:line="264" w:lineRule="auto"/>
        <w:jc w:val="left"/>
        <w:rPr>
          <w:color w:val="000000"/>
          <w:szCs w:val="20"/>
        </w:rPr>
      </w:pPr>
      <w:r w:rsidRPr="00B107F5">
        <w:rPr>
          <w:color w:val="000000"/>
          <w:szCs w:val="20"/>
        </w:rPr>
        <w:t>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35EC8834" w14:textId="77777777" w:rsidR="00B107F5" w:rsidRPr="00B107F5" w:rsidRDefault="00B107F5" w:rsidP="00B107F5">
      <w:pPr>
        <w:widowControl w:val="0"/>
        <w:numPr>
          <w:ilvl w:val="1"/>
          <w:numId w:val="33"/>
        </w:numPr>
        <w:tabs>
          <w:tab w:val="left" w:pos="709"/>
          <w:tab w:val="left" w:pos="1276"/>
        </w:tabs>
        <w:spacing w:after="160" w:line="264" w:lineRule="auto"/>
        <w:jc w:val="left"/>
        <w:rPr>
          <w:color w:val="000000"/>
          <w:szCs w:val="20"/>
        </w:rPr>
      </w:pPr>
      <w:r w:rsidRPr="00B107F5">
        <w:rPr>
          <w:color w:val="000000"/>
          <w:szCs w:val="20"/>
        </w:rPr>
        <w:t>информацию и документы, подтверждающие страну происхождения товара и определенные в соответствии с пунктом 2 части 2 статьи 3</w:t>
      </w:r>
      <w:r w:rsidRPr="00B107F5">
        <w:rPr>
          <w:color w:val="000000"/>
          <w:szCs w:val="20"/>
          <w:vertAlign w:val="superscript"/>
        </w:rPr>
        <w:t>1-4</w:t>
      </w:r>
      <w:r w:rsidRPr="00B107F5">
        <w:rPr>
          <w:color w:val="000000"/>
          <w:szCs w:val="20"/>
        </w:rPr>
        <w:t xml:space="preserve"> Закона            № 223-ФЗ (в случае принятия мер, предусмотренных пунктом 1 части 2 статьи 3</w:t>
      </w:r>
      <w:r w:rsidRPr="00B107F5">
        <w:rPr>
          <w:color w:val="000000"/>
          <w:szCs w:val="20"/>
          <w:vertAlign w:val="superscript"/>
        </w:rPr>
        <w:t>1-4</w:t>
      </w:r>
      <w:r w:rsidRPr="00B107F5">
        <w:rPr>
          <w:color w:val="000000"/>
          <w:szCs w:val="20"/>
        </w:rPr>
        <w:t xml:space="preserve"> Закона № 223-ФЗ);</w:t>
      </w:r>
    </w:p>
    <w:p w14:paraId="4E320FF3" w14:textId="77777777" w:rsidR="00B107F5" w:rsidRPr="00B107F5" w:rsidRDefault="00B107F5" w:rsidP="00B107F5">
      <w:pPr>
        <w:widowControl w:val="0"/>
        <w:numPr>
          <w:ilvl w:val="1"/>
          <w:numId w:val="33"/>
        </w:numPr>
        <w:tabs>
          <w:tab w:val="left" w:pos="709"/>
          <w:tab w:val="left" w:pos="1276"/>
        </w:tabs>
        <w:spacing w:after="160" w:line="264" w:lineRule="auto"/>
        <w:jc w:val="left"/>
        <w:rPr>
          <w:color w:val="000000"/>
          <w:szCs w:val="20"/>
        </w:rPr>
      </w:pPr>
      <w:r w:rsidRPr="00B107F5">
        <w:rPr>
          <w:color w:val="000000"/>
          <w:szCs w:val="20"/>
        </w:rPr>
        <w:t>иные документы и сведения, предоставление которых предусмотрено аукционной документацией и (или) извещением о проведении аукциона.</w:t>
      </w:r>
    </w:p>
    <w:p w14:paraId="719ACE0B" w14:textId="77777777" w:rsidR="00B107F5" w:rsidRPr="00B107F5" w:rsidRDefault="00B107F5" w:rsidP="00B107F5">
      <w:pPr>
        <w:widowControl w:val="0"/>
        <w:tabs>
          <w:tab w:val="left" w:pos="709"/>
        </w:tabs>
        <w:rPr>
          <w:color w:val="000000"/>
          <w:szCs w:val="20"/>
        </w:rPr>
      </w:pPr>
      <w:r w:rsidRPr="00B107F5">
        <w:rPr>
          <w:color w:val="000000"/>
          <w:szCs w:val="20"/>
        </w:rP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5ADF63FF" w14:textId="77777777" w:rsidR="00B107F5" w:rsidRPr="00B107F5" w:rsidRDefault="00B107F5" w:rsidP="00B107F5">
      <w:pPr>
        <w:widowControl w:val="0"/>
        <w:tabs>
          <w:tab w:val="left" w:pos="709"/>
        </w:tabs>
        <w:rPr>
          <w:color w:val="000000"/>
          <w:szCs w:val="20"/>
        </w:rPr>
      </w:pPr>
      <w:r w:rsidRPr="00B107F5">
        <w:rPr>
          <w:color w:val="000000"/>
          <w:szCs w:val="20"/>
        </w:rPr>
        <w:t>40.14.</w:t>
      </w:r>
      <w:r w:rsidRPr="00B107F5">
        <w:rPr>
          <w:color w:val="000000"/>
          <w:szCs w:val="20"/>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470C0BF9" w14:textId="77777777" w:rsidR="00B107F5" w:rsidRPr="00B107F5" w:rsidRDefault="00B107F5" w:rsidP="00B107F5">
      <w:pPr>
        <w:widowControl w:val="0"/>
        <w:ind w:firstLine="708"/>
        <w:rPr>
          <w:color w:val="000000"/>
          <w:szCs w:val="20"/>
        </w:rPr>
      </w:pPr>
      <w:r w:rsidRPr="00B107F5">
        <w:rPr>
          <w:color w:val="000000"/>
          <w:szCs w:val="20"/>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14:paraId="34341D3C" w14:textId="77777777" w:rsidR="00B107F5" w:rsidRPr="00B107F5" w:rsidRDefault="00B107F5" w:rsidP="00B107F5">
      <w:pPr>
        <w:widowControl w:val="0"/>
        <w:tabs>
          <w:tab w:val="left" w:pos="709"/>
        </w:tabs>
        <w:rPr>
          <w:color w:val="000000"/>
          <w:szCs w:val="20"/>
        </w:rPr>
      </w:pPr>
      <w:r w:rsidRPr="00B107F5">
        <w:rPr>
          <w:color w:val="000000"/>
          <w:szCs w:val="20"/>
        </w:rPr>
        <w:t xml:space="preserve">40.16. В случае если по окончании срока подачи заявок на участие </w:t>
      </w:r>
      <w:r w:rsidRPr="00B107F5">
        <w:rPr>
          <w:color w:val="000000"/>
          <w:szCs w:val="20"/>
        </w:rPr>
        <w:lastRenderedPageBreak/>
        <w:t>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14:paraId="4E524F1A" w14:textId="77777777" w:rsidR="00B107F5" w:rsidRPr="00B107F5" w:rsidRDefault="00B107F5" w:rsidP="00B107F5">
      <w:pPr>
        <w:widowControl w:val="0"/>
        <w:tabs>
          <w:tab w:val="left" w:pos="709"/>
        </w:tabs>
        <w:rPr>
          <w:color w:val="000000"/>
          <w:szCs w:val="20"/>
        </w:rPr>
      </w:pPr>
      <w:r w:rsidRPr="00B107F5">
        <w:rPr>
          <w:color w:val="000000"/>
          <w:szCs w:val="20"/>
        </w:rP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разделам 41 и 44 Положения.</w:t>
      </w:r>
    </w:p>
    <w:p w14:paraId="46B17D26" w14:textId="77777777" w:rsidR="00B107F5" w:rsidRPr="00B107F5" w:rsidRDefault="00B107F5" w:rsidP="00B107F5">
      <w:pPr>
        <w:widowControl w:val="0"/>
        <w:tabs>
          <w:tab w:val="left" w:pos="709"/>
        </w:tabs>
        <w:rPr>
          <w:color w:val="000000"/>
          <w:szCs w:val="20"/>
        </w:rPr>
      </w:pPr>
      <w:r w:rsidRPr="00B107F5">
        <w:rPr>
          <w:color w:val="000000"/>
          <w:szCs w:val="20"/>
        </w:rPr>
        <w:t>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w:t>
      </w:r>
      <w:r w:rsidRPr="00B107F5">
        <w:rPr>
          <w:color w:val="000000"/>
          <w:szCs w:val="20"/>
          <w:vertAlign w:val="superscript"/>
        </w:rPr>
        <w:t xml:space="preserve">2                           </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221AF971" w14:textId="77777777" w:rsidR="00B107F5" w:rsidRPr="00B107F5" w:rsidRDefault="00B107F5" w:rsidP="00B107F5">
      <w:pPr>
        <w:widowControl w:val="0"/>
        <w:tabs>
          <w:tab w:val="left" w:pos="709"/>
        </w:tabs>
        <w:rPr>
          <w:color w:val="000000"/>
          <w:szCs w:val="20"/>
        </w:rPr>
      </w:pPr>
      <w:r w:rsidRPr="00B107F5">
        <w:rPr>
          <w:color w:val="000000"/>
          <w:szCs w:val="20"/>
        </w:rP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дней с даты подписания.</w:t>
      </w:r>
    </w:p>
    <w:p w14:paraId="7FE02755" w14:textId="77777777" w:rsidR="00B107F5" w:rsidRPr="00B107F5" w:rsidRDefault="00B107F5" w:rsidP="00B107F5">
      <w:pPr>
        <w:widowControl w:val="0"/>
        <w:tabs>
          <w:tab w:val="left" w:pos="709"/>
        </w:tabs>
        <w:rPr>
          <w:color w:val="000000"/>
          <w:szCs w:val="20"/>
        </w:rPr>
      </w:pPr>
      <w:r w:rsidRPr="00B107F5">
        <w:rPr>
          <w:color w:val="000000"/>
          <w:szCs w:val="20"/>
        </w:rP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14:paraId="5551EC6D" w14:textId="77777777" w:rsidR="00B107F5" w:rsidRPr="00B107F5" w:rsidRDefault="00B107F5" w:rsidP="00B107F5">
      <w:pPr>
        <w:widowControl w:val="0"/>
        <w:rPr>
          <w:color w:val="000000"/>
          <w:szCs w:val="20"/>
        </w:rPr>
      </w:pPr>
      <w:r w:rsidRPr="00B107F5">
        <w:rPr>
          <w:color w:val="000000"/>
          <w:szCs w:val="20"/>
        </w:rPr>
        <w:t>В случае, указанном в абзаце первом пункта 40.18 настоящего раздела, заказчик вправе осуществить одно из следующих действий:</w:t>
      </w:r>
    </w:p>
    <w:p w14:paraId="42E7F7E0" w14:textId="77777777" w:rsidR="00B107F5" w:rsidRPr="00B107F5" w:rsidRDefault="00B107F5" w:rsidP="00B107F5">
      <w:pPr>
        <w:widowControl w:val="0"/>
        <w:tabs>
          <w:tab w:val="left" w:pos="709"/>
        </w:tabs>
        <w:rPr>
          <w:color w:val="000000"/>
          <w:szCs w:val="20"/>
        </w:rPr>
      </w:pPr>
      <w:r w:rsidRPr="00B107F5">
        <w:rPr>
          <w:color w:val="000000"/>
          <w:szCs w:val="20"/>
        </w:rPr>
        <w:t>1) провести новую закупку;</w:t>
      </w:r>
    </w:p>
    <w:p w14:paraId="581D23E4" w14:textId="77777777" w:rsidR="00B107F5" w:rsidRPr="00B107F5" w:rsidRDefault="00B107F5" w:rsidP="00B107F5">
      <w:pPr>
        <w:widowControl w:val="0"/>
        <w:tabs>
          <w:tab w:val="left" w:pos="709"/>
        </w:tabs>
        <w:rPr>
          <w:color w:val="000000"/>
          <w:szCs w:val="20"/>
        </w:rPr>
      </w:pPr>
      <w:r w:rsidRPr="00B107F5">
        <w:rPr>
          <w:color w:val="000000"/>
          <w:szCs w:val="20"/>
        </w:rPr>
        <w:t>2) заключить договор с единственным поставщиком (подрядчиком, исполнителем) в соответствии с подпунктом 3 пункта 63.1 раздела 63 Положения;</w:t>
      </w:r>
    </w:p>
    <w:p w14:paraId="70F6C1A9" w14:textId="77777777" w:rsidR="00B107F5" w:rsidRPr="00B107F5" w:rsidRDefault="00B107F5" w:rsidP="00B107F5">
      <w:pPr>
        <w:widowControl w:val="0"/>
        <w:tabs>
          <w:tab w:val="left" w:pos="709"/>
        </w:tabs>
        <w:rPr>
          <w:color w:val="000000"/>
          <w:szCs w:val="20"/>
        </w:rPr>
      </w:pPr>
      <w:r w:rsidRPr="00B107F5">
        <w:rPr>
          <w:color w:val="000000"/>
          <w:szCs w:val="20"/>
        </w:rPr>
        <w:t>3) заключить договор с единственным поставщиком (подрядчиком, исполнителем) в соответствии с подпунктом 3.1 пункта 63.1 раздела 63 Положения.</w:t>
      </w:r>
    </w:p>
    <w:p w14:paraId="45705672" w14:textId="77777777" w:rsidR="00B107F5" w:rsidRPr="00B107F5" w:rsidRDefault="00B107F5" w:rsidP="00B107F5">
      <w:pPr>
        <w:widowControl w:val="0"/>
        <w:tabs>
          <w:tab w:val="left" w:pos="709"/>
        </w:tabs>
        <w:rPr>
          <w:b/>
          <w:color w:val="000000"/>
          <w:szCs w:val="20"/>
        </w:rPr>
      </w:pPr>
    </w:p>
    <w:p w14:paraId="01B13C8B" w14:textId="77777777" w:rsidR="00B107F5" w:rsidRPr="00B107F5" w:rsidRDefault="00B107F5" w:rsidP="00B107F5">
      <w:pPr>
        <w:keepNext/>
        <w:keepLines/>
        <w:widowControl w:val="0"/>
        <w:ind w:firstLine="0"/>
        <w:jc w:val="center"/>
        <w:outlineLvl w:val="1"/>
        <w:rPr>
          <w:color w:val="000000"/>
          <w:szCs w:val="20"/>
        </w:rPr>
      </w:pPr>
      <w:bookmarkStart w:id="82" w:name="__RefHeading___41"/>
      <w:bookmarkEnd w:id="82"/>
      <w:r w:rsidRPr="00B107F5">
        <w:rPr>
          <w:color w:val="000000"/>
          <w:szCs w:val="20"/>
        </w:rPr>
        <w:lastRenderedPageBreak/>
        <w:t>41. Порядок рассмотрения первых частей заявок на участие                                           в аукционе в электронной форме</w:t>
      </w:r>
    </w:p>
    <w:p w14:paraId="076C4DE8" w14:textId="77777777" w:rsidR="00B107F5" w:rsidRPr="00B107F5" w:rsidRDefault="00B107F5" w:rsidP="00B107F5">
      <w:pPr>
        <w:widowControl w:val="0"/>
        <w:rPr>
          <w:color w:val="000000"/>
          <w:szCs w:val="20"/>
        </w:rPr>
      </w:pPr>
      <w:r w:rsidRPr="00B107F5">
        <w:rPr>
          <w:color w:val="000000"/>
          <w:szCs w:val="20"/>
        </w:rPr>
        <w:t xml:space="preserve"> </w:t>
      </w:r>
    </w:p>
    <w:p w14:paraId="60F5739B" w14:textId="77777777" w:rsidR="00B107F5" w:rsidRPr="00B107F5" w:rsidRDefault="00B107F5" w:rsidP="00B107F5">
      <w:pPr>
        <w:widowControl w:val="0"/>
        <w:rPr>
          <w:color w:val="000000"/>
          <w:szCs w:val="20"/>
        </w:rPr>
      </w:pPr>
      <w:r w:rsidRPr="00B107F5">
        <w:rPr>
          <w:color w:val="000000"/>
          <w:szCs w:val="20"/>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раздела 40 Положения, на соответствие требованиям, установленным извещением и документацией о таком аукционе в отношении закупаемых товаров, работ, услуг.</w:t>
      </w:r>
    </w:p>
    <w:p w14:paraId="4360E63A" w14:textId="77777777" w:rsidR="00B107F5" w:rsidRPr="00B107F5" w:rsidRDefault="00B107F5" w:rsidP="00B107F5">
      <w:pPr>
        <w:widowControl w:val="0"/>
        <w:rPr>
          <w:color w:val="000000"/>
          <w:szCs w:val="20"/>
        </w:rPr>
      </w:pPr>
      <w:r w:rsidRPr="00B107F5">
        <w:rPr>
          <w:color w:val="000000"/>
          <w:szCs w:val="20"/>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14:paraId="776D2352" w14:textId="77777777" w:rsidR="00B107F5" w:rsidRPr="00B107F5" w:rsidRDefault="00B107F5" w:rsidP="00B107F5">
      <w:pPr>
        <w:widowControl w:val="0"/>
        <w:rPr>
          <w:color w:val="000000"/>
          <w:szCs w:val="20"/>
        </w:rPr>
      </w:pPr>
      <w:r w:rsidRPr="00B107F5">
        <w:rPr>
          <w:color w:val="000000"/>
          <w:szCs w:val="20"/>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настоящего раздела.</w:t>
      </w:r>
    </w:p>
    <w:p w14:paraId="30F10257" w14:textId="77777777" w:rsidR="00B107F5" w:rsidRPr="00B107F5" w:rsidRDefault="00B107F5" w:rsidP="00B107F5">
      <w:pPr>
        <w:widowControl w:val="0"/>
        <w:rPr>
          <w:color w:val="000000"/>
          <w:szCs w:val="20"/>
        </w:rPr>
      </w:pPr>
      <w:r w:rsidRPr="00B107F5">
        <w:rPr>
          <w:color w:val="000000"/>
          <w:szCs w:val="20"/>
        </w:rPr>
        <w:t>41.4. Участник электронного аукциона не допускается к участию в нем в случае:</w:t>
      </w:r>
    </w:p>
    <w:p w14:paraId="28F39FB2" w14:textId="77777777" w:rsidR="00B107F5" w:rsidRPr="00B107F5" w:rsidRDefault="00B107F5" w:rsidP="00B107F5">
      <w:pPr>
        <w:widowControl w:val="0"/>
        <w:rPr>
          <w:color w:val="000000"/>
          <w:szCs w:val="20"/>
        </w:rPr>
      </w:pPr>
      <w:r w:rsidRPr="00B107F5">
        <w:rPr>
          <w:color w:val="000000"/>
          <w:szCs w:val="20"/>
        </w:rPr>
        <w:t>1) непредставления информации и документов, предусмотренных пунктом 40.7.2 раздела 40 Положения в случае осуществления аукциона в электронной форме, участниками которого могут быть только субъекты малого и среднего предпринимательства</w:t>
      </w:r>
      <w:bookmarkStart w:id="83" w:name="_Ref527368150"/>
      <w:r w:rsidRPr="00B107F5">
        <w:rPr>
          <w:color w:val="000000"/>
          <w:szCs w:val="20"/>
        </w:rPr>
        <w:t xml:space="preserve"> или</w:t>
      </w:r>
      <w:bookmarkEnd w:id="83"/>
      <w:r w:rsidRPr="00B107F5">
        <w:rPr>
          <w:color w:val="000000"/>
          <w:szCs w:val="20"/>
        </w:rPr>
        <w:t xml:space="preserve"> непредставления информации,  предусмотренной пунктом 40.10 раздела 40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25422C35" w14:textId="77777777" w:rsidR="00B107F5" w:rsidRPr="00B107F5" w:rsidRDefault="00B107F5" w:rsidP="00B107F5">
      <w:pPr>
        <w:widowControl w:val="0"/>
        <w:rPr>
          <w:color w:val="000000"/>
          <w:szCs w:val="20"/>
        </w:rPr>
      </w:pPr>
      <w:r w:rsidRPr="00B107F5">
        <w:rPr>
          <w:color w:val="000000"/>
          <w:szCs w:val="20"/>
        </w:rPr>
        <w:t>2) несоответствия информации и документов, предусмотренных пунктом 40.7.2  раздела 40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40.10 раздела 40 Положения, требованиям документации и (или) извещения о таком аукционе;</w:t>
      </w:r>
    </w:p>
    <w:p w14:paraId="76A6BE19" w14:textId="77777777" w:rsidR="00B107F5" w:rsidRPr="00B107F5" w:rsidRDefault="00B107F5" w:rsidP="00B107F5">
      <w:pPr>
        <w:widowControl w:val="0"/>
        <w:rPr>
          <w:color w:val="000000"/>
          <w:szCs w:val="20"/>
        </w:rPr>
      </w:pPr>
      <w:r w:rsidRPr="00B107F5">
        <w:rPr>
          <w:color w:val="000000"/>
          <w:szCs w:val="20"/>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14:paraId="75D7C4E8" w14:textId="77777777" w:rsidR="00B107F5" w:rsidRPr="00B107F5" w:rsidRDefault="00B107F5" w:rsidP="00B107F5">
      <w:pPr>
        <w:widowControl w:val="0"/>
        <w:rPr>
          <w:color w:val="000000"/>
          <w:szCs w:val="20"/>
        </w:rPr>
      </w:pPr>
      <w:r w:rsidRPr="00B107F5">
        <w:rPr>
          <w:color w:val="000000"/>
          <w:szCs w:val="20"/>
        </w:rPr>
        <w:t>41.5. Отказ в допуске к участию в электронном аукционе по основаниям, не предусмотренным пунктом 41.4 настоящего раздела, не допускается.</w:t>
      </w:r>
    </w:p>
    <w:p w14:paraId="71A9F3FC" w14:textId="77777777" w:rsidR="00B107F5" w:rsidRPr="00B107F5" w:rsidRDefault="00B107F5" w:rsidP="00B107F5">
      <w:pPr>
        <w:widowControl w:val="0"/>
        <w:ind w:firstLine="708"/>
        <w:rPr>
          <w:color w:val="000000"/>
          <w:szCs w:val="20"/>
        </w:rPr>
      </w:pPr>
      <w:r w:rsidRPr="00B107F5">
        <w:rPr>
          <w:color w:val="000000"/>
          <w:szCs w:val="20"/>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w:t>
      </w:r>
      <w:r w:rsidRPr="00B107F5">
        <w:rPr>
          <w:color w:val="000000"/>
          <w:szCs w:val="20"/>
        </w:rPr>
        <w:lastRenderedPageBreak/>
        <w:t>норм законодательства.</w:t>
      </w:r>
    </w:p>
    <w:p w14:paraId="2002068E" w14:textId="77777777" w:rsidR="00B107F5" w:rsidRPr="00B107F5" w:rsidRDefault="00B107F5" w:rsidP="00B107F5">
      <w:pPr>
        <w:widowControl w:val="0"/>
        <w:rPr>
          <w:color w:val="000000"/>
          <w:szCs w:val="20"/>
        </w:rPr>
      </w:pPr>
      <w:r w:rsidRPr="00B107F5">
        <w:rPr>
          <w:color w:val="000000"/>
          <w:szCs w:val="20"/>
        </w:rPr>
        <w:t>41.7. Указанный в пункте 41.6 настоящего раздела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дней со дня подписания.</w:t>
      </w:r>
    </w:p>
    <w:p w14:paraId="08C240BE" w14:textId="77777777" w:rsidR="00B107F5" w:rsidRPr="00B107F5" w:rsidRDefault="00B107F5" w:rsidP="00B107F5">
      <w:pPr>
        <w:widowControl w:val="0"/>
        <w:rPr>
          <w:color w:val="000000"/>
          <w:szCs w:val="20"/>
        </w:rPr>
      </w:pPr>
      <w:r w:rsidRPr="00B107F5">
        <w:rPr>
          <w:color w:val="000000"/>
          <w:szCs w:val="20"/>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раздела 44 Положения. В протокол, указанный в пункте 41.6 настоящего раздела, вносится информация о признании такого аукциона несостоявшимся.</w:t>
      </w:r>
    </w:p>
    <w:p w14:paraId="1F3A739F" w14:textId="77777777" w:rsidR="00B107F5" w:rsidRPr="00B107F5" w:rsidRDefault="00B107F5" w:rsidP="00B107F5">
      <w:pPr>
        <w:widowControl w:val="0"/>
        <w:rPr>
          <w:color w:val="000000"/>
          <w:szCs w:val="20"/>
        </w:rPr>
      </w:pPr>
      <w:r w:rsidRPr="00B107F5">
        <w:rPr>
          <w:color w:val="000000"/>
          <w:szCs w:val="20"/>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B107F5">
        <w:rPr>
          <w:color w:val="000000"/>
          <w:spacing w:val="-4"/>
          <w:szCs w:val="20"/>
        </w:rPr>
        <w:t xml:space="preserve">. </w:t>
      </w:r>
      <w:r w:rsidRPr="00B107F5">
        <w:rPr>
          <w:color w:val="000000"/>
          <w:szCs w:val="20"/>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14:paraId="20724FE3" w14:textId="77777777" w:rsidR="00B107F5" w:rsidRPr="00B107F5" w:rsidRDefault="00B107F5" w:rsidP="00B107F5">
      <w:pPr>
        <w:widowControl w:val="0"/>
        <w:rPr>
          <w:color w:val="000000"/>
          <w:szCs w:val="20"/>
        </w:rPr>
      </w:pPr>
      <w:r w:rsidRPr="00B107F5">
        <w:rPr>
          <w:color w:val="000000"/>
          <w:szCs w:val="20"/>
        </w:rPr>
        <w:t>41.10. В случае если электронный аукцион признан несостоявшимся по причине того, что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5C6F88FC" w14:textId="77777777" w:rsidR="00B107F5" w:rsidRPr="00B107F5" w:rsidRDefault="00B107F5" w:rsidP="00B107F5">
      <w:pPr>
        <w:widowControl w:val="0"/>
        <w:rPr>
          <w:color w:val="000000"/>
          <w:szCs w:val="20"/>
        </w:rPr>
      </w:pPr>
      <w:r w:rsidRPr="00B107F5">
        <w:rPr>
          <w:color w:val="000000"/>
          <w:szCs w:val="20"/>
        </w:rPr>
        <w:t>1) провести новую закупку;</w:t>
      </w:r>
    </w:p>
    <w:p w14:paraId="3DE71D5D" w14:textId="77777777" w:rsidR="00B107F5" w:rsidRPr="00B107F5" w:rsidRDefault="00B107F5" w:rsidP="00B107F5">
      <w:pPr>
        <w:widowControl w:val="0"/>
        <w:rPr>
          <w:color w:val="000000"/>
          <w:szCs w:val="20"/>
        </w:rPr>
      </w:pPr>
      <w:r w:rsidRPr="00B107F5">
        <w:rPr>
          <w:color w:val="000000"/>
          <w:szCs w:val="20"/>
        </w:rPr>
        <w:t>2) заключить договор с единственным поставщиком (подрядчиком, исполнителем) в соответствии с подпунктом 3 пункта 63.1 раздела 63 Положения.</w:t>
      </w:r>
    </w:p>
    <w:p w14:paraId="665E4F40" w14:textId="77777777" w:rsidR="00B107F5" w:rsidRPr="00B107F5" w:rsidRDefault="00B107F5" w:rsidP="00B107F5">
      <w:pPr>
        <w:widowControl w:val="0"/>
        <w:tabs>
          <w:tab w:val="left" w:pos="709"/>
        </w:tabs>
        <w:rPr>
          <w:color w:val="000000"/>
          <w:szCs w:val="20"/>
        </w:rPr>
      </w:pPr>
      <w:r w:rsidRPr="00B107F5">
        <w:rPr>
          <w:color w:val="000000"/>
          <w:szCs w:val="20"/>
        </w:rPr>
        <w:t>3) заключить договор с единственным поставщиком (подрядчиком, исполнителем) в соответствии с подпунктом 3.1 пункта 63.1 раздела 63 Положения.</w:t>
      </w:r>
    </w:p>
    <w:p w14:paraId="4B133B9E" w14:textId="77777777" w:rsidR="00B107F5" w:rsidRPr="00B107F5" w:rsidRDefault="00B107F5" w:rsidP="00B107F5">
      <w:pPr>
        <w:widowControl w:val="0"/>
        <w:rPr>
          <w:color w:val="000000"/>
          <w:szCs w:val="20"/>
        </w:rPr>
      </w:pPr>
    </w:p>
    <w:p w14:paraId="3BE2EF6B" w14:textId="77777777" w:rsidR="00B107F5" w:rsidRPr="00B107F5" w:rsidRDefault="00B107F5" w:rsidP="00B107F5">
      <w:pPr>
        <w:keepNext/>
        <w:keepLines/>
        <w:widowControl w:val="0"/>
        <w:ind w:firstLine="0"/>
        <w:jc w:val="center"/>
        <w:outlineLvl w:val="1"/>
        <w:rPr>
          <w:rFonts w:ascii="Calibri Light" w:hAnsi="Calibri Light"/>
          <w:b/>
          <w:color w:val="000000"/>
          <w:sz w:val="26"/>
          <w:szCs w:val="20"/>
        </w:rPr>
      </w:pPr>
      <w:bookmarkStart w:id="84" w:name="__RefHeading___42"/>
      <w:bookmarkEnd w:id="84"/>
      <w:r w:rsidRPr="00B107F5">
        <w:rPr>
          <w:color w:val="000000"/>
          <w:szCs w:val="20"/>
        </w:rPr>
        <w:t xml:space="preserve">42. Порядок рассмотрения единых заявок на участие в аукционе </w:t>
      </w:r>
      <w:r w:rsidRPr="00B107F5">
        <w:rPr>
          <w:color w:val="000000"/>
          <w:szCs w:val="20"/>
        </w:rPr>
        <w:br/>
        <w:t>в электронной форме</w:t>
      </w:r>
    </w:p>
    <w:p w14:paraId="0C07BF9B" w14:textId="77777777" w:rsidR="00B107F5" w:rsidRPr="00B107F5" w:rsidRDefault="00B107F5" w:rsidP="00B107F5">
      <w:pPr>
        <w:widowControl w:val="0"/>
        <w:rPr>
          <w:strike/>
          <w:color w:val="000000"/>
          <w:szCs w:val="20"/>
        </w:rPr>
      </w:pPr>
    </w:p>
    <w:p w14:paraId="204E47B8" w14:textId="77777777" w:rsidR="00B107F5" w:rsidRPr="00B107F5" w:rsidRDefault="00B107F5" w:rsidP="00B107F5">
      <w:pPr>
        <w:widowControl w:val="0"/>
        <w:rPr>
          <w:strike/>
          <w:color w:val="000000"/>
          <w:szCs w:val="20"/>
        </w:rPr>
      </w:pPr>
      <w:r w:rsidRPr="00B107F5">
        <w:rPr>
          <w:color w:val="000000"/>
          <w:szCs w:val="20"/>
        </w:rPr>
        <w:t xml:space="preserve">42.1. Комиссия по осуществлению закупок проверяет единые заявки на участие в электронном аукционе, содержащие информацию и документы, предусмотренные пунктами 40.10, 40.12 раздела 40 Положения, на соответствие </w:t>
      </w:r>
      <w:r w:rsidRPr="00B107F5">
        <w:rPr>
          <w:color w:val="000000"/>
          <w:szCs w:val="20"/>
        </w:rPr>
        <w:lastRenderedPageBreak/>
        <w:t>требованиям, установленным документацией и извещением о таком аукционе.</w:t>
      </w:r>
    </w:p>
    <w:p w14:paraId="76223056" w14:textId="77777777" w:rsidR="00B107F5" w:rsidRPr="00B107F5" w:rsidRDefault="00B107F5" w:rsidP="00B107F5">
      <w:pPr>
        <w:widowControl w:val="0"/>
        <w:rPr>
          <w:color w:val="000000"/>
          <w:szCs w:val="20"/>
        </w:rPr>
      </w:pPr>
      <w:r w:rsidRPr="00B107F5">
        <w:rPr>
          <w:color w:val="000000"/>
          <w:szCs w:val="20"/>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14:paraId="18A552EC" w14:textId="77777777" w:rsidR="00B107F5" w:rsidRPr="00B107F5" w:rsidRDefault="00B107F5" w:rsidP="00B107F5">
      <w:pPr>
        <w:widowControl w:val="0"/>
        <w:rPr>
          <w:color w:val="000000"/>
          <w:szCs w:val="20"/>
        </w:rPr>
      </w:pPr>
      <w:r w:rsidRPr="00B107F5">
        <w:rPr>
          <w:color w:val="000000"/>
          <w:szCs w:val="20"/>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настоящего раздела.</w:t>
      </w:r>
    </w:p>
    <w:p w14:paraId="196AEEFE" w14:textId="77777777" w:rsidR="00B107F5" w:rsidRPr="00B107F5" w:rsidRDefault="00B107F5" w:rsidP="00B107F5">
      <w:pPr>
        <w:widowControl w:val="0"/>
        <w:rPr>
          <w:color w:val="000000"/>
          <w:szCs w:val="20"/>
        </w:rPr>
      </w:pPr>
      <w:r w:rsidRPr="00B107F5">
        <w:rPr>
          <w:color w:val="000000"/>
          <w:szCs w:val="20"/>
        </w:rPr>
        <w:t>42.4. Участник электронного аукциона не допускается к участию в нем в случае:</w:t>
      </w:r>
    </w:p>
    <w:p w14:paraId="365F5626" w14:textId="77777777" w:rsidR="00B107F5" w:rsidRPr="00B107F5" w:rsidRDefault="00B107F5" w:rsidP="00B107F5">
      <w:pPr>
        <w:widowControl w:val="0"/>
        <w:rPr>
          <w:color w:val="000000"/>
          <w:szCs w:val="20"/>
        </w:rPr>
      </w:pPr>
      <w:r w:rsidRPr="00B107F5">
        <w:rPr>
          <w:color w:val="000000"/>
          <w:szCs w:val="20"/>
        </w:rPr>
        <w:t>1) непредставления информации, предусмотренной пунктом 40.10 раздела 40 Положения, или установления комиссией по осуществлению закупок факта представления недостоверной информации на дату и время окончания срока подачи заявок на участие в таком аукционе;</w:t>
      </w:r>
    </w:p>
    <w:p w14:paraId="0278BB69" w14:textId="77777777" w:rsidR="00B107F5" w:rsidRPr="00B107F5" w:rsidRDefault="00B107F5" w:rsidP="00B107F5">
      <w:pPr>
        <w:widowControl w:val="0"/>
        <w:rPr>
          <w:color w:val="000000"/>
          <w:szCs w:val="20"/>
        </w:rPr>
      </w:pPr>
      <w:r w:rsidRPr="00B107F5">
        <w:rPr>
          <w:color w:val="000000"/>
          <w:szCs w:val="20"/>
        </w:rPr>
        <w:t xml:space="preserve">2) несоответствия информации, предусмотренной пунктом 40.10 раздела 40 Положения, требованиям документации и (или) извещения о таком аукционе; </w:t>
      </w:r>
    </w:p>
    <w:p w14:paraId="6CBA692F" w14:textId="77777777" w:rsidR="00B107F5" w:rsidRPr="00B107F5" w:rsidRDefault="00B107F5" w:rsidP="00B107F5">
      <w:pPr>
        <w:widowControl w:val="0"/>
        <w:rPr>
          <w:color w:val="000000"/>
          <w:szCs w:val="20"/>
        </w:rPr>
      </w:pPr>
      <w:r w:rsidRPr="00B107F5">
        <w:rPr>
          <w:color w:val="000000"/>
          <w:szCs w:val="20"/>
        </w:rPr>
        <w:t>3) непредставления информации  и документов, которые предусмотрены пунктом 40.12 раздела 40 Положения, несоответствия указанных информации требованиям и документов, установленным документацией и (или) извещением о таком аукционе (в том числе в части предоставления национального режима при осуществлении закупок в случаях, установленных пунктом 13.3 раздела 13 Положения),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14:paraId="46621933" w14:textId="77777777" w:rsidR="00B107F5" w:rsidRPr="00B107F5" w:rsidRDefault="00B107F5" w:rsidP="00B107F5">
      <w:pPr>
        <w:widowControl w:val="0"/>
        <w:ind w:firstLine="708"/>
        <w:rPr>
          <w:color w:val="000000"/>
          <w:szCs w:val="20"/>
        </w:rPr>
      </w:pPr>
      <w:r w:rsidRPr="00B107F5">
        <w:rPr>
          <w:color w:val="000000"/>
          <w:szCs w:val="20"/>
        </w:rPr>
        <w:t xml:space="preserve">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w:t>
      </w:r>
      <w:r w:rsidRPr="00B107F5">
        <w:rPr>
          <w:color w:val="000000"/>
          <w:szCs w:val="20"/>
          <w:highlight w:val="white"/>
        </w:rPr>
        <w:t>подпунктами</w:t>
      </w:r>
      <w:r w:rsidRPr="00B107F5">
        <w:rPr>
          <w:color w:val="000000"/>
          <w:szCs w:val="20"/>
        </w:rPr>
        <w:t xml:space="preserve"> 14, 16 пункта 8.4 раздела 8 Положения;</w:t>
      </w:r>
    </w:p>
    <w:p w14:paraId="3C6DA44D" w14:textId="77777777" w:rsidR="00B107F5" w:rsidRPr="00B107F5" w:rsidRDefault="00B107F5" w:rsidP="00B107F5">
      <w:pPr>
        <w:widowControl w:val="0"/>
        <w:ind w:firstLine="708"/>
        <w:rPr>
          <w:color w:val="000000"/>
          <w:szCs w:val="20"/>
        </w:rPr>
      </w:pPr>
      <w:r w:rsidRPr="00B107F5">
        <w:rPr>
          <w:color w:val="000000"/>
          <w:szCs w:val="20"/>
        </w:rPr>
        <w:t>5) содержания в единой заявке на участие в аукционе в электронной форме сведений о ценовом предложении;</w:t>
      </w:r>
    </w:p>
    <w:p w14:paraId="5544F197" w14:textId="77777777" w:rsidR="00B107F5" w:rsidRPr="00B107F5" w:rsidRDefault="00B107F5" w:rsidP="00B107F5">
      <w:pPr>
        <w:widowControl w:val="0"/>
        <w:ind w:firstLine="708"/>
        <w:rPr>
          <w:color w:val="000000"/>
          <w:szCs w:val="20"/>
        </w:rPr>
      </w:pPr>
      <w:r w:rsidRPr="00B107F5">
        <w:rPr>
          <w:color w:val="000000"/>
          <w:szCs w:val="20"/>
        </w:rPr>
        <w:t>6)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14:paraId="50F522F8" w14:textId="77777777" w:rsidR="00B107F5" w:rsidRPr="00B107F5" w:rsidRDefault="00B107F5" w:rsidP="00B107F5">
      <w:pPr>
        <w:widowControl w:val="0"/>
        <w:ind w:firstLine="708"/>
        <w:rPr>
          <w:color w:val="000000"/>
          <w:szCs w:val="20"/>
        </w:rPr>
      </w:pPr>
      <w:r w:rsidRPr="00B107F5">
        <w:rPr>
          <w:color w:val="000000"/>
          <w:szCs w:val="20"/>
        </w:rPr>
        <w:t>42.5. Отказ в допуске к участию в электронном аукционе по основаниям, не предусмотренным пунктом 42.4 настоящего раздела, не допускается.</w:t>
      </w:r>
    </w:p>
    <w:p w14:paraId="674B5A42" w14:textId="77777777" w:rsidR="00B107F5" w:rsidRPr="00B107F5" w:rsidRDefault="00B107F5" w:rsidP="00B107F5">
      <w:pPr>
        <w:widowControl w:val="0"/>
        <w:ind w:firstLine="708"/>
        <w:rPr>
          <w:color w:val="000000"/>
          <w:szCs w:val="20"/>
        </w:rPr>
      </w:pPr>
      <w:r w:rsidRPr="00B107F5">
        <w:rPr>
          <w:color w:val="000000"/>
          <w:szCs w:val="20"/>
        </w:rPr>
        <w:t xml:space="preserve">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w:t>
      </w:r>
      <w:r w:rsidRPr="00B107F5">
        <w:rPr>
          <w:color w:val="000000"/>
          <w:szCs w:val="20"/>
        </w:rPr>
        <w:lastRenderedPageBreak/>
        <w:t>частью 13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50D291D5" w14:textId="77777777" w:rsidR="00B107F5" w:rsidRPr="00B107F5" w:rsidRDefault="00B107F5" w:rsidP="00B107F5">
      <w:pPr>
        <w:widowControl w:val="0"/>
        <w:rPr>
          <w:color w:val="000000"/>
          <w:szCs w:val="20"/>
        </w:rPr>
      </w:pPr>
      <w:r w:rsidRPr="00B107F5">
        <w:rPr>
          <w:color w:val="000000"/>
          <w:szCs w:val="20"/>
        </w:rPr>
        <w:t>42.7. Указанный в пункте 42.6 настоящего раздела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дней со дня подписания.</w:t>
      </w:r>
    </w:p>
    <w:p w14:paraId="39317BE2" w14:textId="77777777" w:rsidR="00B107F5" w:rsidRPr="00B107F5" w:rsidRDefault="00B107F5" w:rsidP="00B107F5">
      <w:pPr>
        <w:widowControl w:val="0"/>
        <w:rPr>
          <w:strike/>
          <w:color w:val="000000"/>
          <w:szCs w:val="20"/>
        </w:rPr>
      </w:pPr>
      <w:r w:rsidRPr="00B107F5">
        <w:rPr>
          <w:color w:val="000000"/>
          <w:szCs w:val="20"/>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14:paraId="3A6A6F55" w14:textId="77777777" w:rsidR="00B107F5" w:rsidRPr="00B107F5" w:rsidRDefault="00B107F5" w:rsidP="00B107F5">
      <w:pPr>
        <w:widowControl w:val="0"/>
        <w:rPr>
          <w:color w:val="000000"/>
          <w:szCs w:val="20"/>
        </w:rPr>
      </w:pPr>
      <w:r w:rsidRPr="00B107F5">
        <w:rPr>
          <w:color w:val="000000"/>
          <w:szCs w:val="20"/>
        </w:rPr>
        <w:t>Комиссия формирует протокол о признании закупки несостоявшейся. Указанный протокол должен содержать информацию, предусмотренную частью 14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B107F5">
        <w:rPr>
          <w:color w:val="000000"/>
          <w:spacing w:val="-4"/>
          <w:szCs w:val="20"/>
        </w:rPr>
        <w:t xml:space="preserve">. </w:t>
      </w:r>
      <w:r w:rsidRPr="00B107F5">
        <w:rPr>
          <w:color w:val="000000"/>
          <w:szCs w:val="20"/>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дней со дня подписания.</w:t>
      </w:r>
    </w:p>
    <w:p w14:paraId="203DEEBE" w14:textId="77777777" w:rsidR="00B107F5" w:rsidRPr="00B107F5" w:rsidRDefault="00B107F5" w:rsidP="00B107F5">
      <w:pPr>
        <w:widowControl w:val="0"/>
        <w:rPr>
          <w:color w:val="000000"/>
          <w:szCs w:val="20"/>
        </w:rPr>
      </w:pPr>
      <w:r w:rsidRPr="00B107F5">
        <w:rPr>
          <w:color w:val="000000"/>
          <w:szCs w:val="20"/>
        </w:rPr>
        <w:t>42.9.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раздела 63 Положения.</w:t>
      </w:r>
    </w:p>
    <w:p w14:paraId="02FCA0DB" w14:textId="77777777" w:rsidR="00B107F5" w:rsidRPr="00B107F5" w:rsidRDefault="00B107F5" w:rsidP="00B107F5">
      <w:pPr>
        <w:widowControl w:val="0"/>
        <w:rPr>
          <w:color w:val="000000"/>
          <w:szCs w:val="20"/>
        </w:rPr>
      </w:pPr>
      <w:r w:rsidRPr="00B107F5">
        <w:rPr>
          <w:color w:val="000000"/>
          <w:szCs w:val="20"/>
        </w:rPr>
        <w:t>42.10.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30B39D05" w14:textId="77777777" w:rsidR="00B107F5" w:rsidRPr="00B107F5" w:rsidRDefault="00B107F5" w:rsidP="00B107F5">
      <w:pPr>
        <w:widowControl w:val="0"/>
        <w:numPr>
          <w:ilvl w:val="1"/>
          <w:numId w:val="34"/>
        </w:numPr>
        <w:tabs>
          <w:tab w:val="left" w:pos="1134"/>
        </w:tabs>
        <w:spacing w:after="160" w:line="264" w:lineRule="auto"/>
        <w:jc w:val="left"/>
        <w:rPr>
          <w:color w:val="000000"/>
          <w:szCs w:val="20"/>
        </w:rPr>
      </w:pPr>
      <w:r w:rsidRPr="00B107F5">
        <w:rPr>
          <w:color w:val="000000"/>
          <w:szCs w:val="20"/>
        </w:rPr>
        <w:t>провести новую закупку;</w:t>
      </w:r>
    </w:p>
    <w:p w14:paraId="759B89C7" w14:textId="77777777" w:rsidR="00B107F5" w:rsidRPr="00B107F5" w:rsidRDefault="00B107F5" w:rsidP="00B107F5">
      <w:pPr>
        <w:widowControl w:val="0"/>
        <w:numPr>
          <w:ilvl w:val="1"/>
          <w:numId w:val="34"/>
        </w:numPr>
        <w:tabs>
          <w:tab w:val="left" w:pos="1134"/>
        </w:tabs>
        <w:spacing w:after="160" w:line="264" w:lineRule="auto"/>
        <w:jc w:val="left"/>
        <w:rPr>
          <w:color w:val="000000"/>
          <w:szCs w:val="20"/>
        </w:rPr>
      </w:pPr>
      <w:r w:rsidRPr="00B107F5">
        <w:rPr>
          <w:color w:val="000000"/>
          <w:szCs w:val="20"/>
        </w:rPr>
        <w:t>заключить договор с единственным поставщиком (подрядчиком, исполнителем) в соответствии с подпунктом 3 пункта 63.1 раздела 63 Положения;</w:t>
      </w:r>
    </w:p>
    <w:p w14:paraId="6B019AA4" w14:textId="77777777" w:rsidR="00B107F5" w:rsidRPr="00B107F5" w:rsidRDefault="00B107F5" w:rsidP="00B107F5">
      <w:pPr>
        <w:widowControl w:val="0"/>
        <w:numPr>
          <w:ilvl w:val="1"/>
          <w:numId w:val="34"/>
        </w:numPr>
        <w:tabs>
          <w:tab w:val="left" w:pos="709"/>
          <w:tab w:val="left" w:pos="1134"/>
        </w:tabs>
        <w:spacing w:after="160" w:line="264" w:lineRule="auto"/>
        <w:jc w:val="left"/>
        <w:rPr>
          <w:color w:val="000000"/>
          <w:szCs w:val="20"/>
        </w:rPr>
      </w:pPr>
      <w:r w:rsidRPr="00B107F5">
        <w:rPr>
          <w:color w:val="000000"/>
          <w:szCs w:val="20"/>
        </w:rPr>
        <w:t>заключить договор с единственным поставщиком (подрядчиком, исполнителем) в соответствии с подпунктом 3.1 пункта 63.1 раздела 63 Положения.</w:t>
      </w:r>
    </w:p>
    <w:p w14:paraId="37966F74" w14:textId="77777777" w:rsidR="00B107F5" w:rsidRPr="00B107F5" w:rsidRDefault="00B107F5" w:rsidP="00B107F5">
      <w:pPr>
        <w:widowControl w:val="0"/>
        <w:rPr>
          <w:color w:val="000000"/>
          <w:szCs w:val="20"/>
        </w:rPr>
      </w:pPr>
    </w:p>
    <w:p w14:paraId="213E81F2" w14:textId="77777777" w:rsidR="00B107F5" w:rsidRPr="00B107F5" w:rsidRDefault="00B107F5" w:rsidP="00B107F5">
      <w:pPr>
        <w:keepNext/>
        <w:keepLines/>
        <w:widowControl w:val="0"/>
        <w:ind w:firstLine="0"/>
        <w:jc w:val="center"/>
        <w:outlineLvl w:val="1"/>
        <w:rPr>
          <w:color w:val="000000"/>
          <w:szCs w:val="20"/>
        </w:rPr>
      </w:pPr>
      <w:bookmarkStart w:id="85" w:name="__RefHeading___43"/>
      <w:bookmarkEnd w:id="85"/>
      <w:r w:rsidRPr="00B107F5">
        <w:rPr>
          <w:color w:val="000000"/>
          <w:szCs w:val="20"/>
        </w:rPr>
        <w:lastRenderedPageBreak/>
        <w:t>43. Порядок проведения электронного аукциона</w:t>
      </w:r>
    </w:p>
    <w:p w14:paraId="760BDB5B" w14:textId="77777777" w:rsidR="00B107F5" w:rsidRPr="00B107F5" w:rsidRDefault="00B107F5" w:rsidP="00B107F5">
      <w:pPr>
        <w:widowControl w:val="0"/>
        <w:rPr>
          <w:color w:val="000000"/>
          <w:szCs w:val="20"/>
        </w:rPr>
      </w:pPr>
    </w:p>
    <w:p w14:paraId="3FEB25F9" w14:textId="77777777" w:rsidR="00B107F5" w:rsidRPr="00B107F5" w:rsidRDefault="00B107F5" w:rsidP="00B107F5">
      <w:pPr>
        <w:widowControl w:val="0"/>
        <w:rPr>
          <w:color w:val="000000"/>
          <w:szCs w:val="20"/>
        </w:rPr>
      </w:pPr>
      <w:r w:rsidRPr="00B107F5">
        <w:rPr>
          <w:color w:val="000000"/>
          <w:szCs w:val="20"/>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14:paraId="3B1C9B4C" w14:textId="77777777" w:rsidR="00B107F5" w:rsidRPr="00B107F5" w:rsidRDefault="00B107F5" w:rsidP="00B107F5">
      <w:pPr>
        <w:widowControl w:val="0"/>
        <w:rPr>
          <w:color w:val="000000"/>
          <w:szCs w:val="20"/>
        </w:rPr>
      </w:pPr>
      <w:r w:rsidRPr="00B107F5">
        <w:rPr>
          <w:color w:val="000000"/>
          <w:szCs w:val="20"/>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14:paraId="537E8448" w14:textId="77777777" w:rsidR="00B107F5" w:rsidRPr="00B107F5" w:rsidRDefault="00B107F5" w:rsidP="00B107F5">
      <w:pPr>
        <w:widowControl w:val="0"/>
        <w:rPr>
          <w:color w:val="000000"/>
          <w:szCs w:val="20"/>
        </w:rPr>
      </w:pPr>
      <w:r w:rsidRPr="00B107F5">
        <w:rPr>
          <w:color w:val="000000"/>
          <w:szCs w:val="20"/>
        </w:rPr>
        <w:t>43.3. Электронный аукцион проводится на электронной площадке в указанный в извещении о его проведении и определенный с учетом пункта 43.4 настоящего раздела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14:paraId="37A5978C" w14:textId="77777777" w:rsidR="00B107F5" w:rsidRPr="00B107F5" w:rsidRDefault="00B107F5" w:rsidP="00B107F5">
      <w:pPr>
        <w:widowControl w:val="0"/>
        <w:rPr>
          <w:color w:val="000000"/>
          <w:szCs w:val="20"/>
        </w:rPr>
      </w:pPr>
      <w:r w:rsidRPr="00B107F5">
        <w:rPr>
          <w:color w:val="000000"/>
          <w:szCs w:val="20"/>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14:paraId="66B3A415" w14:textId="77777777" w:rsidR="00B107F5" w:rsidRPr="00B107F5" w:rsidRDefault="00B107F5" w:rsidP="00B107F5">
      <w:pPr>
        <w:widowControl w:val="0"/>
        <w:rPr>
          <w:strike/>
          <w:color w:val="000000"/>
          <w:szCs w:val="20"/>
        </w:rPr>
      </w:pPr>
      <w:r w:rsidRPr="00B107F5">
        <w:rPr>
          <w:color w:val="000000"/>
          <w:szCs w:val="20"/>
        </w:rPr>
        <w:t>43.5. Электронный аукцион проводится путем снижения начальной (максимальной) цены договора, в случае осуществления закупки в соответствии с разделом 17 Положения – начальной цены единицы (начальной суммы цен единиц) товара, работы, услуги на «шаг аукциона», указанный в аукционной документации.</w:t>
      </w:r>
    </w:p>
    <w:p w14:paraId="14AAABBF" w14:textId="77777777" w:rsidR="00B107F5" w:rsidRPr="00B107F5" w:rsidRDefault="00B107F5" w:rsidP="00B107F5">
      <w:pPr>
        <w:widowControl w:val="0"/>
        <w:rPr>
          <w:color w:val="000000"/>
          <w:szCs w:val="20"/>
        </w:rPr>
      </w:pPr>
      <w:r w:rsidRPr="00B107F5">
        <w:rPr>
          <w:color w:val="000000"/>
          <w:szCs w:val="20"/>
        </w:rPr>
        <w:t>43.6. Подача ценовых предложений при проведении электронного аукциона вне шага аукциона не допускается.</w:t>
      </w:r>
    </w:p>
    <w:p w14:paraId="728B8A5C" w14:textId="77777777" w:rsidR="00B107F5" w:rsidRPr="00B107F5" w:rsidRDefault="00B107F5" w:rsidP="00B107F5">
      <w:pPr>
        <w:widowControl w:val="0"/>
        <w:rPr>
          <w:color w:val="000000"/>
          <w:szCs w:val="20"/>
        </w:rPr>
      </w:pPr>
      <w:r w:rsidRPr="00B107F5">
        <w:rPr>
          <w:color w:val="000000"/>
          <w:szCs w:val="20"/>
        </w:rPr>
        <w:t xml:space="preserve">43.7. </w:t>
      </w:r>
      <w:r w:rsidRPr="00B107F5">
        <w:rPr>
          <w:color w:val="000000"/>
          <w:szCs w:val="20"/>
        </w:rPr>
        <w:tab/>
        <w:t>Участник электронного аукциона не вправе подать предложение о цене договора, равное ранее поданному этим участником предложению о цене договора или большее чем оно.</w:t>
      </w:r>
    </w:p>
    <w:p w14:paraId="6E47F2AA" w14:textId="77777777" w:rsidR="00B107F5" w:rsidRPr="00B107F5" w:rsidRDefault="00B107F5" w:rsidP="00B107F5">
      <w:pPr>
        <w:widowControl w:val="0"/>
        <w:rPr>
          <w:color w:val="000000"/>
          <w:szCs w:val="20"/>
        </w:rPr>
      </w:pPr>
      <w:r w:rsidRPr="00B107F5">
        <w:rPr>
          <w:color w:val="000000"/>
          <w:szCs w:val="20"/>
        </w:rPr>
        <w:t xml:space="preserve">43.8. В случае если по истечении установленного оператором электронной площадки или заказчиком срока окончания подачи ценовых предложений ни один из его участников не подал предложение о цене договора, в случае осуществления закупки в соответствии с разделом 17 Положения – цене единицы (сумме цен единиц) товара, работы, услуги, такой аукцион завершается. </w:t>
      </w:r>
    </w:p>
    <w:p w14:paraId="59355EB7" w14:textId="77777777" w:rsidR="00B107F5" w:rsidRPr="00B107F5" w:rsidRDefault="00B107F5" w:rsidP="00B107F5">
      <w:pPr>
        <w:widowControl w:val="0"/>
        <w:rPr>
          <w:color w:val="000000"/>
          <w:szCs w:val="20"/>
        </w:rPr>
      </w:pPr>
      <w:r w:rsidRPr="00B107F5">
        <w:rPr>
          <w:color w:val="000000"/>
          <w:szCs w:val="20"/>
        </w:rPr>
        <w:t xml:space="preserve">43.9. В случае если при проведении электронного аукциона цена договора, при осуществлении закупки в соответствии с разделом 17 Положения – начальная цена единицы (начальная сумма цен единиц) товара, работы, </w:t>
      </w:r>
      <w:r w:rsidRPr="00B107F5">
        <w:rPr>
          <w:color w:val="000000"/>
          <w:szCs w:val="20"/>
          <w:highlight w:val="white"/>
        </w:rPr>
        <w:t>услуги снижена до нуля, э</w:t>
      </w:r>
      <w:r w:rsidRPr="00B107F5">
        <w:rPr>
          <w:color w:val="000000"/>
          <w:szCs w:val="20"/>
        </w:rPr>
        <w:t xml:space="preserve">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 </w:t>
      </w:r>
    </w:p>
    <w:p w14:paraId="6F7F6F2A" w14:textId="77777777" w:rsidR="00B107F5" w:rsidRPr="00B107F5" w:rsidRDefault="00B107F5" w:rsidP="00B107F5">
      <w:pPr>
        <w:widowControl w:val="0"/>
        <w:rPr>
          <w:color w:val="000000"/>
          <w:szCs w:val="20"/>
        </w:rPr>
      </w:pPr>
      <w:r w:rsidRPr="00B107F5">
        <w:rPr>
          <w:color w:val="000000"/>
          <w:szCs w:val="20"/>
        </w:rPr>
        <w:t xml:space="preserve">43.10. Результаты сопоставления ценовых предложений участников аукциона в электронной форме направляются заказчику оператором </w:t>
      </w:r>
      <w:r w:rsidRPr="00B107F5">
        <w:rPr>
          <w:color w:val="000000"/>
          <w:szCs w:val="20"/>
        </w:rPr>
        <w:lastRenderedPageBreak/>
        <w:t>электронной площадки в течение трех часов с момента окончания подачи ценовых предложений.</w:t>
      </w:r>
    </w:p>
    <w:p w14:paraId="06D8928D" w14:textId="77777777" w:rsidR="00B107F5" w:rsidRPr="00B107F5" w:rsidRDefault="00B107F5" w:rsidP="00B107F5">
      <w:pPr>
        <w:widowControl w:val="0"/>
        <w:rPr>
          <w:color w:val="000000"/>
          <w:szCs w:val="20"/>
        </w:rPr>
      </w:pPr>
      <w:r w:rsidRPr="00B107F5">
        <w:rPr>
          <w:color w:val="000000"/>
          <w:szCs w:val="20"/>
        </w:rPr>
        <w:t xml:space="preserve">В случае, если участником закупки не подано ценовое предложение, ценовым предложением такого участника закупки признается начальная (максимальная) цена договора либо в случае осуществления закупки в соответствии с разделом 17 Положения – </w:t>
      </w:r>
      <w:r w:rsidRPr="00B107F5">
        <w:rPr>
          <w:color w:val="000000"/>
          <w:szCs w:val="20"/>
          <w:highlight w:val="white"/>
        </w:rPr>
        <w:t>начальная цена единицы (начальная</w:t>
      </w:r>
      <w:r w:rsidRPr="00B107F5">
        <w:rPr>
          <w:color w:val="000000"/>
          <w:szCs w:val="20"/>
        </w:rPr>
        <w:t xml:space="preserve"> сумма цен единиц) товара, работы, услуги. Заявка такого участника закупки подлежит рассмотрению комиссией по осуществлению закупок в общем порядке.</w:t>
      </w:r>
    </w:p>
    <w:p w14:paraId="3D7ADB1A" w14:textId="77777777" w:rsidR="00B107F5" w:rsidRPr="00B107F5" w:rsidRDefault="00B107F5" w:rsidP="00B107F5">
      <w:pPr>
        <w:widowControl w:val="0"/>
        <w:rPr>
          <w:color w:val="000000"/>
          <w:szCs w:val="20"/>
        </w:rPr>
      </w:pPr>
    </w:p>
    <w:p w14:paraId="2D3450E9" w14:textId="77777777" w:rsidR="00B107F5" w:rsidRPr="00B107F5" w:rsidRDefault="00B107F5" w:rsidP="00B107F5">
      <w:pPr>
        <w:keepNext/>
        <w:keepLines/>
        <w:widowControl w:val="0"/>
        <w:ind w:firstLine="0"/>
        <w:jc w:val="center"/>
        <w:outlineLvl w:val="1"/>
        <w:rPr>
          <w:color w:val="000000"/>
          <w:szCs w:val="20"/>
        </w:rPr>
      </w:pPr>
      <w:bookmarkStart w:id="86" w:name="__RefHeading___44"/>
      <w:bookmarkEnd w:id="86"/>
      <w:r w:rsidRPr="00B107F5">
        <w:rPr>
          <w:color w:val="000000"/>
          <w:szCs w:val="20"/>
        </w:rPr>
        <w:t>44. Порядок рассмотрения вторых частей заявок на участие в аукционе</w:t>
      </w:r>
      <w:r w:rsidRPr="00B107F5">
        <w:rPr>
          <w:color w:val="000000"/>
          <w:szCs w:val="20"/>
        </w:rPr>
        <w:br/>
        <w:t>в электронной форме, подведение итогов электронного аукциона</w:t>
      </w:r>
    </w:p>
    <w:p w14:paraId="4B10B3AA" w14:textId="77777777" w:rsidR="00B107F5" w:rsidRPr="00B107F5" w:rsidRDefault="00B107F5" w:rsidP="00B107F5">
      <w:pPr>
        <w:widowControl w:val="0"/>
        <w:rPr>
          <w:color w:val="000000"/>
          <w:szCs w:val="20"/>
        </w:rPr>
      </w:pPr>
    </w:p>
    <w:p w14:paraId="5AC9635D" w14:textId="77777777" w:rsidR="00B107F5" w:rsidRPr="00B107F5" w:rsidRDefault="00B107F5" w:rsidP="00B107F5">
      <w:pPr>
        <w:widowControl w:val="0"/>
        <w:rPr>
          <w:color w:val="000000"/>
          <w:szCs w:val="20"/>
        </w:rPr>
      </w:pPr>
      <w:r w:rsidRPr="00B107F5">
        <w:rPr>
          <w:color w:val="000000"/>
          <w:szCs w:val="20"/>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14:paraId="7AF5C21F" w14:textId="77777777" w:rsidR="00B107F5" w:rsidRPr="00B107F5" w:rsidRDefault="00B107F5" w:rsidP="00B107F5">
      <w:pPr>
        <w:widowControl w:val="0"/>
        <w:rPr>
          <w:color w:val="000000"/>
          <w:szCs w:val="20"/>
        </w:rPr>
      </w:pPr>
      <w:r w:rsidRPr="00B107F5">
        <w:rPr>
          <w:color w:val="000000"/>
          <w:szCs w:val="20"/>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настоящим разделом. </w:t>
      </w:r>
    </w:p>
    <w:p w14:paraId="41250936" w14:textId="77777777" w:rsidR="00B107F5" w:rsidRPr="00B107F5" w:rsidRDefault="00B107F5" w:rsidP="00B107F5">
      <w:pPr>
        <w:widowControl w:val="0"/>
        <w:rPr>
          <w:color w:val="000000"/>
          <w:szCs w:val="20"/>
        </w:rPr>
      </w:pPr>
      <w:r w:rsidRPr="00B107F5">
        <w:rPr>
          <w:color w:val="000000"/>
          <w:szCs w:val="20"/>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14:paraId="44DF3076" w14:textId="77777777" w:rsidR="00B107F5" w:rsidRPr="00B107F5" w:rsidRDefault="00B107F5" w:rsidP="00B107F5">
      <w:pPr>
        <w:widowControl w:val="0"/>
        <w:rPr>
          <w:color w:val="000000"/>
          <w:szCs w:val="20"/>
        </w:rPr>
      </w:pPr>
      <w:r w:rsidRPr="00B107F5">
        <w:rPr>
          <w:color w:val="000000"/>
          <w:szCs w:val="20"/>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14:paraId="41530286" w14:textId="77777777" w:rsidR="00B107F5" w:rsidRPr="00B107F5" w:rsidRDefault="00B107F5" w:rsidP="00B107F5">
      <w:pPr>
        <w:widowControl w:val="0"/>
        <w:rPr>
          <w:color w:val="000000"/>
          <w:szCs w:val="20"/>
        </w:rPr>
      </w:pPr>
      <w:r w:rsidRPr="00B107F5">
        <w:rPr>
          <w:color w:val="000000"/>
          <w:szCs w:val="20"/>
        </w:rPr>
        <w:t xml:space="preserve">1) непредставления информации и документов, которые предусмотрены подпунктом 40.7.3 пункта 40.7 раздела 40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несоответствия указанных информации и документов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 непредставления документов и информации, которые предусмотрены пунктом 40.12 раздела 40 Положения, несоответствия указанных документов и информации требованиям, установленным извещением и (или) документацией о таком аукционе (в том числе в части предоставления национального режима при осуществлении закупок в случаях, установленных пунктом 13.3 раздела 13 </w:t>
      </w:r>
      <w:r w:rsidRPr="00B107F5">
        <w:rPr>
          <w:color w:val="000000"/>
          <w:szCs w:val="20"/>
        </w:rPr>
        <w:lastRenderedPageBreak/>
        <w:t>Положения), установления комиссией по осуществлению закупок факта представления недостоверной информации на дату и время окончания срока подачи заявок на участие в таком аукционе;</w:t>
      </w:r>
    </w:p>
    <w:p w14:paraId="2894987C" w14:textId="77777777" w:rsidR="00B107F5" w:rsidRPr="00B107F5" w:rsidRDefault="00B107F5" w:rsidP="00B107F5">
      <w:pPr>
        <w:widowControl w:val="0"/>
        <w:rPr>
          <w:color w:val="000000"/>
          <w:szCs w:val="20"/>
        </w:rPr>
      </w:pPr>
      <w:r w:rsidRPr="00B107F5">
        <w:rPr>
          <w:color w:val="000000"/>
          <w:szCs w:val="20"/>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w:t>
      </w:r>
      <w:r w:rsidRPr="00B107F5">
        <w:rPr>
          <w:color w:val="000000"/>
          <w:szCs w:val="20"/>
          <w:highlight w:val="white"/>
        </w:rPr>
        <w:t xml:space="preserve"> с подпунктами </w:t>
      </w:r>
      <w:r w:rsidRPr="00B107F5">
        <w:rPr>
          <w:color w:val="000000"/>
          <w:szCs w:val="20"/>
        </w:rPr>
        <w:t>14, 16 пункта 8.4 раздела 8 Положения;</w:t>
      </w:r>
    </w:p>
    <w:p w14:paraId="67AAA3A9" w14:textId="77777777" w:rsidR="00B107F5" w:rsidRPr="00B107F5" w:rsidRDefault="00B107F5" w:rsidP="00B107F5">
      <w:pPr>
        <w:widowControl w:val="0"/>
        <w:rPr>
          <w:color w:val="000000"/>
          <w:szCs w:val="20"/>
        </w:rPr>
      </w:pPr>
      <w:r w:rsidRPr="00B107F5">
        <w:rPr>
          <w:color w:val="000000"/>
          <w:szCs w:val="20"/>
        </w:rPr>
        <w:t>3)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185589B3" w14:textId="77777777" w:rsidR="00B107F5" w:rsidRPr="00B107F5" w:rsidRDefault="00B107F5" w:rsidP="00B107F5">
      <w:pPr>
        <w:widowControl w:val="0"/>
        <w:rPr>
          <w:color w:val="000000"/>
          <w:szCs w:val="20"/>
        </w:rPr>
      </w:pPr>
      <w:r w:rsidRPr="00B107F5">
        <w:rPr>
          <w:color w:val="000000"/>
          <w:szCs w:val="20"/>
        </w:rPr>
        <w:t>4)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14:paraId="249062CF" w14:textId="77777777" w:rsidR="00B107F5" w:rsidRPr="00B107F5" w:rsidRDefault="00B107F5" w:rsidP="00B107F5">
      <w:pPr>
        <w:widowControl w:val="0"/>
        <w:rPr>
          <w:color w:val="000000"/>
          <w:szCs w:val="20"/>
        </w:rPr>
      </w:pPr>
      <w:r w:rsidRPr="00B107F5">
        <w:rPr>
          <w:color w:val="000000"/>
          <w:szCs w:val="20"/>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настоящего раздела, не допускается. </w:t>
      </w:r>
    </w:p>
    <w:p w14:paraId="522B5D50" w14:textId="77777777" w:rsidR="00B107F5" w:rsidRPr="00B107F5" w:rsidRDefault="00B107F5" w:rsidP="00B107F5">
      <w:pPr>
        <w:widowControl w:val="0"/>
        <w:ind w:firstLine="708"/>
        <w:rPr>
          <w:color w:val="000000"/>
          <w:spacing w:val="-4"/>
          <w:szCs w:val="20"/>
        </w:rPr>
      </w:pPr>
      <w:r w:rsidRPr="00B107F5">
        <w:rPr>
          <w:color w:val="000000"/>
          <w:szCs w:val="20"/>
        </w:rPr>
        <w:t>44.6. Результаты рассмотрения вторых частей заявок на участие в электронном аукционе фиксируются в протоколе подведения итогов такого аукциона.</w:t>
      </w:r>
    </w:p>
    <w:p w14:paraId="64A7B627" w14:textId="77777777" w:rsidR="00B107F5" w:rsidRPr="00B107F5" w:rsidRDefault="00B107F5" w:rsidP="00B107F5">
      <w:pPr>
        <w:widowControl w:val="0"/>
        <w:ind w:firstLine="708"/>
        <w:rPr>
          <w:rFonts w:ascii="Calibri" w:hAnsi="Calibri"/>
          <w:color w:val="000000"/>
          <w:sz w:val="22"/>
          <w:szCs w:val="20"/>
          <w:shd w:val="clear" w:color="auto" w:fill="B4C7DC"/>
        </w:rPr>
      </w:pPr>
      <w:r w:rsidRPr="00B107F5">
        <w:rPr>
          <w:color w:val="000000"/>
          <w:spacing w:val="-4"/>
          <w:szCs w:val="20"/>
        </w:rPr>
        <w:t xml:space="preserve">44.7. Участник электронного аукциона, который предложил наиболее низкую цену договора, </w:t>
      </w:r>
      <w:r w:rsidRPr="00B107F5">
        <w:rPr>
          <w:color w:val="000000"/>
          <w:szCs w:val="20"/>
        </w:rPr>
        <w:t>в случае осуществления закупки в соответствии с раздел</w:t>
      </w:r>
      <w:r w:rsidRPr="00B107F5">
        <w:rPr>
          <w:color w:val="000000"/>
          <w:spacing w:val="-4"/>
          <w:szCs w:val="20"/>
        </w:rPr>
        <w:t>ом 17 Положения – цену единицы (сумму цен единиц) товара, работы, услуги либо, в случае, если у нескольких участников одинаковые  ценовые предложения, то участник электронного аукциона, заявка на участие в котором подана ранее других заявок на участие в таком аукционе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14:paraId="1103EC2F" w14:textId="77777777" w:rsidR="00B107F5" w:rsidRPr="00B107F5" w:rsidRDefault="00B107F5" w:rsidP="00B107F5">
      <w:pPr>
        <w:widowControl w:val="0"/>
        <w:rPr>
          <w:color w:val="000000"/>
          <w:spacing w:val="-4"/>
          <w:szCs w:val="20"/>
        </w:rPr>
      </w:pPr>
      <w:r w:rsidRPr="00B107F5">
        <w:rPr>
          <w:color w:val="000000"/>
          <w:spacing w:val="-4"/>
          <w:szCs w:val="20"/>
        </w:rPr>
        <w:t>44.8. В случае, предусмотренном пунктом 43.9 раздела 43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14:paraId="5E887DC5" w14:textId="77777777" w:rsidR="00B107F5" w:rsidRPr="00B107F5" w:rsidRDefault="00B107F5" w:rsidP="00B107F5">
      <w:pPr>
        <w:widowControl w:val="0"/>
        <w:rPr>
          <w:color w:val="000000"/>
          <w:spacing w:val="-4"/>
          <w:szCs w:val="20"/>
        </w:rPr>
      </w:pPr>
      <w:r w:rsidRPr="00B107F5">
        <w:rPr>
          <w:color w:val="000000"/>
          <w:spacing w:val="-4"/>
          <w:szCs w:val="20"/>
        </w:rPr>
        <w:t>44.9. Электронный аукцион признается несостоявшимся в случае, если комиссией по осуществлению закупок принято решение:</w:t>
      </w:r>
    </w:p>
    <w:p w14:paraId="354DDF56" w14:textId="77777777" w:rsidR="00B107F5" w:rsidRPr="00B107F5" w:rsidRDefault="00B107F5" w:rsidP="00B107F5">
      <w:pPr>
        <w:widowControl w:val="0"/>
        <w:rPr>
          <w:color w:val="000000"/>
          <w:spacing w:val="-4"/>
          <w:szCs w:val="20"/>
        </w:rPr>
      </w:pPr>
      <w:r w:rsidRPr="00B107F5">
        <w:rPr>
          <w:color w:val="000000"/>
          <w:spacing w:val="-4"/>
          <w:szCs w:val="20"/>
        </w:rPr>
        <w:lastRenderedPageBreak/>
        <w:t>1) о несоответствии требованиям, установленным в извещении и документации об электронном аукционе всех вторых частей заявок на участие в нем;</w:t>
      </w:r>
    </w:p>
    <w:p w14:paraId="077DA7E2" w14:textId="77777777" w:rsidR="00B107F5" w:rsidRPr="00B107F5" w:rsidRDefault="00B107F5" w:rsidP="00B107F5">
      <w:pPr>
        <w:widowControl w:val="0"/>
        <w:rPr>
          <w:color w:val="000000"/>
          <w:spacing w:val="-4"/>
          <w:szCs w:val="20"/>
        </w:rPr>
      </w:pPr>
      <w:r w:rsidRPr="00B107F5">
        <w:rPr>
          <w:color w:val="000000"/>
          <w:spacing w:val="-4"/>
          <w:szCs w:val="20"/>
        </w:rPr>
        <w:t>2) о соответствии требованиям, указанным в извещении и документации о таком аукцион</w:t>
      </w:r>
      <w:r w:rsidRPr="00B107F5">
        <w:rPr>
          <w:color w:val="000000"/>
          <w:spacing w:val="-4"/>
          <w:szCs w:val="20"/>
          <w:highlight w:val="white"/>
        </w:rPr>
        <w:t>е, второй части заявки только одного участника.</w:t>
      </w:r>
    </w:p>
    <w:p w14:paraId="7A9E4112" w14:textId="77777777" w:rsidR="00B107F5" w:rsidRPr="00B107F5" w:rsidRDefault="00B107F5" w:rsidP="00B107F5">
      <w:pPr>
        <w:widowControl w:val="0"/>
        <w:rPr>
          <w:color w:val="000000"/>
          <w:szCs w:val="20"/>
        </w:rPr>
      </w:pPr>
      <w:r w:rsidRPr="00B107F5">
        <w:rPr>
          <w:color w:val="000000"/>
          <w:spacing w:val="-4"/>
          <w:szCs w:val="20"/>
        </w:rPr>
        <w:t xml:space="preserve">44.10. В случае если электронный аукцион признан несостоявшимся по причине принятия 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 комиссия формирует протокол </w:t>
      </w:r>
      <w:r w:rsidRPr="00B107F5">
        <w:rPr>
          <w:color w:val="000000"/>
          <w:szCs w:val="20"/>
        </w:rPr>
        <w:t xml:space="preserve">о признании закупки несостоявшейся. </w:t>
      </w:r>
    </w:p>
    <w:p w14:paraId="243343AE" w14:textId="77777777" w:rsidR="00B107F5" w:rsidRPr="00B107F5" w:rsidRDefault="00B107F5" w:rsidP="00B107F5">
      <w:pPr>
        <w:widowControl w:val="0"/>
        <w:ind w:firstLine="708"/>
        <w:rPr>
          <w:color w:val="000000"/>
          <w:szCs w:val="20"/>
        </w:rPr>
      </w:pPr>
      <w:r w:rsidRPr="00B107F5">
        <w:rPr>
          <w:color w:val="000000"/>
          <w:spacing w:val="-4"/>
          <w:szCs w:val="20"/>
        </w:rPr>
        <w:t>В случае признания закупки несостоявшейся по основанию, указанному в абзаце первом настояще</w:t>
      </w:r>
      <w:r w:rsidRPr="00B107F5">
        <w:rPr>
          <w:color w:val="000000"/>
          <w:szCs w:val="20"/>
        </w:rPr>
        <w:t>го пункта, за</w:t>
      </w:r>
      <w:r w:rsidRPr="00B107F5">
        <w:rPr>
          <w:color w:val="000000"/>
          <w:spacing w:val="-4"/>
          <w:szCs w:val="20"/>
        </w:rPr>
        <w:t>казчик з</w:t>
      </w:r>
      <w:r w:rsidRPr="00B107F5">
        <w:rPr>
          <w:color w:val="000000"/>
          <w:szCs w:val="20"/>
        </w:rPr>
        <w:t>аключает договор с единственным поставщиком (подрядчиком, исполнителем) в соответствии с подпунктом 2 пункта 63.1 раздела 63 Положения.</w:t>
      </w:r>
    </w:p>
    <w:p w14:paraId="5DB832AA" w14:textId="77777777" w:rsidR="00B107F5" w:rsidRPr="00B107F5" w:rsidRDefault="00B107F5" w:rsidP="00B107F5">
      <w:pPr>
        <w:widowControl w:val="0"/>
        <w:rPr>
          <w:color w:val="000000"/>
          <w:szCs w:val="20"/>
        </w:rPr>
      </w:pPr>
      <w:r w:rsidRPr="00B107F5">
        <w:rPr>
          <w:color w:val="000000"/>
          <w:szCs w:val="20"/>
        </w:rPr>
        <w:t xml:space="preserve">44.11. 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 комиссия </w:t>
      </w:r>
      <w:r w:rsidRPr="00B107F5">
        <w:rPr>
          <w:color w:val="000000"/>
          <w:spacing w:val="-4"/>
          <w:szCs w:val="20"/>
        </w:rPr>
        <w:t xml:space="preserve">формирует протокол </w:t>
      </w:r>
      <w:r w:rsidRPr="00B107F5">
        <w:rPr>
          <w:color w:val="000000"/>
          <w:szCs w:val="20"/>
        </w:rPr>
        <w:t xml:space="preserve">о признании закупки несостоявшейся. </w:t>
      </w:r>
    </w:p>
    <w:p w14:paraId="7E7C9665" w14:textId="77777777" w:rsidR="00B107F5" w:rsidRPr="00B107F5" w:rsidRDefault="00B107F5" w:rsidP="00B107F5">
      <w:pPr>
        <w:widowControl w:val="0"/>
        <w:rPr>
          <w:color w:val="000000"/>
          <w:spacing w:val="-4"/>
          <w:szCs w:val="20"/>
        </w:rPr>
      </w:pPr>
      <w:r w:rsidRPr="00B107F5">
        <w:rPr>
          <w:color w:val="000000"/>
          <w:spacing w:val="-4"/>
          <w:szCs w:val="20"/>
        </w:rPr>
        <w:t>В случае признания закупки несостоявшейся по основанию, указанному в абзаце первом настоящего</w:t>
      </w:r>
      <w:r w:rsidRPr="00B107F5">
        <w:rPr>
          <w:color w:val="000000"/>
          <w:szCs w:val="20"/>
        </w:rPr>
        <w:t xml:space="preserve"> пункта, з</w:t>
      </w:r>
      <w:r w:rsidRPr="00B107F5">
        <w:rPr>
          <w:color w:val="000000"/>
          <w:spacing w:val="-4"/>
          <w:szCs w:val="20"/>
        </w:rPr>
        <w:t xml:space="preserve">аказчик вправе </w:t>
      </w:r>
      <w:r w:rsidRPr="00B107F5">
        <w:rPr>
          <w:color w:val="000000"/>
          <w:szCs w:val="20"/>
        </w:rPr>
        <w:t>осуществить одно из следующих действий</w:t>
      </w:r>
      <w:r w:rsidRPr="00B107F5">
        <w:rPr>
          <w:color w:val="000000"/>
          <w:spacing w:val="-4"/>
          <w:szCs w:val="20"/>
        </w:rPr>
        <w:t>:</w:t>
      </w:r>
    </w:p>
    <w:p w14:paraId="0CA29D73" w14:textId="77777777" w:rsidR="00B107F5" w:rsidRPr="00B107F5" w:rsidRDefault="00B107F5" w:rsidP="00B107F5">
      <w:pPr>
        <w:widowControl w:val="0"/>
        <w:tabs>
          <w:tab w:val="left" w:pos="709"/>
        </w:tabs>
        <w:rPr>
          <w:color w:val="000000"/>
          <w:szCs w:val="20"/>
        </w:rPr>
      </w:pPr>
      <w:r w:rsidRPr="00B107F5">
        <w:rPr>
          <w:color w:val="000000"/>
          <w:szCs w:val="20"/>
        </w:rPr>
        <w:t>1) провести новую закупку;</w:t>
      </w:r>
    </w:p>
    <w:p w14:paraId="557F08E3" w14:textId="77777777" w:rsidR="00B107F5" w:rsidRPr="00B107F5" w:rsidRDefault="00B107F5" w:rsidP="00B107F5">
      <w:pPr>
        <w:widowControl w:val="0"/>
        <w:tabs>
          <w:tab w:val="left" w:pos="709"/>
        </w:tabs>
        <w:rPr>
          <w:color w:val="000000"/>
          <w:szCs w:val="20"/>
        </w:rPr>
      </w:pPr>
      <w:r w:rsidRPr="00B107F5">
        <w:rPr>
          <w:color w:val="000000"/>
          <w:szCs w:val="20"/>
        </w:rPr>
        <w:t>2) заключить договор с единственным поставщиком (подрядчиком, исполнителем) в соответствии с подпунктом 3 пункта 63.1 раздела 63 Положения;</w:t>
      </w:r>
    </w:p>
    <w:p w14:paraId="0584CA94" w14:textId="77777777" w:rsidR="00B107F5" w:rsidRPr="00B107F5" w:rsidRDefault="00B107F5" w:rsidP="00B107F5">
      <w:pPr>
        <w:widowControl w:val="0"/>
        <w:tabs>
          <w:tab w:val="left" w:pos="709"/>
        </w:tabs>
        <w:rPr>
          <w:color w:val="000000"/>
          <w:szCs w:val="20"/>
        </w:rPr>
      </w:pPr>
      <w:r w:rsidRPr="00B107F5">
        <w:rPr>
          <w:color w:val="000000"/>
          <w:szCs w:val="20"/>
        </w:rPr>
        <w:t>3) заключить договор с единственным поставщиком (подрядчиком, исполнителем) в соответствии с подпунктом 3.1 пункта 63.1 раздела 63 Положения.</w:t>
      </w:r>
    </w:p>
    <w:p w14:paraId="525C48A3" w14:textId="77777777" w:rsidR="00B107F5" w:rsidRPr="00B107F5" w:rsidRDefault="00B107F5" w:rsidP="00B107F5">
      <w:pPr>
        <w:widowControl w:val="0"/>
        <w:rPr>
          <w:color w:val="000000"/>
          <w:szCs w:val="20"/>
        </w:rPr>
      </w:pPr>
      <w:r w:rsidRPr="00B107F5">
        <w:rPr>
          <w:color w:val="000000"/>
          <w:spacing w:val="-4"/>
          <w:szCs w:val="20"/>
        </w:rPr>
        <w:t xml:space="preserve">44.12. В случае </w:t>
      </w:r>
      <w:r w:rsidRPr="00B107F5">
        <w:rPr>
          <w:color w:val="000000"/>
          <w:szCs w:val="20"/>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14:paraId="395B69E2" w14:textId="77777777" w:rsidR="00B107F5" w:rsidRPr="00B107F5" w:rsidRDefault="00B107F5" w:rsidP="00B107F5">
      <w:pPr>
        <w:widowControl w:val="0"/>
        <w:rPr>
          <w:color w:val="000000"/>
          <w:szCs w:val="20"/>
        </w:rPr>
      </w:pPr>
      <w:r w:rsidRPr="00B107F5">
        <w:rPr>
          <w:color w:val="000000"/>
          <w:szCs w:val="20"/>
        </w:rPr>
        <w:t>Участник электронного аукциона, который предложил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либо, в случае, если у нескольких участников одинаковые  ценовые предложения, то участник электронного аукциона, заявка на участие в котором подана ранее других заявок на участие в таком аукционе и соответствует требованиям, установленным извещением и аукционной документацией, признается победителем такого аукциона.</w:t>
      </w:r>
    </w:p>
    <w:p w14:paraId="02F9E6AF" w14:textId="77777777" w:rsidR="00B107F5" w:rsidRPr="00B107F5" w:rsidRDefault="00B107F5" w:rsidP="00B107F5">
      <w:pPr>
        <w:widowControl w:val="0"/>
        <w:rPr>
          <w:color w:val="000000"/>
          <w:szCs w:val="20"/>
        </w:rPr>
      </w:pPr>
      <w:r w:rsidRPr="00B107F5">
        <w:rPr>
          <w:color w:val="000000"/>
          <w:szCs w:val="20"/>
        </w:rPr>
        <w:t xml:space="preserve">В случае, предусмотренном пунктом 43.9 раздела 43 Положения, победителем электронного аукциона признается его участник, который </w:t>
      </w:r>
      <w:r w:rsidRPr="00B107F5">
        <w:rPr>
          <w:color w:val="000000"/>
          <w:szCs w:val="20"/>
        </w:rPr>
        <w:lastRenderedPageBreak/>
        <w:t>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14:paraId="48138A69" w14:textId="77777777" w:rsidR="00B107F5" w:rsidRPr="00B107F5" w:rsidRDefault="00B107F5" w:rsidP="00B107F5">
      <w:pPr>
        <w:widowControl w:val="0"/>
        <w:rPr>
          <w:color w:val="000000"/>
          <w:szCs w:val="20"/>
        </w:rPr>
      </w:pPr>
      <w:r w:rsidRPr="00B107F5">
        <w:rPr>
          <w:color w:val="000000"/>
          <w:szCs w:val="20"/>
        </w:rPr>
        <w:t>44.13. Протоколы подведения итогов электронного аукциона, предусмотренные пунктами 44.6, 44.12 настоящего раздела, протоколы признания закупки несостоявшейся, предусмотренные пунктами 44.10, 44.11 настоящего раздела являются протоколами, составленными по итогам конкурентной закупки, должны содержать информацию, предусмотренную частью 14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30B1B8E3" w14:textId="77777777" w:rsidR="00B107F5" w:rsidRPr="00B107F5" w:rsidRDefault="00B107F5" w:rsidP="00B107F5">
      <w:pPr>
        <w:widowControl w:val="0"/>
        <w:rPr>
          <w:color w:val="000000"/>
          <w:szCs w:val="20"/>
        </w:rPr>
      </w:pPr>
      <w:r w:rsidRPr="00B107F5">
        <w:rPr>
          <w:color w:val="000000"/>
          <w:szCs w:val="20"/>
        </w:rPr>
        <w:t>44.14. Любой участник электронного аукциона вправе обжаловать результаты электронного аукциона в установленном порядке.</w:t>
      </w:r>
    </w:p>
    <w:p w14:paraId="2D0EA5AC" w14:textId="77777777" w:rsidR="00B107F5" w:rsidRPr="00B107F5" w:rsidRDefault="00B107F5" w:rsidP="00B107F5">
      <w:pPr>
        <w:widowControl w:val="0"/>
        <w:tabs>
          <w:tab w:val="left" w:pos="851"/>
        </w:tabs>
        <w:contextualSpacing/>
        <w:rPr>
          <w:color w:val="000000"/>
          <w:szCs w:val="20"/>
        </w:rPr>
      </w:pPr>
      <w:r w:rsidRPr="00B107F5">
        <w:rPr>
          <w:color w:val="000000"/>
          <w:spacing w:val="-4"/>
          <w:szCs w:val="20"/>
        </w:rPr>
        <w:t>44.15.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разделом 26 Положения.</w:t>
      </w:r>
    </w:p>
    <w:p w14:paraId="25F67CB8" w14:textId="77777777" w:rsidR="00B107F5" w:rsidRPr="00B107F5" w:rsidRDefault="00B107F5" w:rsidP="00B107F5">
      <w:pPr>
        <w:widowControl w:val="0"/>
        <w:rPr>
          <w:color w:val="000000"/>
          <w:szCs w:val="20"/>
        </w:rPr>
      </w:pPr>
    </w:p>
    <w:p w14:paraId="7C1B7263" w14:textId="77777777" w:rsidR="00B107F5" w:rsidRPr="00B107F5" w:rsidRDefault="00B107F5" w:rsidP="00B107F5">
      <w:pPr>
        <w:keepNext/>
        <w:keepLines/>
        <w:widowControl w:val="0"/>
        <w:ind w:firstLine="0"/>
        <w:jc w:val="center"/>
        <w:outlineLvl w:val="1"/>
        <w:rPr>
          <w:color w:val="000000"/>
          <w:szCs w:val="20"/>
        </w:rPr>
      </w:pPr>
      <w:bookmarkStart w:id="87" w:name="__RefHeading___45"/>
      <w:bookmarkEnd w:id="87"/>
      <w:r w:rsidRPr="00B107F5">
        <w:rPr>
          <w:color w:val="000000"/>
          <w:szCs w:val="20"/>
        </w:rPr>
        <w:t>45. Особенности проведения открытого аукциона</w:t>
      </w:r>
    </w:p>
    <w:p w14:paraId="44002E1C" w14:textId="77777777" w:rsidR="00B107F5" w:rsidRPr="00B107F5" w:rsidRDefault="00B107F5" w:rsidP="00B107F5">
      <w:pPr>
        <w:widowControl w:val="0"/>
        <w:jc w:val="left"/>
        <w:rPr>
          <w:color w:val="000000"/>
          <w:szCs w:val="20"/>
        </w:rPr>
      </w:pPr>
    </w:p>
    <w:p w14:paraId="55F5C29C" w14:textId="77777777" w:rsidR="00B107F5" w:rsidRPr="00B107F5" w:rsidRDefault="00B107F5" w:rsidP="00B107F5">
      <w:pPr>
        <w:widowControl w:val="0"/>
        <w:rPr>
          <w:color w:val="000000"/>
          <w:szCs w:val="20"/>
        </w:rPr>
      </w:pPr>
      <w:r w:rsidRPr="00B107F5">
        <w:rPr>
          <w:color w:val="000000"/>
          <w:szCs w:val="20"/>
        </w:rPr>
        <w:t>45.1. Закупки путем проведения открытого аукциона осуществляются в порядке, предусмотренном разделами 38 – 40 Положения, с учетом особенностей настоящего раздела.</w:t>
      </w:r>
    </w:p>
    <w:p w14:paraId="5037BDBA" w14:textId="77777777" w:rsidR="00B107F5" w:rsidRPr="00B107F5" w:rsidRDefault="00B107F5" w:rsidP="00B107F5">
      <w:pPr>
        <w:widowControl w:val="0"/>
        <w:rPr>
          <w:color w:val="000000"/>
          <w:szCs w:val="20"/>
        </w:rPr>
      </w:pPr>
      <w:r w:rsidRPr="00B107F5">
        <w:rPr>
          <w:color w:val="000000"/>
          <w:szCs w:val="20"/>
        </w:rPr>
        <w:t>Документация о проведении открытого аукциона кроме информации, указанной в разделе 39 Положения, должна содержать информацию о времени и месте проведения открытого аукциона.</w:t>
      </w:r>
    </w:p>
    <w:p w14:paraId="0576675C" w14:textId="77777777" w:rsidR="00B107F5" w:rsidRPr="00B107F5" w:rsidRDefault="00B107F5" w:rsidP="00B107F5">
      <w:pPr>
        <w:widowControl w:val="0"/>
        <w:rPr>
          <w:color w:val="000000"/>
          <w:szCs w:val="20"/>
        </w:rPr>
      </w:pPr>
      <w:r w:rsidRPr="00B107F5">
        <w:rPr>
          <w:color w:val="000000"/>
          <w:szCs w:val="20"/>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14:paraId="2A67DF48" w14:textId="77777777" w:rsidR="00B107F5" w:rsidRPr="00B107F5" w:rsidRDefault="00B107F5" w:rsidP="00B107F5">
      <w:pPr>
        <w:widowControl w:val="0"/>
        <w:rPr>
          <w:color w:val="000000"/>
          <w:szCs w:val="20"/>
        </w:rPr>
      </w:pPr>
      <w:r w:rsidRPr="00B107F5">
        <w:rPr>
          <w:color w:val="000000"/>
          <w:szCs w:val="20"/>
        </w:rPr>
        <w:t>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w:t>
      </w:r>
    </w:p>
    <w:p w14:paraId="6DEDA319" w14:textId="77777777" w:rsidR="00B107F5" w:rsidRPr="00B107F5" w:rsidRDefault="00B107F5" w:rsidP="00B107F5">
      <w:pPr>
        <w:widowControl w:val="0"/>
        <w:rPr>
          <w:color w:val="000000"/>
          <w:szCs w:val="20"/>
        </w:rPr>
      </w:pPr>
      <w:r w:rsidRPr="00B107F5">
        <w:rPr>
          <w:color w:val="000000"/>
          <w:szCs w:val="20"/>
        </w:rPr>
        <w:t xml:space="preserve">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w:t>
      </w:r>
      <w:r w:rsidRPr="00B107F5">
        <w:rPr>
          <w:color w:val="000000"/>
          <w:szCs w:val="20"/>
        </w:rPr>
        <w:lastRenderedPageBreak/>
        <w:t>документа осуществляется без взимания платы.</w:t>
      </w:r>
    </w:p>
    <w:p w14:paraId="5096DD08" w14:textId="77777777" w:rsidR="00B107F5" w:rsidRPr="00B107F5" w:rsidRDefault="00B107F5" w:rsidP="00B107F5">
      <w:pPr>
        <w:widowControl w:val="0"/>
        <w:rPr>
          <w:color w:val="000000"/>
          <w:szCs w:val="20"/>
        </w:rPr>
      </w:pPr>
      <w:r w:rsidRPr="00B107F5">
        <w:rPr>
          <w:color w:val="000000"/>
          <w:szCs w:val="20"/>
        </w:rPr>
        <w:t>45.3. Для участия в открытом аукционе участник закупки подает заявку в срок и по форме, которые установлены аукционной документацией и Положением.</w:t>
      </w:r>
    </w:p>
    <w:p w14:paraId="46AA6BED" w14:textId="77777777" w:rsidR="00B107F5" w:rsidRPr="00B107F5" w:rsidRDefault="00B107F5" w:rsidP="00B107F5">
      <w:pPr>
        <w:widowControl w:val="0"/>
        <w:rPr>
          <w:color w:val="000000"/>
          <w:szCs w:val="20"/>
        </w:rPr>
      </w:pPr>
      <w:r w:rsidRPr="00B107F5">
        <w:rPr>
          <w:color w:val="000000"/>
          <w:szCs w:val="20"/>
        </w:rPr>
        <w:t>45.4. Заявка на участие в открытом аукционе наряду с информацией, указанной в подпунктах 1, 2 пункта 40.10, подпунктах 1, 4 – 9 пункта 40.12 раздела 40 Положения, должна содержать:</w:t>
      </w:r>
    </w:p>
    <w:p w14:paraId="12FB2BC8" w14:textId="77777777" w:rsidR="00B107F5" w:rsidRPr="00B107F5" w:rsidRDefault="00B107F5" w:rsidP="00B107F5">
      <w:pPr>
        <w:widowControl w:val="0"/>
        <w:rPr>
          <w:color w:val="000000"/>
          <w:szCs w:val="20"/>
        </w:rPr>
      </w:pPr>
      <w:r w:rsidRPr="00B107F5">
        <w:rPr>
          <w:color w:val="000000"/>
          <w:szCs w:val="20"/>
        </w:rPr>
        <w:t>1)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14:paraId="48CB527A" w14:textId="77777777" w:rsidR="00B107F5" w:rsidRPr="00B107F5" w:rsidRDefault="00B107F5" w:rsidP="00B107F5">
      <w:pPr>
        <w:widowControl w:val="0"/>
        <w:rPr>
          <w:color w:val="000000"/>
          <w:szCs w:val="20"/>
        </w:rPr>
      </w:pPr>
      <w:r w:rsidRPr="00B107F5">
        <w:rPr>
          <w:color w:val="000000"/>
          <w:szCs w:val="20"/>
        </w:rP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3B27DC5A" w14:textId="77777777" w:rsidR="00B107F5" w:rsidRPr="00B107F5" w:rsidRDefault="00B107F5" w:rsidP="00B107F5">
      <w:pPr>
        <w:widowControl w:val="0"/>
        <w:rPr>
          <w:color w:val="000000"/>
          <w:szCs w:val="20"/>
        </w:rPr>
      </w:pPr>
      <w:r w:rsidRPr="00B107F5">
        <w:rPr>
          <w:color w:val="000000"/>
          <w:szCs w:val="20"/>
        </w:rP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14:paraId="033D2DDC" w14:textId="77777777" w:rsidR="00B107F5" w:rsidRPr="00B107F5" w:rsidRDefault="00B107F5" w:rsidP="00B107F5">
      <w:pPr>
        <w:widowControl w:val="0"/>
        <w:rPr>
          <w:color w:val="000000"/>
          <w:szCs w:val="20"/>
        </w:rPr>
      </w:pPr>
      <w:r w:rsidRPr="00B107F5">
        <w:rPr>
          <w:color w:val="000000"/>
          <w:szCs w:val="20"/>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14:paraId="5D14F722" w14:textId="77777777" w:rsidR="00B107F5" w:rsidRPr="00B107F5" w:rsidRDefault="00B107F5" w:rsidP="00B107F5">
      <w:pPr>
        <w:widowControl w:val="0"/>
        <w:rPr>
          <w:color w:val="000000"/>
          <w:szCs w:val="20"/>
        </w:rPr>
      </w:pPr>
      <w:r w:rsidRPr="00B107F5">
        <w:rPr>
          <w:color w:val="000000"/>
          <w:szCs w:val="20"/>
        </w:rPr>
        <w:t xml:space="preserve">Неисполнение участником закупки требований по оформлению заявки и </w:t>
      </w:r>
      <w:r w:rsidRPr="00B107F5">
        <w:rPr>
          <w:color w:val="000000"/>
          <w:szCs w:val="20"/>
        </w:rPr>
        <w:lastRenderedPageBreak/>
        <w:t>(или) непредставление документов является основанием для отказа в допуске к участию в открытом аукционе такого участника закупки.</w:t>
      </w:r>
    </w:p>
    <w:p w14:paraId="0859C5A0" w14:textId="77777777" w:rsidR="00B107F5" w:rsidRPr="00B107F5" w:rsidRDefault="00B107F5" w:rsidP="00B107F5">
      <w:pPr>
        <w:widowControl w:val="0"/>
        <w:rPr>
          <w:color w:val="000000"/>
          <w:szCs w:val="20"/>
        </w:rPr>
      </w:pPr>
      <w:r w:rsidRPr="00B107F5">
        <w:rPr>
          <w:color w:val="000000"/>
          <w:szCs w:val="20"/>
        </w:rPr>
        <w:t>45.6. Участник закупки подает заявку в письменной форме в запечатанном виде. При этом на таком конверте указываются наименование закупки, на участие в которой подается данная заявка, и номер извещения.</w:t>
      </w:r>
    </w:p>
    <w:p w14:paraId="76FF2F50" w14:textId="77777777" w:rsidR="00B107F5" w:rsidRPr="00B107F5" w:rsidRDefault="00B107F5" w:rsidP="00B107F5">
      <w:pPr>
        <w:widowControl w:val="0"/>
        <w:rPr>
          <w:color w:val="000000"/>
          <w:szCs w:val="20"/>
        </w:rPr>
      </w:pPr>
      <w:r w:rsidRPr="00B107F5">
        <w:rPr>
          <w:color w:val="000000"/>
          <w:szCs w:val="20"/>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14:paraId="36C70600" w14:textId="77777777" w:rsidR="00B107F5" w:rsidRPr="00B107F5" w:rsidRDefault="00B107F5" w:rsidP="00B107F5">
      <w:pPr>
        <w:widowControl w:val="0"/>
        <w:rPr>
          <w:color w:val="000000"/>
          <w:szCs w:val="20"/>
        </w:rPr>
      </w:pPr>
      <w:r w:rsidRPr="00B107F5">
        <w:rPr>
          <w:color w:val="000000"/>
          <w:szCs w:val="20"/>
        </w:rPr>
        <w:t>45.8. Прием заявок на участие в открытом аукционе прекращается в день и время, указанные в извещении о проведении такого аукциона.</w:t>
      </w:r>
    </w:p>
    <w:p w14:paraId="0C3E043F" w14:textId="77777777" w:rsidR="00B107F5" w:rsidRPr="00B107F5" w:rsidRDefault="00B107F5" w:rsidP="00B107F5">
      <w:pPr>
        <w:widowControl w:val="0"/>
        <w:rPr>
          <w:color w:val="000000"/>
          <w:szCs w:val="20"/>
        </w:rPr>
      </w:pPr>
      <w:r w:rsidRPr="00B107F5">
        <w:rPr>
          <w:color w:val="000000"/>
          <w:szCs w:val="20"/>
        </w:rPr>
        <w:t>Рассмотрение заявки, поступившей по истечении срока представления заявок на участие в открытом аукционе, не осуществляется.</w:t>
      </w:r>
    </w:p>
    <w:p w14:paraId="42359AFC" w14:textId="77777777" w:rsidR="00B107F5" w:rsidRPr="00B107F5" w:rsidRDefault="00B107F5" w:rsidP="00B107F5">
      <w:pPr>
        <w:widowControl w:val="0"/>
        <w:rPr>
          <w:color w:val="000000"/>
          <w:szCs w:val="20"/>
        </w:rPr>
      </w:pPr>
      <w:r w:rsidRPr="00B107F5">
        <w:rPr>
          <w:color w:val="000000"/>
          <w:szCs w:val="20"/>
        </w:rPr>
        <w:t>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во время, в месте, в порядке, указанными в аукционной документации.</w:t>
      </w:r>
    </w:p>
    <w:p w14:paraId="1D8794EF" w14:textId="77777777" w:rsidR="00B107F5" w:rsidRPr="00B107F5" w:rsidRDefault="00B107F5" w:rsidP="00B107F5">
      <w:pPr>
        <w:widowControl w:val="0"/>
        <w:rPr>
          <w:color w:val="000000"/>
          <w:szCs w:val="20"/>
        </w:rPr>
      </w:pPr>
      <w:r w:rsidRPr="00B107F5">
        <w:rPr>
          <w:color w:val="000000"/>
          <w:szCs w:val="20"/>
        </w:rPr>
        <w:t>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w:t>
      </w:r>
    </w:p>
    <w:p w14:paraId="75695110" w14:textId="77777777" w:rsidR="00B107F5" w:rsidRPr="00B107F5" w:rsidRDefault="00B107F5" w:rsidP="00B107F5">
      <w:pPr>
        <w:widowControl w:val="0"/>
        <w:rPr>
          <w:color w:val="000000"/>
          <w:szCs w:val="20"/>
        </w:rPr>
      </w:pPr>
      <w:r w:rsidRPr="00B107F5">
        <w:rPr>
          <w:color w:val="000000"/>
          <w:szCs w:val="20"/>
        </w:rP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настоящего раздела.</w:t>
      </w:r>
    </w:p>
    <w:p w14:paraId="6457D483" w14:textId="77777777" w:rsidR="00B107F5" w:rsidRPr="00B107F5" w:rsidRDefault="00B107F5" w:rsidP="00B107F5">
      <w:pPr>
        <w:widowControl w:val="0"/>
        <w:rPr>
          <w:color w:val="000000"/>
          <w:szCs w:val="20"/>
        </w:rPr>
      </w:pPr>
      <w:r w:rsidRPr="00B107F5">
        <w:rPr>
          <w:color w:val="000000"/>
          <w:szCs w:val="20"/>
        </w:rPr>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14:paraId="18808F9E" w14:textId="77777777" w:rsidR="00B107F5" w:rsidRPr="00B107F5" w:rsidRDefault="00B107F5" w:rsidP="00B107F5">
      <w:pPr>
        <w:widowControl w:val="0"/>
        <w:rPr>
          <w:color w:val="000000"/>
          <w:szCs w:val="20"/>
        </w:rPr>
      </w:pPr>
      <w:r w:rsidRPr="00B107F5">
        <w:rPr>
          <w:color w:val="000000"/>
          <w:szCs w:val="20"/>
        </w:rPr>
        <w:t>В случае, указанном в абзаце первом пункта 45.12 настоящего раздела, заказчик вправе осуществить одно из следующих действий:</w:t>
      </w:r>
    </w:p>
    <w:p w14:paraId="171254B4" w14:textId="77777777" w:rsidR="00B107F5" w:rsidRPr="00B107F5" w:rsidRDefault="00B107F5" w:rsidP="00B107F5">
      <w:pPr>
        <w:widowControl w:val="0"/>
        <w:tabs>
          <w:tab w:val="left" w:pos="709"/>
        </w:tabs>
        <w:rPr>
          <w:color w:val="000000"/>
          <w:szCs w:val="20"/>
        </w:rPr>
      </w:pPr>
      <w:r w:rsidRPr="00B107F5">
        <w:rPr>
          <w:color w:val="000000"/>
          <w:szCs w:val="20"/>
        </w:rPr>
        <w:t>1) провести новую закупку;</w:t>
      </w:r>
    </w:p>
    <w:p w14:paraId="354828A0" w14:textId="77777777" w:rsidR="00B107F5" w:rsidRPr="00B107F5" w:rsidRDefault="00B107F5" w:rsidP="00B107F5">
      <w:pPr>
        <w:widowControl w:val="0"/>
        <w:tabs>
          <w:tab w:val="left" w:pos="709"/>
        </w:tabs>
        <w:rPr>
          <w:color w:val="000000"/>
          <w:szCs w:val="20"/>
        </w:rPr>
      </w:pPr>
      <w:r w:rsidRPr="00B107F5">
        <w:rPr>
          <w:color w:val="000000"/>
          <w:szCs w:val="20"/>
        </w:rPr>
        <w:t>2) заключить договор с единственным поставщиком (подрядчиком, исполнителем) в соответствии с подпунктом 3 пункта 63.1 раздела 63 Положения;</w:t>
      </w:r>
    </w:p>
    <w:p w14:paraId="2C4B548C" w14:textId="77777777" w:rsidR="00B107F5" w:rsidRPr="00B107F5" w:rsidRDefault="00B107F5" w:rsidP="00B107F5">
      <w:pPr>
        <w:widowControl w:val="0"/>
        <w:tabs>
          <w:tab w:val="left" w:pos="709"/>
        </w:tabs>
        <w:rPr>
          <w:color w:val="000000"/>
          <w:szCs w:val="20"/>
        </w:rPr>
      </w:pPr>
      <w:r w:rsidRPr="00B107F5">
        <w:rPr>
          <w:color w:val="000000"/>
          <w:szCs w:val="20"/>
        </w:rPr>
        <w:t xml:space="preserve">3) заключить договор с единственным поставщиком (подрядчиком, исполнителем) в соответствии с подпунктом 3.1 пункта 63.1 раздела 63 </w:t>
      </w:r>
      <w:r w:rsidRPr="00B107F5">
        <w:rPr>
          <w:color w:val="000000"/>
          <w:szCs w:val="20"/>
        </w:rPr>
        <w:lastRenderedPageBreak/>
        <w:t>Положения.</w:t>
      </w:r>
    </w:p>
    <w:p w14:paraId="60F75134" w14:textId="77777777" w:rsidR="00B107F5" w:rsidRPr="00B107F5" w:rsidRDefault="00B107F5" w:rsidP="00B107F5">
      <w:pPr>
        <w:widowControl w:val="0"/>
        <w:rPr>
          <w:color w:val="000000"/>
          <w:szCs w:val="20"/>
        </w:rPr>
      </w:pPr>
      <w:r w:rsidRPr="00B107F5">
        <w:rPr>
          <w:color w:val="000000"/>
          <w:szCs w:val="20"/>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14:paraId="0AF329A3" w14:textId="77777777" w:rsidR="00B107F5" w:rsidRPr="00B107F5" w:rsidRDefault="00B107F5" w:rsidP="00B107F5">
      <w:pPr>
        <w:widowControl w:val="0"/>
        <w:rPr>
          <w:color w:val="000000"/>
          <w:szCs w:val="20"/>
        </w:rPr>
      </w:pPr>
      <w:r w:rsidRPr="00B107F5">
        <w:rPr>
          <w:color w:val="000000"/>
          <w:szCs w:val="20"/>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14:paraId="2D90FB5A" w14:textId="77777777" w:rsidR="00B107F5" w:rsidRPr="00B107F5" w:rsidRDefault="00B107F5" w:rsidP="00B107F5">
      <w:pPr>
        <w:widowControl w:val="0"/>
        <w:rPr>
          <w:color w:val="000000"/>
          <w:szCs w:val="20"/>
        </w:rPr>
      </w:pPr>
      <w:r w:rsidRPr="00B107F5">
        <w:rPr>
          <w:color w:val="000000"/>
          <w:szCs w:val="20"/>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45.16 настоящего раздела.</w:t>
      </w:r>
    </w:p>
    <w:p w14:paraId="2E077AD2" w14:textId="77777777" w:rsidR="00B107F5" w:rsidRPr="00B107F5" w:rsidRDefault="00B107F5" w:rsidP="00B107F5">
      <w:pPr>
        <w:widowControl w:val="0"/>
        <w:rPr>
          <w:color w:val="000000"/>
          <w:szCs w:val="20"/>
        </w:rPr>
      </w:pPr>
      <w:r w:rsidRPr="00B107F5">
        <w:rPr>
          <w:color w:val="000000"/>
          <w:szCs w:val="20"/>
        </w:rPr>
        <w:t>45.16. Участник открытого аукциона не допускается к участию в нем в случае:</w:t>
      </w:r>
    </w:p>
    <w:p w14:paraId="6FFF9CEF" w14:textId="77777777" w:rsidR="00B107F5" w:rsidRPr="00B107F5" w:rsidRDefault="00B107F5" w:rsidP="00B107F5">
      <w:pPr>
        <w:widowControl w:val="0"/>
        <w:rPr>
          <w:color w:val="000000"/>
          <w:szCs w:val="20"/>
        </w:rPr>
      </w:pPr>
      <w:r w:rsidRPr="00B107F5">
        <w:rPr>
          <w:color w:val="000000"/>
          <w:szCs w:val="20"/>
        </w:rPr>
        <w:t>1) непредставления информации и документов, предусмотренных пунктом 45.4 настоящего раздела, или установления комиссией по осуществлению закупок факта представления недостоверной информации на дату и время окончания срока подачи заявок на участие в таком аукционе;</w:t>
      </w:r>
    </w:p>
    <w:p w14:paraId="3C346413" w14:textId="77777777" w:rsidR="00B107F5" w:rsidRPr="00B107F5" w:rsidRDefault="00B107F5" w:rsidP="00B107F5">
      <w:pPr>
        <w:widowControl w:val="0"/>
        <w:rPr>
          <w:color w:val="000000"/>
          <w:szCs w:val="20"/>
        </w:rPr>
      </w:pPr>
      <w:r w:rsidRPr="00B107F5">
        <w:rPr>
          <w:color w:val="000000"/>
          <w:szCs w:val="20"/>
        </w:rPr>
        <w:t>2) несоответствия информации и документов, предусмотренных пунктом 45.4 настоящего раздела, требованиям документации и (или) извещения о таком аукционе (в том числе в части предоставления национального режима при осуществлении закупок в случаях, установленных пунктом 13.3 раздела 13 Положения);</w:t>
      </w:r>
    </w:p>
    <w:p w14:paraId="40F0126E" w14:textId="77777777" w:rsidR="00B107F5" w:rsidRPr="00B107F5" w:rsidRDefault="00B107F5" w:rsidP="00B107F5">
      <w:pPr>
        <w:widowControl w:val="0"/>
        <w:rPr>
          <w:color w:val="000000"/>
          <w:szCs w:val="20"/>
        </w:rPr>
      </w:pPr>
      <w:r w:rsidRPr="00B107F5">
        <w:rPr>
          <w:color w:val="000000"/>
          <w:szCs w:val="20"/>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раздела 8 Положения;</w:t>
      </w:r>
    </w:p>
    <w:p w14:paraId="54FFE485" w14:textId="77777777" w:rsidR="00B107F5" w:rsidRPr="00B107F5" w:rsidRDefault="00B107F5" w:rsidP="00B107F5">
      <w:pPr>
        <w:widowControl w:val="0"/>
        <w:rPr>
          <w:color w:val="000000"/>
          <w:szCs w:val="20"/>
        </w:rPr>
      </w:pPr>
      <w:r w:rsidRPr="00B107F5">
        <w:rPr>
          <w:color w:val="000000"/>
          <w:szCs w:val="20"/>
        </w:rPr>
        <w:t>4) содержания в заявке на участие в открытом аукционе сведений о ценовом предложении;</w:t>
      </w:r>
    </w:p>
    <w:p w14:paraId="77EEA4FE" w14:textId="77777777" w:rsidR="00B107F5" w:rsidRPr="00B107F5" w:rsidRDefault="00B107F5" w:rsidP="00B107F5">
      <w:pPr>
        <w:widowControl w:val="0"/>
        <w:rPr>
          <w:color w:val="000000"/>
          <w:szCs w:val="20"/>
        </w:rPr>
      </w:pPr>
      <w:r w:rsidRPr="00B107F5">
        <w:rPr>
          <w:color w:val="000000"/>
          <w:szCs w:val="20"/>
        </w:rPr>
        <w:t>5)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14:paraId="193CACF2" w14:textId="77777777" w:rsidR="00B107F5" w:rsidRPr="00B107F5" w:rsidRDefault="00B107F5" w:rsidP="00B107F5">
      <w:pPr>
        <w:widowControl w:val="0"/>
        <w:rPr>
          <w:color w:val="000000"/>
          <w:szCs w:val="20"/>
        </w:rPr>
      </w:pPr>
      <w:r w:rsidRPr="00B107F5">
        <w:rPr>
          <w:color w:val="000000"/>
          <w:szCs w:val="20"/>
        </w:rPr>
        <w:t>45.17. Отказ в допуске к участию в открытом аукционе по основаниям, не предусмотренным пунктом 45.16 настоящего раздела, не допускается.</w:t>
      </w:r>
    </w:p>
    <w:p w14:paraId="47C37F61" w14:textId="77777777" w:rsidR="00B107F5" w:rsidRPr="00B107F5" w:rsidRDefault="00B107F5" w:rsidP="00B107F5">
      <w:pPr>
        <w:widowControl w:val="0"/>
        <w:rPr>
          <w:color w:val="000000"/>
          <w:szCs w:val="20"/>
        </w:rPr>
      </w:pPr>
      <w:r w:rsidRPr="00B107F5">
        <w:rPr>
          <w:color w:val="000000"/>
          <w:szCs w:val="20"/>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w:t>
      </w:r>
      <w:r w:rsidRPr="00B107F5">
        <w:rPr>
          <w:color w:val="000000"/>
          <w:szCs w:val="20"/>
        </w:rPr>
        <w:lastRenderedPageBreak/>
        <w:t>подписания.</w:t>
      </w:r>
    </w:p>
    <w:p w14:paraId="31FA804F" w14:textId="77777777" w:rsidR="00B107F5" w:rsidRPr="00B107F5" w:rsidRDefault="00B107F5" w:rsidP="00B107F5">
      <w:pPr>
        <w:widowControl w:val="0"/>
        <w:rPr>
          <w:color w:val="000000"/>
          <w:szCs w:val="20"/>
        </w:rPr>
      </w:pPr>
      <w:r w:rsidRPr="00B107F5">
        <w:rPr>
          <w:color w:val="000000"/>
          <w:szCs w:val="20"/>
        </w:rPr>
        <w:t>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w:t>
      </w:r>
    </w:p>
    <w:p w14:paraId="721928E5" w14:textId="77777777" w:rsidR="00B107F5" w:rsidRPr="00B107F5" w:rsidRDefault="00B107F5" w:rsidP="00B107F5">
      <w:pPr>
        <w:widowControl w:val="0"/>
        <w:rPr>
          <w:color w:val="000000"/>
          <w:szCs w:val="20"/>
        </w:rPr>
      </w:pPr>
      <w:r w:rsidRPr="00B107F5">
        <w:rPr>
          <w:color w:val="000000"/>
          <w:szCs w:val="20"/>
        </w:rPr>
        <w:t>В указанном случае комиссия формирует протокол о признании закупки несостоявшейся. Такой протокол должен содержать информацию, предусмотренную частью 14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14:paraId="4A42BCFF" w14:textId="77777777" w:rsidR="00B107F5" w:rsidRPr="00B107F5" w:rsidRDefault="00B107F5" w:rsidP="00B107F5">
      <w:pPr>
        <w:widowControl w:val="0"/>
        <w:rPr>
          <w:color w:val="000000"/>
          <w:szCs w:val="20"/>
        </w:rPr>
      </w:pPr>
      <w:r w:rsidRPr="00B107F5">
        <w:rPr>
          <w:color w:val="000000"/>
          <w:szCs w:val="20"/>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раздела 63 Положения.</w:t>
      </w:r>
    </w:p>
    <w:p w14:paraId="7D595A60" w14:textId="77777777" w:rsidR="00B107F5" w:rsidRPr="00B107F5" w:rsidRDefault="00B107F5" w:rsidP="00B107F5">
      <w:pPr>
        <w:widowControl w:val="0"/>
        <w:rPr>
          <w:color w:val="000000"/>
          <w:szCs w:val="20"/>
        </w:rPr>
      </w:pPr>
      <w:r w:rsidRPr="00B107F5">
        <w:rPr>
          <w:color w:val="000000"/>
          <w:szCs w:val="20"/>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67ED099C" w14:textId="77777777" w:rsidR="00B107F5" w:rsidRPr="00B107F5" w:rsidRDefault="00B107F5" w:rsidP="00B107F5">
      <w:pPr>
        <w:widowControl w:val="0"/>
        <w:rPr>
          <w:color w:val="000000"/>
          <w:szCs w:val="20"/>
        </w:rPr>
      </w:pPr>
      <w:r w:rsidRPr="00B107F5">
        <w:rPr>
          <w:color w:val="000000"/>
          <w:szCs w:val="20"/>
        </w:rPr>
        <w:t>1) провести новую закупку;</w:t>
      </w:r>
    </w:p>
    <w:p w14:paraId="0B96A5E1" w14:textId="77777777" w:rsidR="00B107F5" w:rsidRPr="00B107F5" w:rsidRDefault="00B107F5" w:rsidP="00B107F5">
      <w:pPr>
        <w:widowControl w:val="0"/>
        <w:rPr>
          <w:color w:val="000000"/>
          <w:szCs w:val="20"/>
        </w:rPr>
      </w:pPr>
      <w:r w:rsidRPr="00B107F5">
        <w:rPr>
          <w:color w:val="000000"/>
          <w:szCs w:val="20"/>
        </w:rPr>
        <w:t>2) заключить договор с единственным поставщиком (подрядчиком, исполнителем) в соответствии с подпунктом 3 пункта 63.1 раздела 63 Положения;</w:t>
      </w:r>
    </w:p>
    <w:p w14:paraId="2D66540C" w14:textId="77777777" w:rsidR="00B107F5" w:rsidRPr="00B107F5" w:rsidRDefault="00B107F5" w:rsidP="00B107F5">
      <w:pPr>
        <w:widowControl w:val="0"/>
        <w:tabs>
          <w:tab w:val="left" w:pos="709"/>
        </w:tabs>
        <w:rPr>
          <w:color w:val="000000"/>
          <w:szCs w:val="20"/>
        </w:rPr>
      </w:pPr>
      <w:r w:rsidRPr="00B107F5">
        <w:rPr>
          <w:color w:val="000000"/>
          <w:szCs w:val="20"/>
        </w:rPr>
        <w:t>3) заключить договор с единственным поставщиком (подрядчиком, исполнителем) в соответствии с подпунктом 3.1 пункта 63.1 раздела 63  Положения.</w:t>
      </w:r>
    </w:p>
    <w:p w14:paraId="49B329C0" w14:textId="77777777" w:rsidR="00B107F5" w:rsidRPr="00B107F5" w:rsidRDefault="00B107F5" w:rsidP="00B107F5">
      <w:pPr>
        <w:widowControl w:val="0"/>
        <w:rPr>
          <w:color w:val="000000"/>
          <w:szCs w:val="20"/>
        </w:rPr>
      </w:pPr>
      <w:r w:rsidRPr="00B107F5">
        <w:rPr>
          <w:color w:val="000000"/>
          <w:szCs w:val="20"/>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настоящего раздела.</w:t>
      </w:r>
    </w:p>
    <w:p w14:paraId="795578F9" w14:textId="77777777" w:rsidR="00B107F5" w:rsidRPr="00B107F5" w:rsidRDefault="00B107F5" w:rsidP="00B107F5">
      <w:pPr>
        <w:widowControl w:val="0"/>
        <w:rPr>
          <w:color w:val="000000"/>
          <w:szCs w:val="20"/>
        </w:rPr>
      </w:pPr>
      <w:r w:rsidRPr="00B107F5">
        <w:rPr>
          <w:color w:val="000000"/>
          <w:szCs w:val="20"/>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14:paraId="5F0EDA92" w14:textId="77777777" w:rsidR="00B107F5" w:rsidRPr="00B107F5" w:rsidRDefault="00B107F5" w:rsidP="00B107F5">
      <w:pPr>
        <w:widowControl w:val="0"/>
        <w:rPr>
          <w:color w:val="000000"/>
          <w:szCs w:val="20"/>
        </w:rPr>
      </w:pPr>
      <w:r w:rsidRPr="00B107F5">
        <w:rPr>
          <w:color w:val="000000"/>
          <w:szCs w:val="20"/>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14:paraId="57E40574" w14:textId="77777777" w:rsidR="00B107F5" w:rsidRPr="00B107F5" w:rsidRDefault="00B107F5" w:rsidP="00B107F5">
      <w:pPr>
        <w:widowControl w:val="0"/>
        <w:rPr>
          <w:color w:val="000000"/>
          <w:szCs w:val="20"/>
        </w:rPr>
      </w:pPr>
      <w:r w:rsidRPr="00B107F5">
        <w:rPr>
          <w:color w:val="000000"/>
          <w:szCs w:val="20"/>
        </w:rPr>
        <w:t>45.25. Открытый аукцион проводится в следующем порядке:</w:t>
      </w:r>
    </w:p>
    <w:p w14:paraId="61B21AFD" w14:textId="77777777" w:rsidR="00B107F5" w:rsidRPr="00B107F5" w:rsidRDefault="00B107F5" w:rsidP="00B107F5">
      <w:pPr>
        <w:widowControl w:val="0"/>
        <w:rPr>
          <w:color w:val="000000"/>
          <w:szCs w:val="20"/>
        </w:rPr>
      </w:pPr>
      <w:r w:rsidRPr="00B107F5">
        <w:rPr>
          <w:color w:val="000000"/>
          <w:szCs w:val="20"/>
        </w:rPr>
        <w:lastRenderedPageBreak/>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 карточки);</w:t>
      </w:r>
    </w:p>
    <w:p w14:paraId="08C252AD" w14:textId="77777777" w:rsidR="00B107F5" w:rsidRPr="00B107F5" w:rsidRDefault="00B107F5" w:rsidP="00B107F5">
      <w:pPr>
        <w:widowControl w:val="0"/>
        <w:rPr>
          <w:color w:val="000000"/>
          <w:szCs w:val="20"/>
        </w:rPr>
      </w:pPr>
      <w:r w:rsidRPr="00B107F5">
        <w:rPr>
          <w:color w:val="000000"/>
          <w:szCs w:val="20"/>
        </w:rPr>
        <w:t>2) открытый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в случае осуществления закупки в соответствии с разделом 17 Положения – начальной цены единицы (начальной суммы цен единиц) товара, работы, услуги, «шага аукциона», наименований участников открытого аукциона, которые не явились на такой аукцион;</w:t>
      </w:r>
    </w:p>
    <w:p w14:paraId="21EA6681" w14:textId="77777777" w:rsidR="00B107F5" w:rsidRPr="00B107F5" w:rsidRDefault="00B107F5" w:rsidP="00B107F5">
      <w:pPr>
        <w:widowControl w:val="0"/>
        <w:rPr>
          <w:color w:val="000000"/>
          <w:szCs w:val="20"/>
        </w:rPr>
      </w:pPr>
      <w:r w:rsidRPr="00B107F5">
        <w:rPr>
          <w:color w:val="000000"/>
          <w:szCs w:val="20"/>
        </w:rPr>
        <w:t>3) участник открытого аукциона после объявления аукционистом начальной (максимальной) цены договора (цены лота), в случае осуществления закупки в соответствии с разделом 17 Положения – начальной цены единицы (начальной суммы цен единиц) товара, работы, услуги и цены договора, цены единицы (суммы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14:paraId="386B2A6C" w14:textId="77777777" w:rsidR="00B107F5" w:rsidRPr="00B107F5" w:rsidRDefault="00B107F5" w:rsidP="00B107F5">
      <w:pPr>
        <w:widowControl w:val="0"/>
        <w:rPr>
          <w:color w:val="000000"/>
          <w:szCs w:val="20"/>
        </w:rPr>
      </w:pPr>
      <w:r w:rsidRPr="00B107F5">
        <w:rPr>
          <w:color w:val="000000"/>
          <w:szCs w:val="20"/>
        </w:rPr>
        <w:t>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в случае осуществления закупки в соответствии с разделом 17 Положения – начальной цены единицы (начальной суммы цен единиц) товара, работы, услуги и цены договора, цены единицы (суммы цен единиц) товара, работы, услуги, сниженных в 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 которым снижается цена;</w:t>
      </w:r>
    </w:p>
    <w:p w14:paraId="0247369F" w14:textId="77777777" w:rsidR="00B107F5" w:rsidRPr="00B107F5" w:rsidRDefault="00B107F5" w:rsidP="00B107F5">
      <w:pPr>
        <w:widowControl w:val="0"/>
        <w:rPr>
          <w:color w:val="000000"/>
          <w:szCs w:val="20"/>
        </w:rPr>
      </w:pPr>
      <w:r w:rsidRPr="00B107F5">
        <w:rPr>
          <w:color w:val="000000"/>
          <w:szCs w:val="20"/>
        </w:rPr>
        <w:t>5) открытый аукцион считается оконченным, если после троекратного объявления аукционистом цены договора, в случае осуществления закупки в соответствии с разделом 17 Положения – 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при осуществлении закупки в соответствии с разделом 17 Положения – цене единицы (сумме цен единиц) товара, работы, услуги, номер карточки и наименование победителя открытого аукциона.</w:t>
      </w:r>
    </w:p>
    <w:p w14:paraId="01072CE2" w14:textId="77777777" w:rsidR="00B107F5" w:rsidRPr="00B107F5" w:rsidRDefault="00B107F5" w:rsidP="00B107F5">
      <w:pPr>
        <w:widowControl w:val="0"/>
        <w:rPr>
          <w:color w:val="000000"/>
          <w:szCs w:val="20"/>
        </w:rPr>
      </w:pPr>
      <w:r w:rsidRPr="00B107F5">
        <w:rPr>
          <w:color w:val="000000"/>
          <w:szCs w:val="20"/>
        </w:rPr>
        <w:t xml:space="preserve">45.26. Победителем открытого аукциона признается лицо, предложившее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w:t>
      </w:r>
      <w:r w:rsidRPr="00B107F5">
        <w:rPr>
          <w:color w:val="000000"/>
          <w:szCs w:val="20"/>
        </w:rPr>
        <w:lastRenderedPageBreak/>
        <w:t>заключить договор. В этом случае победителем открытого аукциона признается лицо, предложившее наиболее высокую цену на право заключить договор.</w:t>
      </w:r>
    </w:p>
    <w:p w14:paraId="0B5199A6" w14:textId="77777777" w:rsidR="00B107F5" w:rsidRPr="00B107F5" w:rsidRDefault="00B107F5" w:rsidP="00B107F5">
      <w:pPr>
        <w:widowControl w:val="0"/>
        <w:rPr>
          <w:color w:val="000000"/>
          <w:szCs w:val="20"/>
        </w:rPr>
      </w:pPr>
      <w:r w:rsidRPr="00B107F5">
        <w:rPr>
          <w:color w:val="000000"/>
          <w:szCs w:val="20"/>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w:t>
      </w:r>
      <w:r w:rsidRPr="00B107F5">
        <w:rPr>
          <w:color w:val="000000"/>
          <w:szCs w:val="20"/>
          <w:vertAlign w:val="superscript"/>
        </w:rPr>
        <w:t>2</w:t>
      </w:r>
      <w:r w:rsidRPr="00B107F5">
        <w:rPr>
          <w:color w:val="000000"/>
          <w:szCs w:val="20"/>
        </w:rPr>
        <w:t xml:space="preserve"> Закона № 223-ФЗ, а также следующую информацию:</w:t>
      </w:r>
    </w:p>
    <w:p w14:paraId="54801A9D" w14:textId="77777777" w:rsidR="00B107F5" w:rsidRPr="00B107F5" w:rsidRDefault="00B107F5" w:rsidP="00B107F5">
      <w:pPr>
        <w:widowControl w:val="0"/>
        <w:numPr>
          <w:ilvl w:val="0"/>
          <w:numId w:val="35"/>
        </w:numPr>
        <w:tabs>
          <w:tab w:val="left" w:pos="1134"/>
        </w:tabs>
        <w:spacing w:after="160" w:line="264" w:lineRule="auto"/>
        <w:jc w:val="left"/>
        <w:rPr>
          <w:color w:val="000000"/>
          <w:szCs w:val="20"/>
        </w:rPr>
      </w:pPr>
      <w:r w:rsidRPr="00B107F5">
        <w:rPr>
          <w:color w:val="000000"/>
          <w:szCs w:val="20"/>
        </w:rPr>
        <w:t>место, дату и время проведения открытого аукциона;</w:t>
      </w:r>
    </w:p>
    <w:p w14:paraId="5189D148" w14:textId="77777777" w:rsidR="00B107F5" w:rsidRPr="00B107F5" w:rsidRDefault="00B107F5" w:rsidP="00B107F5">
      <w:pPr>
        <w:widowControl w:val="0"/>
        <w:numPr>
          <w:ilvl w:val="0"/>
          <w:numId w:val="35"/>
        </w:numPr>
        <w:tabs>
          <w:tab w:val="left" w:pos="1134"/>
        </w:tabs>
        <w:spacing w:after="160" w:line="264" w:lineRule="auto"/>
        <w:jc w:val="left"/>
        <w:rPr>
          <w:color w:val="000000"/>
          <w:szCs w:val="20"/>
        </w:rPr>
      </w:pPr>
      <w:r w:rsidRPr="00B107F5">
        <w:rPr>
          <w:color w:val="000000"/>
          <w:szCs w:val="20"/>
        </w:rPr>
        <w:t>последнее предложение о цене договора каждого участника;</w:t>
      </w:r>
    </w:p>
    <w:p w14:paraId="2F2E97D1" w14:textId="77777777" w:rsidR="00B107F5" w:rsidRPr="00B107F5" w:rsidRDefault="00B107F5" w:rsidP="00B107F5">
      <w:pPr>
        <w:widowControl w:val="0"/>
        <w:numPr>
          <w:ilvl w:val="0"/>
          <w:numId w:val="35"/>
        </w:numPr>
        <w:tabs>
          <w:tab w:val="left" w:pos="1134"/>
        </w:tabs>
        <w:spacing w:after="160" w:line="264" w:lineRule="auto"/>
        <w:jc w:val="left"/>
        <w:rPr>
          <w:color w:val="000000"/>
          <w:szCs w:val="20"/>
        </w:rPr>
      </w:pPr>
      <w:r w:rsidRPr="00B107F5">
        <w:rPr>
          <w:color w:val="000000"/>
          <w:szCs w:val="20"/>
        </w:rPr>
        <w:t>наименование и место нахождения (для юридического лица), фамилию, имя, отчество, место жительства (для физического лица) победителя открытого аукциона.</w:t>
      </w:r>
    </w:p>
    <w:p w14:paraId="2982EC8B" w14:textId="77777777" w:rsidR="00B107F5" w:rsidRPr="00B107F5" w:rsidRDefault="00B107F5" w:rsidP="00B107F5">
      <w:pPr>
        <w:widowControl w:val="0"/>
        <w:rPr>
          <w:color w:val="000000"/>
          <w:szCs w:val="20"/>
        </w:rPr>
      </w:pPr>
      <w:r w:rsidRPr="00B107F5">
        <w:rPr>
          <w:color w:val="000000"/>
          <w:szCs w:val="20"/>
        </w:rPr>
        <w:t>Заказчик вправе включать в протокол иные сведения по его усмотрению, если указание таких сведений не нарушает норм законодательства.</w:t>
      </w:r>
    </w:p>
    <w:p w14:paraId="1EB94C24" w14:textId="77777777" w:rsidR="00B107F5" w:rsidRPr="00B107F5" w:rsidRDefault="00B107F5" w:rsidP="00B107F5">
      <w:pPr>
        <w:widowControl w:val="0"/>
        <w:rPr>
          <w:color w:val="000000"/>
          <w:szCs w:val="20"/>
        </w:rPr>
      </w:pPr>
      <w:r w:rsidRPr="00B107F5">
        <w:rPr>
          <w:color w:val="000000"/>
          <w:szCs w:val="20"/>
        </w:rPr>
        <w:t>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w:t>
      </w:r>
    </w:p>
    <w:p w14:paraId="45AACB08" w14:textId="77777777" w:rsidR="00B107F5" w:rsidRPr="00B107F5" w:rsidRDefault="00B107F5" w:rsidP="00B107F5">
      <w:pPr>
        <w:widowControl w:val="0"/>
        <w:rPr>
          <w:color w:val="000000"/>
          <w:szCs w:val="20"/>
        </w:rPr>
      </w:pPr>
      <w:r w:rsidRPr="00B107F5">
        <w:rPr>
          <w:color w:val="000000"/>
          <w:szCs w:val="20"/>
        </w:rPr>
        <w:t>Протокол открытого аукциона размещается заказчиком в ЕИС не позднее чем через три дня со дня подписания.</w:t>
      </w:r>
    </w:p>
    <w:p w14:paraId="443BD676" w14:textId="77777777" w:rsidR="00B107F5" w:rsidRPr="00B107F5" w:rsidRDefault="00B107F5" w:rsidP="00B107F5">
      <w:pPr>
        <w:widowControl w:val="0"/>
        <w:rPr>
          <w:strike/>
          <w:color w:val="000000"/>
          <w:szCs w:val="20"/>
        </w:rPr>
      </w:pPr>
      <w:r w:rsidRPr="00B107F5">
        <w:rPr>
          <w:color w:val="000000"/>
          <w:szCs w:val="20"/>
        </w:rPr>
        <w:t xml:space="preserve">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с разделом 17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(начальной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(начальной сумме цен единиц) товара, работы, услуги не 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14:paraId="469F3D91" w14:textId="77777777" w:rsidR="00B107F5" w:rsidRPr="00B107F5" w:rsidRDefault="00B107F5" w:rsidP="00B107F5">
      <w:pPr>
        <w:widowControl w:val="0"/>
        <w:rPr>
          <w:color w:val="000000"/>
          <w:szCs w:val="20"/>
        </w:rPr>
      </w:pPr>
      <w:r w:rsidRPr="00B107F5">
        <w:rPr>
          <w:color w:val="000000"/>
          <w:szCs w:val="20"/>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14:paraId="6609AF34" w14:textId="77777777" w:rsidR="00B107F5" w:rsidRPr="00B107F5" w:rsidRDefault="00B107F5" w:rsidP="00B107F5">
      <w:pPr>
        <w:widowControl w:val="0"/>
        <w:rPr>
          <w:color w:val="000000"/>
          <w:szCs w:val="20"/>
        </w:rPr>
      </w:pPr>
      <w:r w:rsidRPr="00B107F5">
        <w:rPr>
          <w:color w:val="000000"/>
          <w:szCs w:val="20"/>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раздела 63 Положения.</w:t>
      </w:r>
    </w:p>
    <w:p w14:paraId="1C933B54" w14:textId="77777777" w:rsidR="00B107F5" w:rsidRPr="00B107F5" w:rsidRDefault="00B107F5" w:rsidP="00B107F5">
      <w:pPr>
        <w:widowControl w:val="0"/>
        <w:tabs>
          <w:tab w:val="left" w:pos="851"/>
        </w:tabs>
        <w:contextualSpacing/>
        <w:rPr>
          <w:color w:val="000000"/>
          <w:szCs w:val="20"/>
        </w:rPr>
      </w:pPr>
      <w:r w:rsidRPr="00B107F5">
        <w:rPr>
          <w:color w:val="000000"/>
          <w:szCs w:val="20"/>
        </w:rPr>
        <w:t xml:space="preserve">45.30. По результатам проведения открытого аукциона договор </w:t>
      </w:r>
      <w:r w:rsidRPr="00B107F5">
        <w:rPr>
          <w:color w:val="000000"/>
          <w:szCs w:val="20"/>
        </w:rPr>
        <w:lastRenderedPageBreak/>
        <w:t>заключается в порядке и в сроки, предусмотренные действующим законодательством, извещением и документацией о закупке и разделом 26 Положения.</w:t>
      </w:r>
    </w:p>
    <w:p w14:paraId="5757CC66" w14:textId="77777777" w:rsidR="00B107F5" w:rsidRPr="00B107F5" w:rsidRDefault="00B107F5" w:rsidP="00B107F5">
      <w:pPr>
        <w:spacing w:line="264" w:lineRule="auto"/>
        <w:ind w:firstLine="0"/>
        <w:jc w:val="left"/>
        <w:rPr>
          <w:rFonts w:ascii="Calibri" w:hAnsi="Calibri"/>
          <w:color w:val="000000"/>
          <w:szCs w:val="20"/>
        </w:rPr>
      </w:pPr>
      <w:bookmarkStart w:id="88" w:name="__RefHeading___46"/>
      <w:bookmarkEnd w:id="88"/>
    </w:p>
    <w:p w14:paraId="5E493873" w14:textId="77777777" w:rsidR="00B107F5" w:rsidRPr="00B107F5" w:rsidRDefault="00B107F5" w:rsidP="00B107F5">
      <w:pPr>
        <w:keepNext/>
        <w:widowControl w:val="0"/>
        <w:tabs>
          <w:tab w:val="left" w:pos="0"/>
        </w:tabs>
        <w:ind w:firstLine="0"/>
        <w:jc w:val="center"/>
        <w:outlineLvl w:val="0"/>
        <w:rPr>
          <w:color w:val="000000"/>
          <w:szCs w:val="20"/>
        </w:rPr>
      </w:pPr>
      <w:r w:rsidRPr="00B107F5">
        <w:rPr>
          <w:color w:val="000000"/>
          <w:szCs w:val="20"/>
        </w:rPr>
        <w:t>46. Условия применения и порядок проведения запроса котировок</w:t>
      </w:r>
      <w:r w:rsidRPr="00B107F5">
        <w:rPr>
          <w:color w:val="000000"/>
          <w:szCs w:val="20"/>
        </w:rPr>
        <w:br/>
        <w:t xml:space="preserve">в электронной форме </w:t>
      </w:r>
    </w:p>
    <w:p w14:paraId="3A0773FC" w14:textId="77777777" w:rsidR="00B107F5" w:rsidRPr="00B107F5" w:rsidRDefault="00B107F5" w:rsidP="00B107F5">
      <w:pPr>
        <w:widowControl w:val="0"/>
        <w:ind w:firstLine="0"/>
        <w:jc w:val="left"/>
        <w:rPr>
          <w:rFonts w:ascii="Calibri" w:hAnsi="Calibri"/>
          <w:color w:val="000000"/>
          <w:szCs w:val="20"/>
        </w:rPr>
      </w:pPr>
    </w:p>
    <w:p w14:paraId="4AF96D14" w14:textId="77777777" w:rsidR="00B107F5" w:rsidRPr="00B107F5" w:rsidRDefault="00B107F5" w:rsidP="00B107F5">
      <w:pPr>
        <w:widowControl w:val="0"/>
        <w:rPr>
          <w:color w:val="000000"/>
          <w:szCs w:val="20"/>
        </w:rPr>
      </w:pPr>
      <w:r w:rsidRPr="00B107F5">
        <w:rPr>
          <w:color w:val="000000"/>
          <w:szCs w:val="20"/>
        </w:rPr>
        <w:t>46.1. Под запросом котировок в электронной форме (далее также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разделом 17 Положения – цену единицы (сумму цен единиц) товара, работы, услуги.</w:t>
      </w:r>
    </w:p>
    <w:p w14:paraId="5DDA6CA2" w14:textId="77777777" w:rsidR="00B107F5" w:rsidRPr="00B107F5" w:rsidRDefault="00B107F5" w:rsidP="00B107F5">
      <w:pPr>
        <w:widowControl w:val="0"/>
        <w:ind w:firstLine="708"/>
        <w:rPr>
          <w:color w:val="000000"/>
          <w:szCs w:val="20"/>
        </w:rPr>
      </w:pPr>
      <w:r w:rsidRPr="00B107F5">
        <w:rPr>
          <w:color w:val="000000"/>
          <w:szCs w:val="20"/>
        </w:rPr>
        <w:t>46.2. Заказчик вправе осуществить закупку путем проведения запроса котировок в электронной форме при одновременном выполнении следующих условий:</w:t>
      </w:r>
    </w:p>
    <w:p w14:paraId="1F8670EC" w14:textId="77777777" w:rsidR="00B107F5" w:rsidRPr="00B107F5" w:rsidRDefault="00B107F5" w:rsidP="00B107F5">
      <w:pPr>
        <w:widowControl w:val="0"/>
        <w:ind w:firstLine="708"/>
        <w:rPr>
          <w:color w:val="000000"/>
          <w:szCs w:val="20"/>
        </w:rPr>
      </w:pPr>
      <w:r w:rsidRPr="00B107F5">
        <w:rPr>
          <w:color w:val="000000"/>
          <w:szCs w:val="20"/>
        </w:rPr>
        <w:t>1) объектом закупки являются товары, работы, услуги, в отношении которых целесообразно проводить оценку только по ценовому критерию;</w:t>
      </w:r>
    </w:p>
    <w:p w14:paraId="03A6E10F" w14:textId="77777777" w:rsidR="00B107F5" w:rsidRPr="00B107F5" w:rsidRDefault="00B107F5" w:rsidP="00B107F5">
      <w:pPr>
        <w:widowControl w:val="0"/>
        <w:ind w:firstLine="708"/>
        <w:rPr>
          <w:color w:val="000000"/>
          <w:szCs w:val="20"/>
        </w:rPr>
      </w:pPr>
      <w:r w:rsidRPr="00B107F5">
        <w:rPr>
          <w:color w:val="000000"/>
          <w:szCs w:val="20"/>
        </w:rPr>
        <w:t>2) начальная (максимальная) цена договора не превышает семи миллионов рублей.</w:t>
      </w:r>
    </w:p>
    <w:p w14:paraId="3414AF54" w14:textId="77777777" w:rsidR="00B107F5" w:rsidRPr="00B107F5" w:rsidRDefault="00B107F5" w:rsidP="00B107F5">
      <w:pPr>
        <w:widowControl w:val="0"/>
        <w:rPr>
          <w:color w:val="000000"/>
          <w:szCs w:val="20"/>
        </w:rPr>
      </w:pPr>
      <w:r w:rsidRPr="00B107F5">
        <w:rPr>
          <w:color w:val="000000"/>
          <w:szCs w:val="20"/>
        </w:rPr>
        <w:t>46.3. 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14:paraId="1896E9CF" w14:textId="77777777" w:rsidR="00B107F5" w:rsidRPr="00B107F5" w:rsidRDefault="00B107F5" w:rsidP="00B107F5">
      <w:pPr>
        <w:widowControl w:val="0"/>
        <w:rPr>
          <w:color w:val="000000"/>
          <w:szCs w:val="20"/>
        </w:rPr>
      </w:pPr>
      <w:r w:rsidRPr="00B107F5">
        <w:rPr>
          <w:color w:val="000000"/>
          <w:szCs w:val="20"/>
        </w:rPr>
        <w:t>46.4. Заказчик вправе принять решение об отмене запроса котировок в любое время вплоть до даты и времени окончания срока подачи заявок в порядке, предусмотренном разделом 25 Положения.</w:t>
      </w:r>
    </w:p>
    <w:p w14:paraId="709457D4" w14:textId="77777777" w:rsidR="00B107F5" w:rsidRPr="00B107F5" w:rsidRDefault="00B107F5" w:rsidP="00B107F5">
      <w:pPr>
        <w:widowControl w:val="0"/>
        <w:ind w:firstLine="0"/>
        <w:rPr>
          <w:color w:val="000000"/>
          <w:szCs w:val="20"/>
        </w:rPr>
      </w:pPr>
    </w:p>
    <w:p w14:paraId="05FA519C" w14:textId="77777777" w:rsidR="00B107F5" w:rsidRPr="00B107F5" w:rsidRDefault="00B107F5" w:rsidP="00B107F5">
      <w:pPr>
        <w:keepNext/>
        <w:keepLines/>
        <w:widowControl w:val="0"/>
        <w:tabs>
          <w:tab w:val="left" w:pos="851"/>
        </w:tabs>
        <w:ind w:firstLine="0"/>
        <w:jc w:val="center"/>
        <w:outlineLvl w:val="1"/>
        <w:rPr>
          <w:color w:val="000000"/>
          <w:szCs w:val="20"/>
        </w:rPr>
      </w:pPr>
      <w:bookmarkStart w:id="89" w:name="__RefHeading___47"/>
      <w:bookmarkEnd w:id="89"/>
      <w:r w:rsidRPr="00B107F5">
        <w:rPr>
          <w:color w:val="000000"/>
          <w:szCs w:val="20"/>
        </w:rPr>
        <w:t>47. Извещение о проведении запроса котировок в электронной форме</w:t>
      </w:r>
    </w:p>
    <w:p w14:paraId="6F198F3B" w14:textId="77777777" w:rsidR="00B107F5" w:rsidRPr="00B107F5" w:rsidRDefault="00B107F5" w:rsidP="00B107F5">
      <w:pPr>
        <w:widowControl w:val="0"/>
        <w:ind w:firstLine="0"/>
        <w:rPr>
          <w:color w:val="000000"/>
          <w:szCs w:val="20"/>
        </w:rPr>
      </w:pPr>
    </w:p>
    <w:p w14:paraId="4298C82A" w14:textId="77777777" w:rsidR="00B107F5" w:rsidRPr="00B107F5" w:rsidRDefault="00B107F5" w:rsidP="00B107F5">
      <w:pPr>
        <w:widowControl w:val="0"/>
        <w:rPr>
          <w:color w:val="000000"/>
          <w:szCs w:val="20"/>
        </w:rPr>
      </w:pPr>
      <w:r w:rsidRPr="00B107F5">
        <w:rPr>
          <w:color w:val="000000"/>
          <w:szCs w:val="20"/>
        </w:rPr>
        <w:t>47.1. Заказчик должен разместить в ЕИС извещение о проведении запроса котировок (далее – извещение) не менее чем за пять рабочих дней до даты окончания срока подачи заявок на участие в запросе котировок.</w:t>
      </w:r>
    </w:p>
    <w:p w14:paraId="7A43C54D" w14:textId="77777777" w:rsidR="00B107F5" w:rsidRPr="00B107F5" w:rsidRDefault="00B107F5" w:rsidP="00B107F5">
      <w:pPr>
        <w:widowControl w:val="0"/>
        <w:rPr>
          <w:color w:val="000000"/>
          <w:szCs w:val="20"/>
        </w:rPr>
      </w:pPr>
      <w:r w:rsidRPr="00B107F5">
        <w:rPr>
          <w:color w:val="000000"/>
          <w:szCs w:val="20"/>
        </w:rPr>
        <w:t>В извещении наряду с информацией, указанной в пункте 8.3 раздела 8 Положения, указываются:</w:t>
      </w:r>
    </w:p>
    <w:p w14:paraId="14F51735" w14:textId="77777777" w:rsidR="00B107F5" w:rsidRPr="00B107F5" w:rsidRDefault="00B107F5" w:rsidP="00B107F5">
      <w:pPr>
        <w:widowControl w:val="0"/>
        <w:numPr>
          <w:ilvl w:val="0"/>
          <w:numId w:val="36"/>
        </w:numPr>
        <w:tabs>
          <w:tab w:val="left" w:pos="993"/>
        </w:tabs>
        <w:spacing w:after="160" w:line="264" w:lineRule="auto"/>
        <w:jc w:val="left"/>
        <w:rPr>
          <w:color w:val="000000"/>
          <w:szCs w:val="20"/>
        </w:rPr>
      </w:pPr>
      <w:r w:rsidRPr="00B107F5">
        <w:rPr>
          <w:color w:val="000000"/>
          <w:szCs w:val="20"/>
        </w:rPr>
        <w:t xml:space="preserve">описание предмета такой закупки в соответствии с разделом 11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w:t>
      </w:r>
      <w:r w:rsidRPr="00B107F5">
        <w:rPr>
          <w:color w:val="000000"/>
          <w:szCs w:val="20"/>
        </w:rPr>
        <w:lastRenderedPageBreak/>
        <w:t>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19880607" w14:textId="77777777" w:rsidR="00B107F5" w:rsidRPr="00B107F5" w:rsidRDefault="00B107F5" w:rsidP="00B107F5">
      <w:pPr>
        <w:widowControl w:val="0"/>
        <w:numPr>
          <w:ilvl w:val="0"/>
          <w:numId w:val="36"/>
        </w:numPr>
        <w:tabs>
          <w:tab w:val="left" w:pos="993"/>
        </w:tabs>
        <w:spacing w:after="160" w:line="264" w:lineRule="auto"/>
        <w:jc w:val="left"/>
        <w:rPr>
          <w:color w:val="000000"/>
          <w:szCs w:val="20"/>
        </w:rPr>
      </w:pPr>
      <w:r w:rsidRPr="00B107F5">
        <w:rPr>
          <w:color w:val="000000"/>
          <w:szCs w:val="20"/>
        </w:rPr>
        <w:t>форма заявки на участие в запросе котировок, а также требования к составу и содержанию такой заявки и порядку ее предоставления в электронном виде;</w:t>
      </w:r>
    </w:p>
    <w:p w14:paraId="125BEFBF" w14:textId="77777777" w:rsidR="00B107F5" w:rsidRPr="00B107F5" w:rsidRDefault="00B107F5" w:rsidP="00B107F5">
      <w:pPr>
        <w:widowControl w:val="0"/>
        <w:numPr>
          <w:ilvl w:val="0"/>
          <w:numId w:val="36"/>
        </w:numPr>
        <w:tabs>
          <w:tab w:val="left" w:pos="993"/>
        </w:tabs>
        <w:spacing w:after="160" w:line="264" w:lineRule="auto"/>
        <w:jc w:val="left"/>
        <w:rPr>
          <w:color w:val="000000"/>
          <w:szCs w:val="20"/>
        </w:rPr>
      </w:pPr>
      <w:r w:rsidRPr="00B107F5">
        <w:rPr>
          <w:color w:val="000000"/>
          <w:szCs w:val="20"/>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6C092483" w14:textId="77777777" w:rsidR="00B107F5" w:rsidRPr="00B107F5" w:rsidRDefault="00B107F5" w:rsidP="00B107F5">
      <w:pPr>
        <w:widowControl w:val="0"/>
        <w:numPr>
          <w:ilvl w:val="0"/>
          <w:numId w:val="36"/>
        </w:numPr>
        <w:tabs>
          <w:tab w:val="left" w:pos="993"/>
        </w:tabs>
        <w:spacing w:after="160" w:line="264" w:lineRule="auto"/>
        <w:jc w:val="left"/>
        <w:rPr>
          <w:color w:val="000000"/>
          <w:szCs w:val="20"/>
        </w:rPr>
      </w:pPr>
      <w:r w:rsidRPr="00B107F5">
        <w:rPr>
          <w:color w:val="000000"/>
          <w:szCs w:val="20"/>
        </w:rPr>
        <w:t>условия и сроки (периоды) поставки товара, выполнения работы, оказания услуги;</w:t>
      </w:r>
    </w:p>
    <w:p w14:paraId="35CAA349" w14:textId="77777777" w:rsidR="00B107F5" w:rsidRPr="00B107F5" w:rsidRDefault="00B107F5" w:rsidP="00B107F5">
      <w:pPr>
        <w:widowControl w:val="0"/>
        <w:numPr>
          <w:ilvl w:val="0"/>
          <w:numId w:val="36"/>
        </w:numPr>
        <w:tabs>
          <w:tab w:val="left" w:pos="993"/>
        </w:tabs>
        <w:spacing w:after="160" w:line="264" w:lineRule="auto"/>
        <w:jc w:val="left"/>
        <w:rPr>
          <w:color w:val="000000"/>
          <w:szCs w:val="20"/>
        </w:rPr>
      </w:pPr>
      <w:r w:rsidRPr="00B107F5">
        <w:rPr>
          <w:color w:val="000000"/>
          <w:szCs w:val="20"/>
        </w:rPr>
        <w:t>форма, сроки и порядок оплаты товара, работы, услуги;</w:t>
      </w:r>
    </w:p>
    <w:p w14:paraId="39E6FE5D" w14:textId="77777777" w:rsidR="00B107F5" w:rsidRPr="00B107F5" w:rsidRDefault="00B107F5" w:rsidP="00B107F5">
      <w:pPr>
        <w:widowControl w:val="0"/>
        <w:numPr>
          <w:ilvl w:val="0"/>
          <w:numId w:val="36"/>
        </w:numPr>
        <w:tabs>
          <w:tab w:val="left" w:pos="993"/>
        </w:tabs>
        <w:spacing w:after="160" w:line="264" w:lineRule="auto"/>
        <w:jc w:val="left"/>
        <w:rPr>
          <w:color w:val="000000"/>
          <w:szCs w:val="20"/>
        </w:rPr>
      </w:pPr>
      <w:r w:rsidRPr="00B107F5">
        <w:rPr>
          <w:color w:val="00000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6DB8FD44" w14:textId="77777777" w:rsidR="00B107F5" w:rsidRPr="00B107F5" w:rsidRDefault="00B107F5" w:rsidP="00B107F5">
      <w:pPr>
        <w:widowControl w:val="0"/>
        <w:numPr>
          <w:ilvl w:val="0"/>
          <w:numId w:val="36"/>
        </w:numPr>
        <w:tabs>
          <w:tab w:val="left" w:pos="993"/>
        </w:tabs>
        <w:spacing w:after="160" w:line="264" w:lineRule="auto"/>
        <w:jc w:val="left"/>
        <w:rPr>
          <w:color w:val="000000"/>
          <w:szCs w:val="20"/>
        </w:rPr>
      </w:pPr>
      <w:r w:rsidRPr="00B107F5">
        <w:rPr>
          <w:color w:val="000000"/>
          <w:szCs w:val="20"/>
        </w:rPr>
        <w:t>информация о валюте, используемой для формирования цены договора и расчетов с поставщиками (подрядчиками, исполнителями);</w:t>
      </w:r>
    </w:p>
    <w:p w14:paraId="6CD8FE7B" w14:textId="77777777" w:rsidR="00B107F5" w:rsidRPr="00B107F5" w:rsidRDefault="00B107F5" w:rsidP="00B107F5">
      <w:pPr>
        <w:widowControl w:val="0"/>
        <w:numPr>
          <w:ilvl w:val="0"/>
          <w:numId w:val="36"/>
        </w:numPr>
        <w:tabs>
          <w:tab w:val="left" w:pos="993"/>
        </w:tabs>
        <w:spacing w:after="160" w:line="264" w:lineRule="auto"/>
        <w:jc w:val="left"/>
        <w:rPr>
          <w:color w:val="000000"/>
          <w:szCs w:val="20"/>
        </w:rPr>
      </w:pPr>
      <w:r w:rsidRPr="00B107F5">
        <w:rPr>
          <w:color w:val="00000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14:paraId="5BA79A5C" w14:textId="77777777" w:rsidR="00B107F5" w:rsidRPr="00B107F5" w:rsidRDefault="00B107F5" w:rsidP="00B107F5">
      <w:pPr>
        <w:widowControl w:val="0"/>
        <w:numPr>
          <w:ilvl w:val="0"/>
          <w:numId w:val="36"/>
        </w:numPr>
        <w:tabs>
          <w:tab w:val="left" w:pos="993"/>
        </w:tabs>
        <w:spacing w:after="160" w:line="264" w:lineRule="auto"/>
        <w:jc w:val="left"/>
        <w:rPr>
          <w:color w:val="000000"/>
          <w:szCs w:val="20"/>
        </w:rPr>
      </w:pPr>
      <w:r w:rsidRPr="00B107F5">
        <w:rPr>
          <w:color w:val="000000"/>
          <w:szCs w:val="20"/>
        </w:rPr>
        <w:t xml:space="preserve">порядок и срок отзыва заявок на участие в закупке; </w:t>
      </w:r>
    </w:p>
    <w:p w14:paraId="47D9A7FE" w14:textId="77777777" w:rsidR="00B107F5" w:rsidRPr="00B107F5" w:rsidRDefault="00B107F5" w:rsidP="00B107F5">
      <w:pPr>
        <w:widowControl w:val="0"/>
        <w:numPr>
          <w:ilvl w:val="0"/>
          <w:numId w:val="36"/>
        </w:numPr>
        <w:tabs>
          <w:tab w:val="left" w:pos="1134"/>
        </w:tabs>
        <w:spacing w:after="160" w:line="264" w:lineRule="auto"/>
        <w:jc w:val="left"/>
        <w:rPr>
          <w:color w:val="000000"/>
          <w:szCs w:val="20"/>
        </w:rPr>
      </w:pPr>
      <w:r w:rsidRPr="00B107F5">
        <w:rPr>
          <w:color w:val="000000"/>
          <w:szCs w:val="20"/>
        </w:rPr>
        <w:t>порядок и срок внесения изменений в заявки на участие в закупке;</w:t>
      </w:r>
    </w:p>
    <w:p w14:paraId="040E9CAF" w14:textId="77777777" w:rsidR="00B107F5" w:rsidRPr="00B107F5" w:rsidRDefault="00B107F5" w:rsidP="00B107F5">
      <w:pPr>
        <w:widowControl w:val="0"/>
        <w:numPr>
          <w:ilvl w:val="0"/>
          <w:numId w:val="36"/>
        </w:numPr>
        <w:tabs>
          <w:tab w:val="left" w:pos="1134"/>
        </w:tabs>
        <w:spacing w:after="160" w:line="264" w:lineRule="auto"/>
        <w:jc w:val="left"/>
        <w:rPr>
          <w:color w:val="000000"/>
          <w:szCs w:val="20"/>
        </w:rPr>
      </w:pPr>
      <w:r w:rsidRPr="00B107F5">
        <w:rPr>
          <w:color w:val="000000"/>
          <w:szCs w:val="20"/>
        </w:rPr>
        <w:t>формы, порядок, дата и время окончания срока предоставления участникам такой закупки разъяснений положений извещения о закупке с учетом положений раздела 9 Положения;</w:t>
      </w:r>
    </w:p>
    <w:p w14:paraId="3F9D9E25" w14:textId="77777777" w:rsidR="00B107F5" w:rsidRPr="00B107F5" w:rsidRDefault="00B107F5" w:rsidP="00B107F5">
      <w:pPr>
        <w:widowControl w:val="0"/>
        <w:numPr>
          <w:ilvl w:val="0"/>
          <w:numId w:val="36"/>
        </w:numPr>
        <w:tabs>
          <w:tab w:val="left" w:pos="1134"/>
        </w:tabs>
        <w:spacing w:after="160" w:line="264" w:lineRule="auto"/>
        <w:jc w:val="left"/>
        <w:rPr>
          <w:color w:val="000000"/>
          <w:szCs w:val="20"/>
        </w:rPr>
      </w:pPr>
      <w:r w:rsidRPr="00B107F5">
        <w:rPr>
          <w:color w:val="000000"/>
          <w:szCs w:val="20"/>
        </w:rPr>
        <w:t xml:space="preserve">дата рассмотрения предложений участников такой закупки </w:t>
      </w:r>
      <w:r w:rsidRPr="00B107F5">
        <w:rPr>
          <w:color w:val="000000"/>
          <w:szCs w:val="20"/>
        </w:rPr>
        <w:lastRenderedPageBreak/>
        <w:t>и подведения итогов такой закупки;</w:t>
      </w:r>
    </w:p>
    <w:p w14:paraId="1CC8D09A" w14:textId="77777777" w:rsidR="00B107F5" w:rsidRPr="00B107F5" w:rsidRDefault="00B107F5" w:rsidP="00B107F5">
      <w:pPr>
        <w:widowControl w:val="0"/>
        <w:numPr>
          <w:ilvl w:val="0"/>
          <w:numId w:val="36"/>
        </w:numPr>
        <w:tabs>
          <w:tab w:val="left" w:pos="1134"/>
        </w:tabs>
        <w:spacing w:after="160" w:line="264" w:lineRule="auto"/>
        <w:jc w:val="left"/>
        <w:rPr>
          <w:color w:val="000000"/>
          <w:szCs w:val="20"/>
        </w:rPr>
      </w:pPr>
      <w:r w:rsidRPr="00B107F5">
        <w:rPr>
          <w:color w:val="000000"/>
          <w:szCs w:val="20"/>
        </w:rPr>
        <w:t xml:space="preserve">размер (в денежном выражении), возможные формы и порядок предоставления (в отношении каждой из форм) обеспечения </w:t>
      </w:r>
      <w:r w:rsidRPr="00B107F5">
        <w:rPr>
          <w:color w:val="000000"/>
          <w:spacing w:val="-4"/>
          <w:szCs w:val="20"/>
        </w:rPr>
        <w:t>требований к гарантийному сроку товара, работы, услуги и (или) объему предоставления гарантий их качества, гарантийному обслуживанию товара</w:t>
      </w:r>
      <w:r w:rsidRPr="00B107F5">
        <w:rPr>
          <w:color w:val="000000"/>
          <w:szCs w:val="20"/>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5EF771A5" w14:textId="77777777" w:rsidR="00B107F5" w:rsidRPr="00B107F5" w:rsidRDefault="00B107F5" w:rsidP="00B107F5">
      <w:pPr>
        <w:widowControl w:val="0"/>
        <w:numPr>
          <w:ilvl w:val="0"/>
          <w:numId w:val="36"/>
        </w:numPr>
        <w:tabs>
          <w:tab w:val="left" w:pos="1134"/>
        </w:tabs>
        <w:spacing w:after="160" w:line="264" w:lineRule="auto"/>
        <w:jc w:val="left"/>
        <w:rPr>
          <w:color w:val="000000"/>
          <w:szCs w:val="20"/>
        </w:rPr>
      </w:pPr>
      <w:r w:rsidRPr="00B107F5">
        <w:rPr>
          <w:color w:val="000000"/>
          <w:szCs w:val="20"/>
        </w:rPr>
        <w:t>указание на антидемпинговые меры и их описание согласно требованиям раздела 23 Положения;</w:t>
      </w:r>
    </w:p>
    <w:p w14:paraId="55CFAEA4" w14:textId="77777777" w:rsidR="00B107F5" w:rsidRPr="00B107F5" w:rsidRDefault="00B107F5" w:rsidP="00B107F5">
      <w:pPr>
        <w:widowControl w:val="0"/>
        <w:numPr>
          <w:ilvl w:val="0"/>
          <w:numId w:val="36"/>
        </w:numPr>
        <w:tabs>
          <w:tab w:val="left" w:pos="1134"/>
        </w:tabs>
        <w:spacing w:after="160" w:line="264" w:lineRule="auto"/>
        <w:jc w:val="left"/>
        <w:rPr>
          <w:color w:val="000000"/>
          <w:szCs w:val="20"/>
        </w:rPr>
      </w:pPr>
      <w:r w:rsidRPr="00B107F5">
        <w:rPr>
          <w:color w:val="000000"/>
          <w:szCs w:val="20"/>
        </w:rPr>
        <w:t>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w:t>
      </w:r>
    </w:p>
    <w:p w14:paraId="1B6BB268" w14:textId="77777777" w:rsidR="00B107F5" w:rsidRPr="00B107F5" w:rsidRDefault="00B107F5" w:rsidP="00B107F5">
      <w:pPr>
        <w:widowControl w:val="0"/>
        <w:numPr>
          <w:ilvl w:val="0"/>
          <w:numId w:val="36"/>
        </w:numPr>
        <w:tabs>
          <w:tab w:val="left" w:pos="1134"/>
        </w:tabs>
        <w:spacing w:after="160" w:line="264" w:lineRule="auto"/>
        <w:jc w:val="left"/>
        <w:rPr>
          <w:color w:val="000000"/>
          <w:szCs w:val="20"/>
        </w:rPr>
      </w:pPr>
      <w:r w:rsidRPr="00B107F5">
        <w:rPr>
          <w:color w:val="000000"/>
          <w:szCs w:val="20"/>
        </w:rPr>
        <w:t>возможность заказчика изменить условия договора в случаях, предусмотренных Положением;</w:t>
      </w:r>
    </w:p>
    <w:p w14:paraId="0DA7F7AE" w14:textId="77777777" w:rsidR="00B107F5" w:rsidRPr="00B107F5" w:rsidRDefault="00B107F5" w:rsidP="00B107F5">
      <w:pPr>
        <w:widowControl w:val="0"/>
        <w:numPr>
          <w:ilvl w:val="0"/>
          <w:numId w:val="36"/>
        </w:numPr>
        <w:tabs>
          <w:tab w:val="left" w:pos="1134"/>
        </w:tabs>
        <w:spacing w:after="160" w:line="264" w:lineRule="auto"/>
        <w:jc w:val="left"/>
        <w:rPr>
          <w:color w:val="000000"/>
          <w:szCs w:val="20"/>
        </w:rPr>
      </w:pPr>
      <w:r w:rsidRPr="00B107F5">
        <w:rPr>
          <w:color w:val="000000"/>
          <w:szCs w:val="20"/>
        </w:rPr>
        <w:t>иные сведения, размещаемые в извещении по решению заказчика.</w:t>
      </w:r>
    </w:p>
    <w:p w14:paraId="7FD59504" w14:textId="77777777" w:rsidR="00B107F5" w:rsidRPr="00B107F5" w:rsidRDefault="00B107F5" w:rsidP="00B107F5">
      <w:pPr>
        <w:widowControl w:val="0"/>
        <w:ind w:firstLine="708"/>
        <w:rPr>
          <w:color w:val="000000"/>
          <w:szCs w:val="20"/>
        </w:rPr>
      </w:pPr>
      <w:r w:rsidRPr="00B107F5">
        <w:rPr>
          <w:color w:val="000000"/>
          <w:szCs w:val="20"/>
        </w:rPr>
        <w:t>47.2. К извещению должен быть приложен проект договора, который является неотъемлемой частью извещения о проведении запроса котировок.</w:t>
      </w:r>
    </w:p>
    <w:p w14:paraId="3FC2AD3E" w14:textId="77777777" w:rsidR="00B107F5" w:rsidRPr="00B107F5" w:rsidRDefault="00B107F5" w:rsidP="00B107F5">
      <w:pPr>
        <w:widowControl w:val="0"/>
        <w:ind w:firstLine="708"/>
        <w:rPr>
          <w:color w:val="000000"/>
          <w:szCs w:val="20"/>
        </w:rPr>
      </w:pPr>
      <w:r w:rsidRPr="00B107F5">
        <w:rPr>
          <w:color w:val="000000"/>
          <w:szCs w:val="20"/>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 В случае осуществления закупки в соответствии с разделами 14 и 17 Положения указанное требование не устанавливается.</w:t>
      </w:r>
    </w:p>
    <w:p w14:paraId="2A7D07DB" w14:textId="77777777" w:rsidR="00B107F5" w:rsidRPr="00B107F5" w:rsidRDefault="00B107F5" w:rsidP="00B107F5">
      <w:pPr>
        <w:widowControl w:val="0"/>
        <w:ind w:firstLine="708"/>
        <w:rPr>
          <w:color w:val="000000"/>
          <w:szCs w:val="20"/>
        </w:rPr>
      </w:pPr>
      <w:r w:rsidRPr="00B107F5">
        <w:rPr>
          <w:color w:val="000000"/>
          <w:szCs w:val="20"/>
        </w:rPr>
        <w:t>47.4. В случае осуществления закупки в соответствии с разделом 17 Положения извещение о проведении запроса котировок должно включать также порядок определения победителя закупки с неопределенным объемом.</w:t>
      </w:r>
    </w:p>
    <w:p w14:paraId="19A3185B" w14:textId="77777777" w:rsidR="00B107F5" w:rsidRPr="00B107F5" w:rsidRDefault="00B107F5" w:rsidP="00B107F5">
      <w:pPr>
        <w:widowControl w:val="0"/>
        <w:ind w:firstLine="708"/>
        <w:rPr>
          <w:color w:val="000000"/>
          <w:szCs w:val="20"/>
        </w:rPr>
      </w:pPr>
      <w:r w:rsidRPr="00B107F5">
        <w:rPr>
          <w:color w:val="000000"/>
          <w:szCs w:val="20"/>
        </w:rPr>
        <w:t>47.5. В случае осуществления закупки в соответствии с разделом 18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14:paraId="20EA0C97" w14:textId="77777777" w:rsidR="00B107F5" w:rsidRPr="00B107F5" w:rsidRDefault="00B107F5" w:rsidP="00B107F5">
      <w:pPr>
        <w:widowControl w:val="0"/>
        <w:rPr>
          <w:color w:val="000000"/>
          <w:szCs w:val="20"/>
        </w:rPr>
      </w:pPr>
      <w:r w:rsidRPr="00B107F5">
        <w:rPr>
          <w:color w:val="000000"/>
          <w:szCs w:val="20"/>
        </w:rPr>
        <w:t>47.6. Порядок предоставления разъяснений положений извещения о проведении запроса котировок должен быть указан в извещении о таком запросе с учетом требований раздела 9 Положения.</w:t>
      </w:r>
    </w:p>
    <w:p w14:paraId="4DF1B2CE" w14:textId="77777777" w:rsidR="00B107F5" w:rsidRPr="00B107F5" w:rsidRDefault="00B107F5" w:rsidP="00B107F5">
      <w:pPr>
        <w:widowControl w:val="0"/>
        <w:rPr>
          <w:color w:val="000000"/>
          <w:szCs w:val="20"/>
        </w:rPr>
      </w:pPr>
      <w:r w:rsidRPr="00B107F5">
        <w:rPr>
          <w:color w:val="000000"/>
          <w:szCs w:val="20"/>
        </w:rPr>
        <w:t>47.7. Заказчик вправе внести изменения в извещение о проведении запроса котировок в соответствии с положениями раздела 9 Положения.</w:t>
      </w:r>
    </w:p>
    <w:p w14:paraId="4C655A48" w14:textId="77777777" w:rsidR="00B107F5" w:rsidRPr="00B107F5" w:rsidRDefault="00B107F5" w:rsidP="00B107F5">
      <w:pPr>
        <w:keepNext/>
        <w:keepLines/>
        <w:widowControl w:val="0"/>
        <w:ind w:firstLine="0"/>
        <w:jc w:val="center"/>
        <w:outlineLvl w:val="1"/>
        <w:rPr>
          <w:color w:val="000000"/>
          <w:szCs w:val="20"/>
        </w:rPr>
      </w:pPr>
    </w:p>
    <w:p w14:paraId="67456700" w14:textId="77777777" w:rsidR="00B107F5" w:rsidRPr="00B107F5" w:rsidRDefault="00B107F5" w:rsidP="00B107F5">
      <w:pPr>
        <w:keepNext/>
        <w:keepLines/>
        <w:widowControl w:val="0"/>
        <w:ind w:firstLine="0"/>
        <w:jc w:val="center"/>
        <w:outlineLvl w:val="1"/>
        <w:rPr>
          <w:color w:val="000000"/>
          <w:szCs w:val="20"/>
        </w:rPr>
      </w:pPr>
      <w:bookmarkStart w:id="90" w:name="__RefHeading___48"/>
      <w:bookmarkEnd w:id="90"/>
      <w:r w:rsidRPr="00B107F5">
        <w:rPr>
          <w:color w:val="000000"/>
          <w:szCs w:val="20"/>
        </w:rPr>
        <w:t>48. Порядок подачи заявок на участие в запросе котировок                                            в электронной форме</w:t>
      </w:r>
    </w:p>
    <w:p w14:paraId="6C8D6BF3" w14:textId="77777777" w:rsidR="00B107F5" w:rsidRPr="00B107F5" w:rsidRDefault="00B107F5" w:rsidP="00B107F5">
      <w:pPr>
        <w:widowControl w:val="0"/>
        <w:ind w:firstLine="0"/>
        <w:rPr>
          <w:color w:val="000000"/>
          <w:szCs w:val="20"/>
        </w:rPr>
      </w:pPr>
    </w:p>
    <w:p w14:paraId="08733A46" w14:textId="77777777" w:rsidR="00B107F5" w:rsidRPr="00B107F5" w:rsidRDefault="00B107F5" w:rsidP="00B107F5">
      <w:pPr>
        <w:widowControl w:val="0"/>
        <w:rPr>
          <w:color w:val="000000"/>
          <w:szCs w:val="20"/>
        </w:rPr>
      </w:pPr>
      <w:r w:rsidRPr="00B107F5">
        <w:rPr>
          <w:color w:val="000000"/>
          <w:szCs w:val="20"/>
        </w:rPr>
        <w:t xml:space="preserve">48.1. Заявка на участие в запросе котировок подается на электронной площадке. </w:t>
      </w:r>
    </w:p>
    <w:p w14:paraId="478F3F9C" w14:textId="77777777" w:rsidR="00B107F5" w:rsidRPr="00B107F5" w:rsidRDefault="00B107F5" w:rsidP="00B107F5">
      <w:pPr>
        <w:widowControl w:val="0"/>
        <w:rPr>
          <w:color w:val="000000"/>
          <w:szCs w:val="20"/>
        </w:rPr>
      </w:pPr>
      <w:r w:rsidRPr="00B107F5">
        <w:rPr>
          <w:color w:val="000000"/>
          <w:szCs w:val="20"/>
        </w:rPr>
        <w:t>48.2. Заявка на участие в запросе котировок должна содержать:</w:t>
      </w:r>
    </w:p>
    <w:p w14:paraId="5D8815A4" w14:textId="77777777" w:rsidR="00B107F5" w:rsidRPr="00B107F5" w:rsidRDefault="00B107F5" w:rsidP="00B107F5">
      <w:pPr>
        <w:widowControl w:val="0"/>
        <w:numPr>
          <w:ilvl w:val="1"/>
          <w:numId w:val="37"/>
        </w:numPr>
        <w:tabs>
          <w:tab w:val="left" w:pos="709"/>
          <w:tab w:val="left" w:pos="993"/>
        </w:tabs>
        <w:spacing w:after="160" w:line="264" w:lineRule="auto"/>
        <w:jc w:val="left"/>
        <w:rPr>
          <w:color w:val="000000"/>
          <w:szCs w:val="20"/>
        </w:rPr>
      </w:pPr>
      <w:r w:rsidRPr="00B107F5">
        <w:rPr>
          <w:color w:val="000000"/>
          <w:szCs w:val="20"/>
        </w:rPr>
        <w:t>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w:t>
      </w:r>
    </w:p>
    <w:p w14:paraId="48B329D7" w14:textId="77777777" w:rsidR="00B107F5" w:rsidRPr="00B107F5" w:rsidRDefault="00B107F5" w:rsidP="00B107F5">
      <w:pPr>
        <w:widowControl w:val="0"/>
        <w:numPr>
          <w:ilvl w:val="1"/>
          <w:numId w:val="37"/>
        </w:numPr>
        <w:tabs>
          <w:tab w:val="left" w:pos="709"/>
          <w:tab w:val="left" w:pos="993"/>
        </w:tabs>
        <w:spacing w:after="160" w:line="264" w:lineRule="auto"/>
        <w:jc w:val="left"/>
        <w:rPr>
          <w:color w:val="000000"/>
          <w:szCs w:val="20"/>
        </w:rPr>
      </w:pPr>
      <w:r w:rsidRPr="00B107F5">
        <w:rPr>
          <w:color w:val="000000"/>
          <w:szCs w:val="20"/>
        </w:rPr>
        <w:t>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извещении, и указание на товарный знак (при наличии);</w:t>
      </w:r>
    </w:p>
    <w:p w14:paraId="1C590136" w14:textId="77777777" w:rsidR="00B107F5" w:rsidRPr="00B107F5" w:rsidRDefault="00B107F5" w:rsidP="00B107F5">
      <w:pPr>
        <w:widowControl w:val="0"/>
        <w:numPr>
          <w:ilvl w:val="1"/>
          <w:numId w:val="37"/>
        </w:numPr>
        <w:tabs>
          <w:tab w:val="left" w:pos="709"/>
          <w:tab w:val="left" w:pos="993"/>
        </w:tabs>
        <w:spacing w:after="160" w:line="264" w:lineRule="auto"/>
        <w:jc w:val="left"/>
        <w:rPr>
          <w:color w:val="000000"/>
          <w:szCs w:val="20"/>
        </w:rPr>
      </w:pPr>
      <w:r w:rsidRPr="00B107F5">
        <w:rPr>
          <w:color w:val="000000"/>
          <w:szCs w:val="20"/>
        </w:rPr>
        <w:t>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1D9041DF" w14:textId="77777777" w:rsidR="00B107F5" w:rsidRPr="00B107F5" w:rsidRDefault="00B107F5" w:rsidP="00B107F5">
      <w:pPr>
        <w:widowControl w:val="0"/>
        <w:numPr>
          <w:ilvl w:val="1"/>
          <w:numId w:val="37"/>
        </w:numPr>
        <w:tabs>
          <w:tab w:val="left" w:pos="709"/>
          <w:tab w:val="left" w:pos="993"/>
        </w:tabs>
        <w:spacing w:after="160" w:line="264" w:lineRule="auto"/>
        <w:jc w:val="left"/>
        <w:rPr>
          <w:color w:val="000000"/>
          <w:szCs w:val="20"/>
        </w:rPr>
      </w:pPr>
      <w:r w:rsidRPr="00B107F5">
        <w:rPr>
          <w:color w:val="000000"/>
          <w:szCs w:val="20"/>
        </w:rPr>
        <w:t xml:space="preserve">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w:t>
      </w:r>
      <w:r w:rsidRPr="00B107F5">
        <w:rPr>
          <w:color w:val="000000"/>
          <w:szCs w:val="20"/>
        </w:rPr>
        <w:lastRenderedPageBreak/>
        <w:t>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p w14:paraId="423BC5E7" w14:textId="77777777" w:rsidR="00B107F5" w:rsidRPr="00B107F5" w:rsidRDefault="00B107F5" w:rsidP="00B107F5">
      <w:pPr>
        <w:widowControl w:val="0"/>
        <w:numPr>
          <w:ilvl w:val="1"/>
          <w:numId w:val="37"/>
        </w:numPr>
        <w:tabs>
          <w:tab w:val="left" w:pos="709"/>
          <w:tab w:val="left" w:pos="993"/>
        </w:tabs>
        <w:spacing w:after="160" w:line="264" w:lineRule="auto"/>
        <w:jc w:val="left"/>
        <w:rPr>
          <w:color w:val="000000"/>
          <w:szCs w:val="20"/>
        </w:rPr>
      </w:pPr>
      <w:r w:rsidRPr="00B107F5">
        <w:rPr>
          <w:color w:val="000000"/>
          <w:szCs w:val="20"/>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0A240A1C" w14:textId="77777777" w:rsidR="00B107F5" w:rsidRPr="00B107F5" w:rsidRDefault="00B107F5" w:rsidP="00B107F5">
      <w:pPr>
        <w:widowControl w:val="0"/>
        <w:numPr>
          <w:ilvl w:val="1"/>
          <w:numId w:val="37"/>
        </w:numPr>
        <w:tabs>
          <w:tab w:val="left" w:pos="709"/>
          <w:tab w:val="left" w:pos="993"/>
        </w:tabs>
        <w:spacing w:after="160" w:line="264" w:lineRule="auto"/>
        <w:jc w:val="left"/>
        <w:rPr>
          <w:color w:val="000000"/>
          <w:szCs w:val="20"/>
        </w:rPr>
      </w:pPr>
      <w:r w:rsidRPr="00B107F5">
        <w:rPr>
          <w:color w:val="000000"/>
          <w:szCs w:val="20"/>
        </w:rPr>
        <w:t xml:space="preserve">копии учредительных документов участника запроса котировок (для юридических лиц); </w:t>
      </w:r>
    </w:p>
    <w:p w14:paraId="23A489D3" w14:textId="77777777" w:rsidR="00B107F5" w:rsidRPr="00B107F5" w:rsidRDefault="00B107F5" w:rsidP="00B107F5">
      <w:pPr>
        <w:widowControl w:val="0"/>
        <w:numPr>
          <w:ilvl w:val="1"/>
          <w:numId w:val="37"/>
        </w:numPr>
        <w:tabs>
          <w:tab w:val="left" w:pos="709"/>
          <w:tab w:val="left" w:pos="993"/>
        </w:tabs>
        <w:spacing w:after="160" w:line="264" w:lineRule="auto"/>
        <w:jc w:val="left"/>
        <w:rPr>
          <w:color w:val="000000"/>
          <w:szCs w:val="20"/>
        </w:rPr>
      </w:pPr>
      <w:r w:rsidRPr="00B107F5">
        <w:rPr>
          <w:color w:val="000000"/>
          <w:szCs w:val="20"/>
        </w:rPr>
        <w:t xml:space="preserve">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w:t>
      </w:r>
      <w:r w:rsidRPr="00B107F5">
        <w:rPr>
          <w:color w:val="000000"/>
          <w:szCs w:val="20"/>
        </w:rPr>
        <w:lastRenderedPageBreak/>
        <w:t>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sidRPr="00B107F5">
        <w:rPr>
          <w:color w:val="000000"/>
          <w:szCs w:val="20"/>
          <w:vertAlign w:val="superscript"/>
        </w:rPr>
        <w:footnoteReference w:id="13"/>
      </w:r>
      <w:r w:rsidRPr="00B107F5">
        <w:rPr>
          <w:color w:val="000000"/>
          <w:szCs w:val="20"/>
          <w:vertAlign w:val="superscript"/>
        </w:rPr>
        <w:t>)</w:t>
      </w:r>
      <w:r w:rsidRPr="00B107F5">
        <w:rPr>
          <w:color w:val="000000"/>
          <w:szCs w:val="20"/>
        </w:rPr>
        <w:t>, обеспечения исполнения договора</w:t>
      </w:r>
      <w:r w:rsidRPr="00B107F5">
        <w:rPr>
          <w:color w:val="000000"/>
          <w:szCs w:val="20"/>
          <w:vertAlign w:val="superscript"/>
        </w:rPr>
        <w:footnoteReference w:id="14"/>
      </w:r>
      <w:r w:rsidRPr="00B107F5">
        <w:rPr>
          <w:color w:val="000000"/>
          <w:szCs w:val="20"/>
          <w:vertAlign w:val="superscript"/>
        </w:rPr>
        <w:t>)</w:t>
      </w:r>
      <w:r w:rsidRPr="00B107F5">
        <w:rPr>
          <w:color w:val="000000"/>
          <w:szCs w:val="20"/>
        </w:rPr>
        <w:t>, обеспечения гарантийных обязательств</w:t>
      </w:r>
      <w:r w:rsidRPr="00B107F5">
        <w:rPr>
          <w:color w:val="000000"/>
          <w:szCs w:val="20"/>
          <w:vertAlign w:val="superscript"/>
        </w:rPr>
        <w:footnoteReference w:id="15"/>
      </w:r>
      <w:r w:rsidRPr="00B107F5">
        <w:rPr>
          <w:color w:val="000000"/>
          <w:szCs w:val="20"/>
          <w:vertAlign w:val="superscript"/>
        </w:rPr>
        <w:t>)</w:t>
      </w:r>
      <w:r w:rsidRPr="00B107F5">
        <w:rPr>
          <w:color w:val="000000"/>
          <w:szCs w:val="20"/>
        </w:rPr>
        <w:t xml:space="preserve"> является крупной сделкой;</w:t>
      </w:r>
    </w:p>
    <w:p w14:paraId="7A481939" w14:textId="77777777" w:rsidR="00B107F5" w:rsidRPr="00B107F5" w:rsidRDefault="00B107F5" w:rsidP="00B107F5">
      <w:pPr>
        <w:widowControl w:val="0"/>
        <w:numPr>
          <w:ilvl w:val="1"/>
          <w:numId w:val="37"/>
        </w:numPr>
        <w:tabs>
          <w:tab w:val="left" w:pos="709"/>
          <w:tab w:val="left" w:pos="993"/>
        </w:tabs>
        <w:spacing w:after="160" w:line="264" w:lineRule="auto"/>
        <w:jc w:val="left"/>
        <w:rPr>
          <w:color w:val="000000"/>
          <w:szCs w:val="20"/>
        </w:rPr>
      </w:pPr>
      <w:r w:rsidRPr="00B107F5">
        <w:rPr>
          <w:color w:val="000000"/>
          <w:szCs w:val="20"/>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w:t>
      </w:r>
    </w:p>
    <w:p w14:paraId="3AFC9B0A" w14:textId="77777777" w:rsidR="00B107F5" w:rsidRPr="00B107F5" w:rsidRDefault="00B107F5" w:rsidP="00B107F5">
      <w:pPr>
        <w:widowControl w:val="0"/>
        <w:numPr>
          <w:ilvl w:val="1"/>
          <w:numId w:val="37"/>
        </w:numPr>
        <w:tabs>
          <w:tab w:val="left" w:pos="709"/>
          <w:tab w:val="left" w:pos="993"/>
        </w:tabs>
        <w:spacing w:after="160" w:line="264" w:lineRule="auto"/>
        <w:jc w:val="left"/>
        <w:rPr>
          <w:color w:val="000000"/>
          <w:szCs w:val="20"/>
        </w:rPr>
      </w:pPr>
      <w:r w:rsidRPr="00B107F5">
        <w:rPr>
          <w:color w:val="000000"/>
          <w:szCs w:val="20"/>
        </w:rPr>
        <w:t>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07D4A7E0" w14:textId="77777777" w:rsidR="00B107F5" w:rsidRPr="00B107F5" w:rsidRDefault="00B107F5" w:rsidP="00B107F5">
      <w:pPr>
        <w:widowControl w:val="0"/>
        <w:numPr>
          <w:ilvl w:val="1"/>
          <w:numId w:val="37"/>
        </w:numPr>
        <w:tabs>
          <w:tab w:val="left" w:pos="709"/>
          <w:tab w:val="left" w:pos="1134"/>
        </w:tabs>
        <w:spacing w:after="160" w:line="264" w:lineRule="auto"/>
        <w:jc w:val="left"/>
        <w:rPr>
          <w:color w:val="000000"/>
          <w:szCs w:val="20"/>
        </w:rPr>
      </w:pPr>
      <w:r w:rsidRPr="00B107F5">
        <w:rPr>
          <w:color w:val="000000"/>
          <w:szCs w:val="20"/>
        </w:rPr>
        <w:t>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14:paraId="0438FCAB" w14:textId="77777777" w:rsidR="00B107F5" w:rsidRPr="00B107F5" w:rsidRDefault="00B107F5" w:rsidP="00B107F5">
      <w:pPr>
        <w:widowControl w:val="0"/>
        <w:numPr>
          <w:ilvl w:val="1"/>
          <w:numId w:val="37"/>
        </w:numPr>
        <w:tabs>
          <w:tab w:val="left" w:pos="709"/>
          <w:tab w:val="left" w:pos="1134"/>
        </w:tabs>
        <w:spacing w:after="160" w:line="264" w:lineRule="auto"/>
        <w:jc w:val="left"/>
        <w:rPr>
          <w:color w:val="000000"/>
          <w:szCs w:val="20"/>
        </w:rPr>
      </w:pPr>
      <w:r w:rsidRPr="00B107F5">
        <w:rPr>
          <w:color w:val="000000"/>
          <w:szCs w:val="20"/>
        </w:rPr>
        <w:t>информацию и документы, подтверждающие страну происхождения товара и определенные в соответствии с пунктом 2 части 2 статьи 3</w:t>
      </w:r>
      <w:r w:rsidRPr="00B107F5">
        <w:rPr>
          <w:color w:val="000000"/>
          <w:szCs w:val="20"/>
          <w:vertAlign w:val="superscript"/>
        </w:rPr>
        <w:t>1-4</w:t>
      </w:r>
      <w:r w:rsidRPr="00B107F5">
        <w:rPr>
          <w:color w:val="000000"/>
          <w:szCs w:val="20"/>
        </w:rPr>
        <w:t xml:space="preserve"> Закона           № 223-ФЗ (в случае принятия мер, предусмотренных пунктом 1 части 2                         статьи  3</w:t>
      </w:r>
      <w:r w:rsidRPr="00B107F5">
        <w:rPr>
          <w:color w:val="000000"/>
          <w:szCs w:val="20"/>
          <w:vertAlign w:val="superscript"/>
        </w:rPr>
        <w:t>1-4</w:t>
      </w:r>
      <w:r w:rsidRPr="00B107F5">
        <w:rPr>
          <w:color w:val="000000"/>
          <w:szCs w:val="20"/>
        </w:rPr>
        <w:t xml:space="preserve"> Закона № 223-ФЗ);</w:t>
      </w:r>
    </w:p>
    <w:p w14:paraId="1941D9C1" w14:textId="77777777" w:rsidR="00B107F5" w:rsidRPr="00B107F5" w:rsidRDefault="00B107F5" w:rsidP="00B107F5">
      <w:pPr>
        <w:widowControl w:val="0"/>
        <w:numPr>
          <w:ilvl w:val="1"/>
          <w:numId w:val="37"/>
        </w:numPr>
        <w:tabs>
          <w:tab w:val="left" w:pos="709"/>
          <w:tab w:val="left" w:pos="1134"/>
        </w:tabs>
        <w:spacing w:after="160" w:line="264" w:lineRule="auto"/>
        <w:jc w:val="left"/>
        <w:rPr>
          <w:color w:val="000000"/>
          <w:szCs w:val="20"/>
        </w:rPr>
      </w:pPr>
      <w:r w:rsidRPr="00B107F5">
        <w:rPr>
          <w:color w:val="000000"/>
          <w:szCs w:val="20"/>
        </w:rPr>
        <w:t>иную информацию и документы, предусмотренные извещением о проведении запроса котировок.</w:t>
      </w:r>
    </w:p>
    <w:p w14:paraId="0E4B8C58" w14:textId="77777777" w:rsidR="00B107F5" w:rsidRPr="00B107F5" w:rsidRDefault="00B107F5" w:rsidP="00B107F5">
      <w:pPr>
        <w:widowControl w:val="0"/>
        <w:rPr>
          <w:color w:val="000000"/>
          <w:szCs w:val="20"/>
        </w:rPr>
      </w:pPr>
      <w:r w:rsidRPr="00B107F5">
        <w:rPr>
          <w:color w:val="000000"/>
          <w:szCs w:val="20"/>
        </w:rPr>
        <w:t xml:space="preserve">48.2.1. В случае проведения запроса котировок в электронной форме, участниками которого могут быть только субъекты малого и среднего </w:t>
      </w:r>
      <w:r w:rsidRPr="00B107F5">
        <w:rPr>
          <w:color w:val="000000"/>
          <w:szCs w:val="20"/>
        </w:rPr>
        <w:lastRenderedPageBreak/>
        <w:t>предпринимательства, заявка на участие в запросе котировок должна содержать информацию и документы, предусмотренные частью 19</w:t>
      </w:r>
      <w:r w:rsidRPr="00B107F5">
        <w:rPr>
          <w:color w:val="000000"/>
          <w:szCs w:val="20"/>
          <w:vertAlign w:val="superscript"/>
        </w:rPr>
        <w:t>1</w:t>
      </w:r>
      <w:r w:rsidRPr="00B107F5">
        <w:rPr>
          <w:color w:val="000000"/>
          <w:szCs w:val="20"/>
        </w:rPr>
        <w:t xml:space="preserve"> статьи 3</w:t>
      </w:r>
      <w:r w:rsidRPr="00B107F5">
        <w:rPr>
          <w:color w:val="000000"/>
          <w:szCs w:val="20"/>
          <w:vertAlign w:val="superscript"/>
        </w:rPr>
        <w:t>4</w:t>
      </w:r>
      <w:r w:rsidRPr="00B107F5">
        <w:rPr>
          <w:color w:val="000000"/>
          <w:szCs w:val="20"/>
        </w:rPr>
        <w:t xml:space="preserve"> Закона № 223-ФЗ, в случае установления заказчиком обязанности их представления.</w:t>
      </w:r>
    </w:p>
    <w:p w14:paraId="0353CD89" w14:textId="77777777" w:rsidR="00B107F5" w:rsidRPr="00B107F5" w:rsidRDefault="00B107F5" w:rsidP="00B107F5">
      <w:pPr>
        <w:widowControl w:val="0"/>
        <w:rPr>
          <w:color w:val="000000"/>
          <w:szCs w:val="20"/>
        </w:rPr>
      </w:pPr>
      <w:r w:rsidRPr="00B107F5">
        <w:rPr>
          <w:color w:val="000000"/>
          <w:szCs w:val="20"/>
        </w:rPr>
        <w:t>48.3. Участник запроса котировок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4100B1C6" w14:textId="77777777" w:rsidR="00B107F5" w:rsidRPr="00B107F5" w:rsidRDefault="00B107F5" w:rsidP="00B107F5">
      <w:pPr>
        <w:widowControl w:val="0"/>
        <w:rPr>
          <w:color w:val="000000"/>
          <w:szCs w:val="20"/>
        </w:rPr>
      </w:pPr>
      <w:r w:rsidRPr="00B107F5">
        <w:rPr>
          <w:color w:val="000000"/>
          <w:szCs w:val="20"/>
        </w:rPr>
        <w:t>48.4. Участник запроса котировок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котировок. Изменение или отзыв заявки после окончания срока подачи заявок не допускается.</w:t>
      </w:r>
    </w:p>
    <w:p w14:paraId="52B0CAD4" w14:textId="77777777" w:rsidR="00B107F5" w:rsidRPr="00B107F5" w:rsidRDefault="00B107F5" w:rsidP="00B107F5">
      <w:pPr>
        <w:widowControl w:val="0"/>
        <w:tabs>
          <w:tab w:val="left" w:pos="709"/>
        </w:tabs>
        <w:rPr>
          <w:color w:val="000000"/>
          <w:szCs w:val="20"/>
        </w:rPr>
      </w:pPr>
      <w:r w:rsidRPr="00B107F5">
        <w:rPr>
          <w:color w:val="000000"/>
          <w:szCs w:val="20"/>
        </w:rPr>
        <w:t>48.5.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636205F3" w14:textId="77777777" w:rsidR="00B107F5" w:rsidRPr="00B107F5" w:rsidRDefault="00B107F5" w:rsidP="00B107F5">
      <w:pPr>
        <w:widowControl w:val="0"/>
        <w:tabs>
          <w:tab w:val="left" w:pos="709"/>
        </w:tabs>
        <w:rPr>
          <w:color w:val="000000"/>
          <w:szCs w:val="20"/>
        </w:rPr>
      </w:pPr>
    </w:p>
    <w:p w14:paraId="428B1A70" w14:textId="77777777" w:rsidR="00B107F5" w:rsidRPr="00B107F5" w:rsidRDefault="00B107F5" w:rsidP="00B107F5">
      <w:pPr>
        <w:keepNext/>
        <w:keepLines/>
        <w:widowControl w:val="0"/>
        <w:ind w:firstLine="0"/>
        <w:jc w:val="center"/>
        <w:outlineLvl w:val="1"/>
        <w:rPr>
          <w:color w:val="000000"/>
          <w:szCs w:val="20"/>
        </w:rPr>
      </w:pPr>
      <w:bookmarkStart w:id="91" w:name="__RefHeading___49"/>
      <w:bookmarkEnd w:id="91"/>
      <w:r w:rsidRPr="00B107F5">
        <w:rPr>
          <w:color w:val="000000"/>
          <w:szCs w:val="20"/>
        </w:rPr>
        <w:t>49. Порядок открытия доступа к поданным заявкам, рассмотрения и оценки таких заявок на участие в запросе котировок в электронной форме</w:t>
      </w:r>
    </w:p>
    <w:p w14:paraId="6D820863" w14:textId="77777777" w:rsidR="00B107F5" w:rsidRPr="00B107F5" w:rsidRDefault="00B107F5" w:rsidP="00B107F5">
      <w:pPr>
        <w:widowControl w:val="0"/>
        <w:tabs>
          <w:tab w:val="left" w:pos="0"/>
        </w:tabs>
        <w:ind w:firstLine="0"/>
        <w:jc w:val="center"/>
        <w:outlineLvl w:val="1"/>
        <w:rPr>
          <w:b/>
          <w:color w:val="000000"/>
          <w:szCs w:val="20"/>
        </w:rPr>
      </w:pPr>
    </w:p>
    <w:p w14:paraId="3088A5AB" w14:textId="77777777" w:rsidR="00B107F5" w:rsidRPr="00B107F5" w:rsidRDefault="00B107F5" w:rsidP="00B107F5">
      <w:pPr>
        <w:widowControl w:val="0"/>
        <w:rPr>
          <w:color w:val="000000"/>
          <w:szCs w:val="20"/>
        </w:rPr>
      </w:pPr>
      <w:r w:rsidRPr="00B107F5">
        <w:rPr>
          <w:color w:val="000000"/>
          <w:szCs w:val="20"/>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14:paraId="05485396" w14:textId="77777777" w:rsidR="00B107F5" w:rsidRPr="00B107F5" w:rsidRDefault="00B107F5" w:rsidP="00B107F5">
      <w:pPr>
        <w:widowControl w:val="0"/>
        <w:rPr>
          <w:color w:val="000000"/>
          <w:szCs w:val="20"/>
        </w:rPr>
      </w:pPr>
      <w:r w:rsidRPr="00B107F5">
        <w:rPr>
          <w:color w:val="000000"/>
          <w:szCs w:val="20"/>
        </w:rPr>
        <w:t>49.2. Победителем запроса котировок признается участник, подавший заявку,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14:paraId="42BB5964" w14:textId="77777777" w:rsidR="00B107F5" w:rsidRPr="00B107F5" w:rsidRDefault="00B107F5" w:rsidP="00B107F5">
      <w:pPr>
        <w:widowControl w:val="0"/>
        <w:rPr>
          <w:color w:val="000000"/>
          <w:spacing w:val="-2"/>
          <w:szCs w:val="20"/>
        </w:rPr>
      </w:pPr>
      <w:r w:rsidRPr="00B107F5">
        <w:rPr>
          <w:color w:val="000000"/>
          <w:szCs w:val="20"/>
        </w:rPr>
        <w:t>49.3. Комиссия по осуществл</w:t>
      </w:r>
      <w:r w:rsidRPr="00B107F5">
        <w:rPr>
          <w:color w:val="000000"/>
          <w:spacing w:val="-2"/>
          <w:szCs w:val="20"/>
        </w:rPr>
        <w:t>ению закупок не рассматривает и отклоняет заявки на участие в запросе котировок в следующих случаях:</w:t>
      </w:r>
    </w:p>
    <w:p w14:paraId="28611823" w14:textId="77777777" w:rsidR="00B107F5" w:rsidRPr="00B107F5" w:rsidRDefault="00B107F5" w:rsidP="00B107F5">
      <w:pPr>
        <w:widowControl w:val="0"/>
        <w:rPr>
          <w:color w:val="000000"/>
          <w:spacing w:val="-2"/>
          <w:szCs w:val="20"/>
        </w:rPr>
      </w:pPr>
      <w:r w:rsidRPr="00B107F5">
        <w:rPr>
          <w:color w:val="000000"/>
          <w:spacing w:val="-2"/>
          <w:szCs w:val="20"/>
        </w:rPr>
        <w:t>1) непредставления информации и документов, предусмотренных пунктом 48.2.1 раздела 48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непредставления информации и документов, предусмотренных пунктом 48.2 раздела 48 Положения, или установления комиссией по осуществлению закупок факта представления недостоверной информации на дату и время окончания срока подачи заявок на участие в таком запросе котировок;</w:t>
      </w:r>
    </w:p>
    <w:p w14:paraId="2FE7C325" w14:textId="77777777" w:rsidR="00B107F5" w:rsidRPr="00B107F5" w:rsidRDefault="00B107F5" w:rsidP="00B107F5">
      <w:pPr>
        <w:widowControl w:val="0"/>
        <w:rPr>
          <w:color w:val="000000"/>
          <w:spacing w:val="-2"/>
          <w:szCs w:val="20"/>
        </w:rPr>
      </w:pPr>
      <w:r w:rsidRPr="00B107F5">
        <w:rPr>
          <w:color w:val="000000"/>
          <w:spacing w:val="-8"/>
          <w:szCs w:val="20"/>
        </w:rPr>
        <w:lastRenderedPageBreak/>
        <w:t>2) несоответствия информации и документов, предусмотренных пунктом 48.2.1 раздела 48 Положения, в случае осуще</w:t>
      </w:r>
      <w:r w:rsidRPr="00B107F5">
        <w:rPr>
          <w:color w:val="000000"/>
          <w:spacing w:val="-2"/>
          <w:szCs w:val="20"/>
        </w:rPr>
        <w:t xml:space="preserve">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и документов, предусмотренных пунктом 48.2 раздела 48 Положения, требованиям извещения о таком запросе котировок (в том числе в части предоставления национального режима при осуществлении закупок в случаях, установленных пунктом 13.3 раздела 13 Положения); </w:t>
      </w:r>
    </w:p>
    <w:p w14:paraId="69362068" w14:textId="77777777" w:rsidR="00B107F5" w:rsidRPr="00B107F5" w:rsidRDefault="00B107F5" w:rsidP="00B107F5">
      <w:pPr>
        <w:widowControl w:val="0"/>
        <w:ind w:firstLine="708"/>
        <w:rPr>
          <w:color w:val="000000"/>
          <w:spacing w:val="-8"/>
          <w:szCs w:val="20"/>
        </w:rPr>
      </w:pPr>
      <w:r w:rsidRPr="00B107F5">
        <w:rPr>
          <w:color w:val="000000"/>
          <w:spacing w:val="-8"/>
          <w:szCs w:val="20"/>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w:t>
      </w:r>
      <w:r w:rsidRPr="00B107F5">
        <w:rPr>
          <w:color w:val="000000"/>
          <w:szCs w:val="20"/>
        </w:rPr>
        <w:t xml:space="preserve">начальную </w:t>
      </w:r>
      <w:r w:rsidRPr="00B107F5">
        <w:rPr>
          <w:color w:val="000000"/>
          <w:spacing w:val="-8"/>
          <w:szCs w:val="20"/>
        </w:rPr>
        <w:t>сумму цен единиц) товара, работы, услуги, указанные в извещении о проведении запроса котировок;</w:t>
      </w:r>
    </w:p>
    <w:p w14:paraId="5C8617F0" w14:textId="77777777" w:rsidR="00B107F5" w:rsidRPr="00B107F5" w:rsidRDefault="00B107F5" w:rsidP="00B107F5">
      <w:pPr>
        <w:widowControl w:val="0"/>
        <w:ind w:firstLine="708"/>
        <w:rPr>
          <w:color w:val="000000"/>
          <w:spacing w:val="-2"/>
          <w:szCs w:val="20"/>
        </w:rPr>
      </w:pPr>
      <w:r w:rsidRPr="00B107F5">
        <w:rPr>
          <w:color w:val="000000"/>
          <w:spacing w:val="-2"/>
          <w:szCs w:val="20"/>
        </w:rPr>
        <w:t>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непревышении предусмотрено извещением о проведении запроса котировок;</w:t>
      </w:r>
    </w:p>
    <w:p w14:paraId="1F512A15" w14:textId="77777777" w:rsidR="00B107F5" w:rsidRPr="00B107F5" w:rsidRDefault="00B107F5" w:rsidP="00B107F5">
      <w:pPr>
        <w:widowControl w:val="0"/>
        <w:rPr>
          <w:color w:val="000000"/>
          <w:spacing w:val="-2"/>
          <w:szCs w:val="20"/>
        </w:rPr>
      </w:pPr>
      <w:r w:rsidRPr="00B107F5">
        <w:rPr>
          <w:color w:val="000000"/>
          <w:spacing w:val="-2"/>
          <w:szCs w:val="20"/>
        </w:rPr>
        <w:t xml:space="preserve">5) </w:t>
      </w:r>
      <w:r w:rsidRPr="00B107F5">
        <w:rPr>
          <w:color w:val="000000"/>
          <w:szCs w:val="20"/>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w:t>
      </w:r>
      <w:r w:rsidRPr="00B107F5">
        <w:rPr>
          <w:color w:val="000000"/>
          <w:spacing w:val="-2"/>
          <w:szCs w:val="20"/>
        </w:rPr>
        <w:t>учае осуществления закупки, предусмотренной подпунктами «б» и «в» пункта 4 Положения, утвержденного Постановлением № 1352;</w:t>
      </w:r>
    </w:p>
    <w:p w14:paraId="07C81D95" w14:textId="77777777" w:rsidR="00B107F5" w:rsidRPr="00B107F5" w:rsidRDefault="00B107F5" w:rsidP="00B107F5">
      <w:pPr>
        <w:widowControl w:val="0"/>
        <w:rPr>
          <w:color w:val="000000"/>
          <w:spacing w:val="-2"/>
          <w:szCs w:val="20"/>
        </w:rPr>
      </w:pPr>
      <w:r w:rsidRPr="00B107F5">
        <w:rPr>
          <w:color w:val="000000"/>
          <w:spacing w:val="-2"/>
          <w:szCs w:val="20"/>
        </w:rPr>
        <w:t>6)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14:paraId="23238837" w14:textId="77777777" w:rsidR="00B107F5" w:rsidRPr="00B107F5" w:rsidRDefault="00B107F5" w:rsidP="00B107F5">
      <w:pPr>
        <w:widowControl w:val="0"/>
        <w:ind w:firstLine="708"/>
        <w:rPr>
          <w:color w:val="000000"/>
          <w:spacing w:val="-2"/>
          <w:szCs w:val="20"/>
        </w:rPr>
      </w:pPr>
      <w:r w:rsidRPr="00B107F5">
        <w:rPr>
          <w:color w:val="000000"/>
          <w:spacing w:val="-2"/>
          <w:szCs w:val="20"/>
        </w:rPr>
        <w:t>Отклонение заявок на участие в запросе котировок по иным основаниям не допускается.</w:t>
      </w:r>
    </w:p>
    <w:p w14:paraId="252D6A78" w14:textId="77777777" w:rsidR="00B107F5" w:rsidRPr="00B107F5" w:rsidRDefault="00B107F5" w:rsidP="00B107F5">
      <w:pPr>
        <w:widowControl w:val="0"/>
        <w:ind w:firstLine="708"/>
        <w:rPr>
          <w:color w:val="000000"/>
          <w:spacing w:val="-2"/>
          <w:szCs w:val="20"/>
        </w:rPr>
      </w:pPr>
      <w:r w:rsidRPr="00B107F5">
        <w:rPr>
          <w:color w:val="000000"/>
          <w:spacing w:val="-2"/>
          <w:szCs w:val="20"/>
        </w:rPr>
        <w:t>49.4. Результаты рассмотрения и оценки заявок оформляются протоколом, в котором содержится информация, предусмотренная частью 14 статьи 3</w:t>
      </w:r>
      <w:r w:rsidRPr="00B107F5">
        <w:rPr>
          <w:color w:val="000000"/>
          <w:spacing w:val="-2"/>
          <w:szCs w:val="20"/>
          <w:vertAlign w:val="superscript"/>
        </w:rPr>
        <w:t>2</w:t>
      </w:r>
      <w:r w:rsidRPr="00B107F5">
        <w:rPr>
          <w:color w:val="000000"/>
          <w:spacing w:val="-2"/>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5A5A31D1" w14:textId="77777777" w:rsidR="00B107F5" w:rsidRPr="00B107F5" w:rsidRDefault="00B107F5" w:rsidP="00B107F5">
      <w:pPr>
        <w:widowControl w:val="0"/>
        <w:rPr>
          <w:color w:val="000000"/>
          <w:spacing w:val="-2"/>
          <w:szCs w:val="20"/>
        </w:rPr>
      </w:pPr>
      <w:r w:rsidRPr="00B107F5">
        <w:rPr>
          <w:color w:val="000000"/>
          <w:spacing w:val="-2"/>
          <w:szCs w:val="20"/>
        </w:rPr>
        <w:t>49.5. Протокол открытия доступа к поданным заявкам на участие в запросе котировок, рассмотрения и оценки заявок подписывается всеми присутствующими на заседании членами комиссии, направляется заказчиком оператору электронной площадки и подлежит размещению в ЕИС не позднее чем через три дня со дня подписания.</w:t>
      </w:r>
    </w:p>
    <w:p w14:paraId="51360FEB" w14:textId="77777777" w:rsidR="00B107F5" w:rsidRPr="00B107F5" w:rsidRDefault="00B107F5" w:rsidP="00B107F5">
      <w:pPr>
        <w:widowControl w:val="0"/>
        <w:tabs>
          <w:tab w:val="left" w:pos="709"/>
        </w:tabs>
        <w:rPr>
          <w:color w:val="000000"/>
          <w:szCs w:val="20"/>
        </w:rPr>
      </w:pPr>
      <w:r w:rsidRPr="00B107F5">
        <w:rPr>
          <w:color w:val="000000"/>
          <w:szCs w:val="20"/>
        </w:rPr>
        <w:t xml:space="preserve">49.6. В случае если по окончании срока подачи заявок на участие в запросе котировок не подано ни одной заявки, а также в случае, если комиссией </w:t>
      </w:r>
      <w:r w:rsidRPr="00B107F5">
        <w:rPr>
          <w:color w:val="000000"/>
          <w:szCs w:val="20"/>
        </w:rPr>
        <w:lastRenderedPageBreak/>
        <w:t xml:space="preserve">отклонены все поданные заявки на участие в запросе котировок или </w:t>
      </w:r>
      <w:r w:rsidRPr="00B107F5">
        <w:rPr>
          <w:color w:val="000000"/>
          <w:spacing w:val="-2"/>
          <w:szCs w:val="20"/>
        </w:rPr>
        <w:t>по результатам рассмотрения таких заявок только одна такая заявка признана соответствующей всем требованиям, указанным в извещении</w:t>
      </w:r>
      <w:r w:rsidRPr="00B107F5">
        <w:rPr>
          <w:color w:val="000000"/>
          <w:szCs w:val="20"/>
        </w:rP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14:paraId="220D80EA" w14:textId="77777777" w:rsidR="00B107F5" w:rsidRPr="00B107F5" w:rsidRDefault="00B107F5" w:rsidP="00B107F5">
      <w:pPr>
        <w:widowControl w:val="0"/>
        <w:tabs>
          <w:tab w:val="left" w:pos="709"/>
        </w:tabs>
        <w:rPr>
          <w:color w:val="000000"/>
          <w:szCs w:val="20"/>
        </w:rPr>
      </w:pPr>
      <w:r w:rsidRPr="00B107F5">
        <w:rPr>
          <w:color w:val="000000"/>
          <w:szCs w:val="20"/>
        </w:rPr>
        <w:t>В указанных случаях комиссия формирует протокол о признании закупки несостоявшейся, в котором должна содержаться информация в соответствии с частью 14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7B1762FA" w14:textId="77777777" w:rsidR="00B107F5" w:rsidRPr="00B107F5" w:rsidRDefault="00B107F5" w:rsidP="00B107F5">
      <w:pPr>
        <w:widowControl w:val="0"/>
        <w:rPr>
          <w:color w:val="000000"/>
          <w:spacing w:val="-2"/>
          <w:szCs w:val="20"/>
        </w:rPr>
      </w:pPr>
      <w:r w:rsidRPr="00B107F5">
        <w:rPr>
          <w:color w:val="000000"/>
          <w:spacing w:val="-2"/>
          <w:szCs w:val="20"/>
        </w:rPr>
        <w:t xml:space="preserve">49.7. 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w:t>
      </w:r>
      <w:r w:rsidRPr="00B107F5">
        <w:rPr>
          <w:color w:val="000000"/>
          <w:szCs w:val="20"/>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раздела 63 Положения.</w:t>
      </w:r>
    </w:p>
    <w:p w14:paraId="4B3D0615" w14:textId="77777777" w:rsidR="00B107F5" w:rsidRPr="00B107F5" w:rsidRDefault="00B107F5" w:rsidP="00B107F5">
      <w:pPr>
        <w:widowControl w:val="0"/>
        <w:tabs>
          <w:tab w:val="left" w:pos="709"/>
        </w:tabs>
        <w:rPr>
          <w:color w:val="000000"/>
          <w:szCs w:val="20"/>
        </w:rPr>
      </w:pPr>
      <w:r w:rsidRPr="00B107F5">
        <w:rPr>
          <w:color w:val="000000"/>
          <w:szCs w:val="20"/>
        </w:rPr>
        <w:t xml:space="preserve">49.8. В случае если запрос котировок признается несостоявшимся по причине того, что в таком запросе не подано ни одной заявки </w:t>
      </w:r>
      <w:r w:rsidRPr="00B107F5">
        <w:rPr>
          <w:color w:val="000000"/>
          <w:spacing w:val="-2"/>
          <w:szCs w:val="20"/>
        </w:rPr>
        <w:t>или по результатам рассмотрения заявок на участие в запросе котировок комиссией отклонены все поданные заявки на участие в таком запросе</w:t>
      </w:r>
      <w:r w:rsidRPr="00B107F5">
        <w:rPr>
          <w:color w:val="000000"/>
          <w:szCs w:val="20"/>
        </w:rPr>
        <w:t>, заказчик вправе осуществить одно из следующих действий:</w:t>
      </w:r>
    </w:p>
    <w:p w14:paraId="7F1F37CE" w14:textId="77777777" w:rsidR="00B107F5" w:rsidRPr="00B107F5" w:rsidRDefault="00B107F5" w:rsidP="00B107F5">
      <w:pPr>
        <w:widowControl w:val="0"/>
        <w:rPr>
          <w:color w:val="000000"/>
          <w:szCs w:val="20"/>
        </w:rPr>
      </w:pPr>
      <w:r w:rsidRPr="00B107F5">
        <w:rPr>
          <w:color w:val="000000"/>
          <w:szCs w:val="20"/>
        </w:rPr>
        <w:t>1) провести новую закупку;</w:t>
      </w:r>
    </w:p>
    <w:p w14:paraId="6BACD46B" w14:textId="77777777" w:rsidR="00B107F5" w:rsidRPr="00B107F5" w:rsidRDefault="00B107F5" w:rsidP="00B107F5">
      <w:pPr>
        <w:widowControl w:val="0"/>
        <w:tabs>
          <w:tab w:val="left" w:pos="709"/>
        </w:tabs>
        <w:rPr>
          <w:color w:val="000000"/>
          <w:szCs w:val="20"/>
        </w:rPr>
      </w:pPr>
      <w:r w:rsidRPr="00B107F5">
        <w:rPr>
          <w:color w:val="000000"/>
          <w:szCs w:val="20"/>
        </w:rPr>
        <w:t>2) заключить договор с единственным поставщиком (подрядчиком, исполнителем) в соответствии с подпунктом 3 пункта 63.1 раздела 63 Положения;</w:t>
      </w:r>
    </w:p>
    <w:p w14:paraId="605DED01" w14:textId="77777777" w:rsidR="00B107F5" w:rsidRPr="00B107F5" w:rsidRDefault="00B107F5" w:rsidP="00B107F5">
      <w:pPr>
        <w:widowControl w:val="0"/>
        <w:tabs>
          <w:tab w:val="left" w:pos="709"/>
        </w:tabs>
        <w:rPr>
          <w:color w:val="000000"/>
          <w:szCs w:val="20"/>
        </w:rPr>
      </w:pPr>
      <w:r w:rsidRPr="00B107F5">
        <w:rPr>
          <w:color w:val="000000"/>
          <w:szCs w:val="20"/>
        </w:rPr>
        <w:t>3) заключить договор с единственным поставщиком (подрядчиком, исполнителем) в соответствии с подпунктом 3.1 пункта 63.1 раздела 63 Положения.</w:t>
      </w:r>
    </w:p>
    <w:p w14:paraId="0E5A1B01" w14:textId="77777777" w:rsidR="00B107F5" w:rsidRPr="00B107F5" w:rsidRDefault="00B107F5" w:rsidP="00B107F5">
      <w:pPr>
        <w:widowControl w:val="0"/>
        <w:rPr>
          <w:color w:val="000000"/>
          <w:szCs w:val="20"/>
        </w:rPr>
      </w:pPr>
      <w:r w:rsidRPr="00B107F5">
        <w:rPr>
          <w:color w:val="000000"/>
          <w:szCs w:val="20"/>
        </w:rPr>
        <w:t>49.9. Любой участник запроса котировок вправе обжаловать результаты запроса котировок в установленном порядке.</w:t>
      </w:r>
    </w:p>
    <w:p w14:paraId="31CAAE76" w14:textId="77777777" w:rsidR="00B107F5" w:rsidRPr="00B107F5" w:rsidRDefault="00B107F5" w:rsidP="00B107F5">
      <w:pPr>
        <w:widowControl w:val="0"/>
        <w:rPr>
          <w:color w:val="000000"/>
          <w:szCs w:val="20"/>
        </w:rPr>
      </w:pPr>
      <w:r w:rsidRPr="00B107F5">
        <w:rPr>
          <w:color w:val="000000"/>
          <w:szCs w:val="20"/>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разделом 26 Положения.</w:t>
      </w:r>
    </w:p>
    <w:p w14:paraId="4793A814" w14:textId="77777777" w:rsidR="00B107F5" w:rsidRPr="00B107F5" w:rsidRDefault="00B107F5" w:rsidP="00B107F5">
      <w:pPr>
        <w:widowControl w:val="0"/>
        <w:ind w:firstLine="0"/>
        <w:rPr>
          <w:color w:val="000000"/>
          <w:szCs w:val="20"/>
        </w:rPr>
      </w:pPr>
    </w:p>
    <w:p w14:paraId="06A3DE7C" w14:textId="77777777" w:rsidR="00B107F5" w:rsidRPr="00B107F5" w:rsidRDefault="00B107F5" w:rsidP="00B107F5">
      <w:pPr>
        <w:keepNext/>
        <w:widowControl w:val="0"/>
        <w:tabs>
          <w:tab w:val="left" w:pos="0"/>
        </w:tabs>
        <w:ind w:firstLine="0"/>
        <w:jc w:val="center"/>
        <w:outlineLvl w:val="0"/>
        <w:rPr>
          <w:color w:val="000000"/>
          <w:szCs w:val="20"/>
        </w:rPr>
      </w:pPr>
      <w:bookmarkStart w:id="92" w:name="__RefHeading___50"/>
      <w:bookmarkEnd w:id="92"/>
      <w:r w:rsidRPr="00B107F5">
        <w:rPr>
          <w:color w:val="000000"/>
          <w:szCs w:val="20"/>
        </w:rPr>
        <w:t xml:space="preserve">50. Условия применения и порядок проведения запроса цен </w:t>
      </w:r>
    </w:p>
    <w:p w14:paraId="579AFF01" w14:textId="77777777" w:rsidR="00B107F5" w:rsidRPr="00B107F5" w:rsidRDefault="00B107F5" w:rsidP="00B107F5">
      <w:pPr>
        <w:keepNext/>
        <w:widowControl w:val="0"/>
        <w:tabs>
          <w:tab w:val="left" w:pos="0"/>
        </w:tabs>
        <w:ind w:firstLine="0"/>
        <w:jc w:val="center"/>
        <w:outlineLvl w:val="0"/>
        <w:rPr>
          <w:color w:val="000000"/>
          <w:szCs w:val="20"/>
        </w:rPr>
      </w:pPr>
      <w:r w:rsidRPr="00B107F5">
        <w:rPr>
          <w:color w:val="000000"/>
          <w:szCs w:val="20"/>
        </w:rPr>
        <w:t>в электронной форме</w:t>
      </w:r>
    </w:p>
    <w:p w14:paraId="7035BFE6" w14:textId="77777777" w:rsidR="00B107F5" w:rsidRPr="00B107F5" w:rsidRDefault="00B107F5" w:rsidP="00B107F5">
      <w:pPr>
        <w:ind w:firstLine="0"/>
        <w:jc w:val="left"/>
        <w:rPr>
          <w:color w:val="000000"/>
          <w:szCs w:val="20"/>
        </w:rPr>
      </w:pPr>
    </w:p>
    <w:p w14:paraId="590FC208" w14:textId="77777777" w:rsidR="00B107F5" w:rsidRPr="00B107F5" w:rsidRDefault="00B107F5" w:rsidP="00B107F5">
      <w:pPr>
        <w:widowControl w:val="0"/>
        <w:rPr>
          <w:color w:val="000000"/>
          <w:szCs w:val="20"/>
        </w:rPr>
      </w:pPr>
      <w:r w:rsidRPr="00B107F5">
        <w:rPr>
          <w:color w:val="000000"/>
          <w:szCs w:val="20"/>
        </w:rPr>
        <w:t xml:space="preserve">50.1. Под запросом цен в электронной форме (далее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w:t>
      </w:r>
      <w:r w:rsidRPr="00B107F5">
        <w:rPr>
          <w:color w:val="000000"/>
          <w:szCs w:val="20"/>
        </w:rPr>
        <w:lastRenderedPageBreak/>
        <w:t>низкую цену договора, в случае осуществления закупки в соответствии с разделом 17 Положения – цену единицы (сумму цен единиц) товара, работы, услуги.</w:t>
      </w:r>
    </w:p>
    <w:p w14:paraId="4C9380E7" w14:textId="77777777" w:rsidR="00B107F5" w:rsidRPr="00B107F5" w:rsidRDefault="00B107F5" w:rsidP="00B107F5">
      <w:pPr>
        <w:widowControl w:val="0"/>
        <w:rPr>
          <w:color w:val="000000"/>
          <w:szCs w:val="20"/>
        </w:rPr>
      </w:pPr>
      <w:r w:rsidRPr="00B107F5">
        <w:rPr>
          <w:color w:val="000000"/>
          <w:szCs w:val="20"/>
        </w:rPr>
        <w:t>50.2.</w:t>
      </w:r>
      <w:r w:rsidRPr="00B107F5">
        <w:rPr>
          <w:color w:val="000000"/>
          <w:szCs w:val="20"/>
        </w:rPr>
        <w:tab/>
        <w:t>Заказчик вправе осуществлять закупку путем проведения запроса цен при одновременном выполнении следующих условий:</w:t>
      </w:r>
    </w:p>
    <w:p w14:paraId="51C4E925" w14:textId="77777777" w:rsidR="00B107F5" w:rsidRPr="00B107F5" w:rsidRDefault="00B107F5" w:rsidP="00B107F5">
      <w:pPr>
        <w:widowControl w:val="0"/>
        <w:rPr>
          <w:color w:val="000000"/>
          <w:szCs w:val="20"/>
        </w:rPr>
      </w:pPr>
      <w:r w:rsidRPr="00B107F5">
        <w:rPr>
          <w:color w:val="000000"/>
          <w:szCs w:val="20"/>
        </w:rPr>
        <w:t>1) объектом закупки являются товары, работы, услуги, в отношении которых целесообразно проводить оценку только по ценовому критерию;</w:t>
      </w:r>
    </w:p>
    <w:p w14:paraId="0A31185F" w14:textId="77777777" w:rsidR="00B107F5" w:rsidRPr="00B107F5" w:rsidRDefault="00B107F5" w:rsidP="00B107F5">
      <w:pPr>
        <w:widowControl w:val="0"/>
        <w:rPr>
          <w:color w:val="000000"/>
          <w:szCs w:val="20"/>
        </w:rPr>
      </w:pPr>
      <w:r w:rsidRPr="00B107F5">
        <w:rPr>
          <w:color w:val="000000"/>
          <w:szCs w:val="20"/>
        </w:rPr>
        <w:t>2) начальная (максимальная) цена договора не превышает пяти миллионов рублей.</w:t>
      </w:r>
    </w:p>
    <w:p w14:paraId="1880A584" w14:textId="77777777" w:rsidR="00B107F5" w:rsidRPr="00B107F5" w:rsidRDefault="00B107F5" w:rsidP="00B107F5">
      <w:pPr>
        <w:widowControl w:val="0"/>
        <w:rPr>
          <w:color w:val="000000"/>
          <w:szCs w:val="20"/>
        </w:rPr>
      </w:pPr>
      <w:r w:rsidRPr="00B107F5">
        <w:rPr>
          <w:color w:val="000000"/>
          <w:szCs w:val="20"/>
        </w:rPr>
        <w:t>50.3.</w:t>
      </w:r>
      <w:r w:rsidRPr="00B107F5">
        <w:rPr>
          <w:color w:val="000000"/>
          <w:szCs w:val="20"/>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14:paraId="1A5A8ADA" w14:textId="77777777" w:rsidR="00B107F5" w:rsidRPr="00B107F5" w:rsidRDefault="00B107F5" w:rsidP="00B107F5">
      <w:pPr>
        <w:widowControl w:val="0"/>
        <w:rPr>
          <w:color w:val="000000"/>
          <w:szCs w:val="20"/>
        </w:rPr>
      </w:pPr>
      <w:r w:rsidRPr="00B107F5">
        <w:rPr>
          <w:color w:val="000000"/>
          <w:szCs w:val="20"/>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разделом 25 Положения.</w:t>
      </w:r>
    </w:p>
    <w:p w14:paraId="1E8D9521" w14:textId="77777777" w:rsidR="00B107F5" w:rsidRPr="00B107F5" w:rsidRDefault="00B107F5" w:rsidP="00B107F5">
      <w:pPr>
        <w:widowControl w:val="0"/>
        <w:rPr>
          <w:color w:val="000000"/>
          <w:szCs w:val="20"/>
        </w:rPr>
      </w:pPr>
    </w:p>
    <w:p w14:paraId="389ED4DA" w14:textId="77777777" w:rsidR="00B107F5" w:rsidRPr="00B107F5" w:rsidRDefault="00B107F5" w:rsidP="00B107F5">
      <w:pPr>
        <w:keepNext/>
        <w:keepLines/>
        <w:widowControl w:val="0"/>
        <w:ind w:firstLine="0"/>
        <w:jc w:val="center"/>
        <w:outlineLvl w:val="1"/>
        <w:rPr>
          <w:color w:val="000000"/>
          <w:szCs w:val="20"/>
        </w:rPr>
      </w:pPr>
      <w:bookmarkStart w:id="93" w:name="__RefHeading___51"/>
      <w:bookmarkEnd w:id="93"/>
      <w:r w:rsidRPr="00B107F5">
        <w:rPr>
          <w:color w:val="000000"/>
          <w:szCs w:val="20"/>
        </w:rPr>
        <w:t>51. Извещение и документация о проведении запроса цен</w:t>
      </w:r>
      <w:r w:rsidRPr="00B107F5">
        <w:rPr>
          <w:color w:val="000000"/>
          <w:szCs w:val="20"/>
        </w:rPr>
        <w:br/>
        <w:t>в электронной форме</w:t>
      </w:r>
    </w:p>
    <w:p w14:paraId="40587C12" w14:textId="77777777" w:rsidR="00B107F5" w:rsidRPr="00B107F5" w:rsidRDefault="00B107F5" w:rsidP="00B107F5">
      <w:pPr>
        <w:widowControl w:val="0"/>
        <w:rPr>
          <w:b/>
          <w:color w:val="000000"/>
          <w:szCs w:val="20"/>
        </w:rPr>
      </w:pPr>
    </w:p>
    <w:p w14:paraId="1D9CA651" w14:textId="77777777" w:rsidR="00B107F5" w:rsidRPr="00B107F5" w:rsidRDefault="00B107F5" w:rsidP="00B107F5">
      <w:pPr>
        <w:widowControl w:val="0"/>
        <w:rPr>
          <w:color w:val="000000"/>
          <w:szCs w:val="20"/>
        </w:rPr>
      </w:pPr>
      <w:r w:rsidRPr="00B107F5">
        <w:rPr>
          <w:color w:val="000000"/>
          <w:szCs w:val="20"/>
        </w:rPr>
        <w:t>51.1. Заказчик должен разместить в ЕИС извещение о проведении запроса цен (далее – извещение) не менее чем за пять рабочих дней до даты окончания срока подачи заявок на участие в запросе цен.</w:t>
      </w:r>
    </w:p>
    <w:p w14:paraId="1DA53ADC" w14:textId="77777777" w:rsidR="00B107F5" w:rsidRPr="00B107F5" w:rsidRDefault="00B107F5" w:rsidP="00B107F5">
      <w:pPr>
        <w:widowControl w:val="0"/>
        <w:rPr>
          <w:color w:val="000000"/>
          <w:szCs w:val="20"/>
        </w:rPr>
      </w:pPr>
      <w:r w:rsidRPr="00B107F5">
        <w:rPr>
          <w:color w:val="000000"/>
          <w:szCs w:val="20"/>
        </w:rPr>
        <w:t>51.2. Извещение и документация о проведении запроса цен (далее – документация), вносимые в них изменения должны быть разработаны и размещены в соответствии с требованиями настоящего раздела и раздела 8 Положения.</w:t>
      </w:r>
    </w:p>
    <w:p w14:paraId="66CFBDB2" w14:textId="77777777" w:rsidR="00B107F5" w:rsidRPr="00B107F5" w:rsidRDefault="00B107F5" w:rsidP="00B107F5">
      <w:pPr>
        <w:widowControl w:val="0"/>
        <w:rPr>
          <w:color w:val="000000"/>
          <w:szCs w:val="20"/>
        </w:rPr>
      </w:pPr>
      <w:r w:rsidRPr="00B107F5">
        <w:rPr>
          <w:color w:val="000000"/>
          <w:szCs w:val="20"/>
        </w:rPr>
        <w:t>51.3. В извещении указывается информация, содержащаяся в пункте 8.3 раздела 8 Положения.</w:t>
      </w:r>
    </w:p>
    <w:p w14:paraId="4AAD4335" w14:textId="77777777" w:rsidR="00B107F5" w:rsidRPr="00B107F5" w:rsidRDefault="00B107F5" w:rsidP="00B107F5">
      <w:pPr>
        <w:widowControl w:val="0"/>
        <w:rPr>
          <w:color w:val="000000"/>
          <w:szCs w:val="20"/>
        </w:rPr>
      </w:pPr>
      <w:r w:rsidRPr="00B107F5">
        <w:rPr>
          <w:color w:val="000000"/>
          <w:szCs w:val="20"/>
        </w:rPr>
        <w:t>51.4. В документации указываются информация и документы, указанные в пунктах 8.4 и 8.5 раздела 8 Положения, а также дата окончания срока рассмотрения заявок на участие в таком запросе цен в электронной форме.</w:t>
      </w:r>
    </w:p>
    <w:p w14:paraId="73F83785" w14:textId="77777777" w:rsidR="00B107F5" w:rsidRPr="00B107F5" w:rsidRDefault="00B107F5" w:rsidP="00B107F5">
      <w:pPr>
        <w:widowControl w:val="0"/>
        <w:rPr>
          <w:color w:val="000000"/>
          <w:szCs w:val="20"/>
        </w:rPr>
      </w:pPr>
      <w:r w:rsidRPr="00B107F5">
        <w:rPr>
          <w:color w:val="000000"/>
          <w:szCs w:val="20"/>
        </w:rPr>
        <w:t>51.5. Порядок предоставления разъяснений положений извещения и документации должен быть указан в документации с учетом требований раздела 9 Положения.</w:t>
      </w:r>
    </w:p>
    <w:p w14:paraId="1476DF68" w14:textId="77777777" w:rsidR="00B107F5" w:rsidRPr="00B107F5" w:rsidRDefault="00B107F5" w:rsidP="00B107F5">
      <w:pPr>
        <w:widowControl w:val="0"/>
        <w:rPr>
          <w:color w:val="000000"/>
          <w:szCs w:val="20"/>
        </w:rPr>
      </w:pPr>
      <w:r w:rsidRPr="00B107F5">
        <w:rPr>
          <w:color w:val="000000"/>
          <w:szCs w:val="20"/>
        </w:rPr>
        <w:t>51.6. Заказчик вправе внести изменения в извещение и (или) документацию в соответствии с положениями раздела 9 Положения.</w:t>
      </w:r>
    </w:p>
    <w:p w14:paraId="2F655673" w14:textId="77777777" w:rsidR="00B107F5" w:rsidRPr="00B107F5" w:rsidRDefault="00B107F5" w:rsidP="00B107F5">
      <w:pPr>
        <w:widowControl w:val="0"/>
        <w:rPr>
          <w:color w:val="000000"/>
          <w:szCs w:val="20"/>
        </w:rPr>
      </w:pPr>
    </w:p>
    <w:p w14:paraId="5DB2400F" w14:textId="77777777" w:rsidR="00B107F5" w:rsidRPr="00B107F5" w:rsidRDefault="00B107F5" w:rsidP="00B107F5">
      <w:pPr>
        <w:keepNext/>
        <w:keepLines/>
        <w:widowControl w:val="0"/>
        <w:ind w:firstLine="0"/>
        <w:jc w:val="center"/>
        <w:outlineLvl w:val="1"/>
        <w:rPr>
          <w:color w:val="000000"/>
          <w:szCs w:val="20"/>
        </w:rPr>
      </w:pPr>
      <w:bookmarkStart w:id="94" w:name="__RefHeading___52"/>
      <w:bookmarkEnd w:id="94"/>
      <w:r w:rsidRPr="00B107F5">
        <w:rPr>
          <w:color w:val="000000"/>
          <w:szCs w:val="20"/>
        </w:rPr>
        <w:t>52. Порядок подачи заявок на участие в запросе цен в электронной форме</w:t>
      </w:r>
    </w:p>
    <w:p w14:paraId="1A5067D4" w14:textId="77777777" w:rsidR="00B107F5" w:rsidRPr="00B107F5" w:rsidRDefault="00B107F5" w:rsidP="00B107F5">
      <w:pPr>
        <w:widowControl w:val="0"/>
        <w:rPr>
          <w:color w:val="000000"/>
          <w:szCs w:val="20"/>
        </w:rPr>
      </w:pPr>
    </w:p>
    <w:p w14:paraId="19ABE478" w14:textId="77777777" w:rsidR="00B107F5" w:rsidRPr="00B107F5" w:rsidRDefault="00B107F5" w:rsidP="00B107F5">
      <w:pPr>
        <w:widowControl w:val="0"/>
        <w:rPr>
          <w:color w:val="000000"/>
          <w:szCs w:val="20"/>
        </w:rPr>
      </w:pPr>
      <w:r w:rsidRPr="00B107F5">
        <w:rPr>
          <w:color w:val="000000"/>
          <w:szCs w:val="20"/>
        </w:rPr>
        <w:t>52.1. Заявка на участие в запросе цен подается на электронной площадке.</w:t>
      </w:r>
    </w:p>
    <w:p w14:paraId="726888C3" w14:textId="77777777" w:rsidR="00B107F5" w:rsidRPr="00B107F5" w:rsidRDefault="00B107F5" w:rsidP="00B107F5">
      <w:pPr>
        <w:widowControl w:val="0"/>
        <w:rPr>
          <w:color w:val="000000"/>
          <w:szCs w:val="20"/>
        </w:rPr>
      </w:pPr>
      <w:r w:rsidRPr="00B107F5">
        <w:rPr>
          <w:color w:val="000000"/>
          <w:szCs w:val="20"/>
        </w:rPr>
        <w:t xml:space="preserve">52.2. Участник запроса цен вправе подать только одну заявку на участие в таком запросе в отношении каждого предмета закупки (лота). </w:t>
      </w:r>
    </w:p>
    <w:p w14:paraId="2F539162" w14:textId="77777777" w:rsidR="00B107F5" w:rsidRPr="00B107F5" w:rsidRDefault="00B107F5" w:rsidP="00B107F5">
      <w:pPr>
        <w:widowControl w:val="0"/>
        <w:rPr>
          <w:color w:val="000000"/>
          <w:szCs w:val="20"/>
        </w:rPr>
      </w:pPr>
      <w:r w:rsidRPr="00B107F5">
        <w:rPr>
          <w:color w:val="000000"/>
          <w:szCs w:val="20"/>
        </w:rPr>
        <w:t xml:space="preserve">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w:t>
      </w:r>
      <w:r w:rsidRPr="00B107F5">
        <w:rPr>
          <w:color w:val="000000"/>
          <w:szCs w:val="20"/>
        </w:rPr>
        <w:lastRenderedPageBreak/>
        <w:t>использования функционала электронной площадки, на которой проводится закупка, в соответствии с регламентом такой электронной площадки.</w:t>
      </w:r>
    </w:p>
    <w:p w14:paraId="33FD2FD9" w14:textId="77777777" w:rsidR="00B107F5" w:rsidRPr="00B107F5" w:rsidRDefault="00B107F5" w:rsidP="00B107F5">
      <w:pPr>
        <w:widowControl w:val="0"/>
        <w:ind w:firstLine="708"/>
        <w:rPr>
          <w:color w:val="000000"/>
          <w:szCs w:val="20"/>
        </w:rPr>
      </w:pPr>
      <w:r w:rsidRPr="00B107F5">
        <w:rPr>
          <w:color w:val="000000"/>
          <w:szCs w:val="20"/>
        </w:rPr>
        <w:t>52.4. Заявка на участие в запросе цен должна содержать:</w:t>
      </w:r>
    </w:p>
    <w:p w14:paraId="13216A1B" w14:textId="77777777" w:rsidR="00B107F5" w:rsidRPr="00B107F5" w:rsidRDefault="00B107F5" w:rsidP="00B107F5">
      <w:pPr>
        <w:widowControl w:val="0"/>
        <w:numPr>
          <w:ilvl w:val="1"/>
          <w:numId w:val="38"/>
        </w:numPr>
        <w:tabs>
          <w:tab w:val="left" w:pos="709"/>
          <w:tab w:val="left" w:pos="993"/>
        </w:tabs>
        <w:spacing w:after="160" w:line="264" w:lineRule="auto"/>
        <w:jc w:val="left"/>
        <w:rPr>
          <w:color w:val="000000"/>
          <w:szCs w:val="20"/>
        </w:rPr>
      </w:pPr>
      <w:r w:rsidRPr="00B107F5">
        <w:rPr>
          <w:color w:val="000000"/>
          <w:szCs w:val="20"/>
        </w:rPr>
        <w:t>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w:t>
      </w:r>
    </w:p>
    <w:p w14:paraId="03F05239" w14:textId="77777777" w:rsidR="00B107F5" w:rsidRPr="00B107F5" w:rsidRDefault="00B107F5" w:rsidP="00B107F5">
      <w:pPr>
        <w:widowControl w:val="0"/>
        <w:numPr>
          <w:ilvl w:val="1"/>
          <w:numId w:val="38"/>
        </w:numPr>
        <w:tabs>
          <w:tab w:val="left" w:pos="709"/>
          <w:tab w:val="left" w:pos="993"/>
        </w:tabs>
        <w:spacing w:after="160" w:line="264" w:lineRule="auto"/>
        <w:jc w:val="left"/>
        <w:rPr>
          <w:color w:val="000000"/>
          <w:szCs w:val="20"/>
        </w:rPr>
      </w:pPr>
      <w:r w:rsidRPr="00B107F5">
        <w:rPr>
          <w:color w:val="000000"/>
          <w:szCs w:val="20"/>
        </w:rPr>
        <w:t>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и указание на товарный знак (при наличии);</w:t>
      </w:r>
    </w:p>
    <w:p w14:paraId="358F01F7" w14:textId="77777777" w:rsidR="00B107F5" w:rsidRPr="00B107F5" w:rsidRDefault="00B107F5" w:rsidP="00B107F5">
      <w:pPr>
        <w:widowControl w:val="0"/>
        <w:numPr>
          <w:ilvl w:val="1"/>
          <w:numId w:val="38"/>
        </w:numPr>
        <w:tabs>
          <w:tab w:val="left" w:pos="709"/>
          <w:tab w:val="left" w:pos="993"/>
          <w:tab w:val="left" w:pos="1134"/>
        </w:tabs>
        <w:spacing w:after="160" w:line="264" w:lineRule="auto"/>
        <w:jc w:val="left"/>
        <w:rPr>
          <w:color w:val="000000"/>
          <w:szCs w:val="20"/>
        </w:rPr>
      </w:pPr>
      <w:r w:rsidRPr="00B107F5">
        <w:rPr>
          <w:color w:val="000000"/>
          <w:szCs w:val="20"/>
        </w:rPr>
        <w:t>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фамилию,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4A4B2F7B" w14:textId="77777777" w:rsidR="00B107F5" w:rsidRPr="00B107F5" w:rsidRDefault="00B107F5" w:rsidP="00B107F5">
      <w:pPr>
        <w:widowControl w:val="0"/>
        <w:numPr>
          <w:ilvl w:val="1"/>
          <w:numId w:val="38"/>
        </w:numPr>
        <w:tabs>
          <w:tab w:val="left" w:pos="709"/>
          <w:tab w:val="left" w:pos="993"/>
          <w:tab w:val="left" w:pos="1134"/>
        </w:tabs>
        <w:spacing w:after="160" w:line="264" w:lineRule="auto"/>
        <w:jc w:val="left"/>
        <w:rPr>
          <w:color w:val="000000"/>
          <w:szCs w:val="20"/>
        </w:rPr>
      </w:pPr>
      <w:r w:rsidRPr="00B107F5">
        <w:rPr>
          <w:color w:val="000000"/>
          <w:szCs w:val="20"/>
        </w:rPr>
        <w:t xml:space="preserve">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w:t>
      </w:r>
      <w:r w:rsidRPr="00B107F5">
        <w:rPr>
          <w:color w:val="000000"/>
          <w:szCs w:val="20"/>
        </w:rPr>
        <w:lastRenderedPageBreak/>
        <w:t>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416957DA" w14:textId="77777777" w:rsidR="00B107F5" w:rsidRPr="00B107F5" w:rsidRDefault="00B107F5" w:rsidP="00B107F5">
      <w:pPr>
        <w:widowControl w:val="0"/>
        <w:numPr>
          <w:ilvl w:val="1"/>
          <w:numId w:val="38"/>
        </w:numPr>
        <w:tabs>
          <w:tab w:val="left" w:pos="709"/>
          <w:tab w:val="left" w:pos="993"/>
        </w:tabs>
        <w:spacing w:after="160" w:line="264" w:lineRule="auto"/>
        <w:jc w:val="left"/>
        <w:rPr>
          <w:color w:val="000000"/>
          <w:szCs w:val="20"/>
        </w:rPr>
      </w:pPr>
      <w:r w:rsidRPr="00B107F5">
        <w:rPr>
          <w:color w:val="000000"/>
          <w:szCs w:val="20"/>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015C1BB1" w14:textId="77777777" w:rsidR="00B107F5" w:rsidRPr="00B107F5" w:rsidRDefault="00B107F5" w:rsidP="00B107F5">
      <w:pPr>
        <w:widowControl w:val="0"/>
        <w:numPr>
          <w:ilvl w:val="1"/>
          <w:numId w:val="38"/>
        </w:numPr>
        <w:tabs>
          <w:tab w:val="left" w:pos="709"/>
          <w:tab w:val="left" w:pos="993"/>
        </w:tabs>
        <w:spacing w:after="160" w:line="264" w:lineRule="auto"/>
        <w:jc w:val="left"/>
        <w:rPr>
          <w:color w:val="000000"/>
          <w:szCs w:val="20"/>
        </w:rPr>
      </w:pPr>
      <w:r w:rsidRPr="00B107F5">
        <w:rPr>
          <w:color w:val="000000"/>
          <w:szCs w:val="20"/>
        </w:rPr>
        <w:t>копии учредительных документов участника закупки (для юридических лиц);</w:t>
      </w:r>
    </w:p>
    <w:p w14:paraId="459F1271" w14:textId="77777777" w:rsidR="00B107F5" w:rsidRPr="00B107F5" w:rsidRDefault="00B107F5" w:rsidP="00B107F5">
      <w:pPr>
        <w:widowControl w:val="0"/>
        <w:numPr>
          <w:ilvl w:val="1"/>
          <w:numId w:val="38"/>
        </w:numPr>
        <w:tabs>
          <w:tab w:val="left" w:pos="709"/>
          <w:tab w:val="left" w:pos="993"/>
        </w:tabs>
        <w:spacing w:after="160" w:line="264" w:lineRule="auto"/>
        <w:jc w:val="left"/>
        <w:rPr>
          <w:color w:val="000000"/>
          <w:szCs w:val="20"/>
        </w:rPr>
      </w:pPr>
      <w:r w:rsidRPr="00B107F5">
        <w:rPr>
          <w:color w:val="000000"/>
          <w:szCs w:val="20"/>
        </w:rPr>
        <w:t xml:space="preserve">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w:t>
      </w:r>
      <w:r w:rsidRPr="00B107F5">
        <w:rPr>
          <w:color w:val="000000"/>
          <w:szCs w:val="20"/>
        </w:rPr>
        <w:lastRenderedPageBreak/>
        <w:t>выполнение работы или оказание услуги, являющихся предметом закупки, либо предоставление обеспечения исполнения договора</w:t>
      </w:r>
      <w:r w:rsidRPr="00B107F5">
        <w:rPr>
          <w:color w:val="000000"/>
          <w:szCs w:val="20"/>
          <w:vertAlign w:val="superscript"/>
        </w:rPr>
        <w:footnoteReference w:id="16"/>
      </w:r>
      <w:r w:rsidRPr="00B107F5">
        <w:rPr>
          <w:color w:val="000000"/>
          <w:szCs w:val="20"/>
          <w:vertAlign w:val="superscript"/>
        </w:rPr>
        <w:t>)</w:t>
      </w:r>
      <w:r w:rsidRPr="00B107F5">
        <w:rPr>
          <w:color w:val="000000"/>
          <w:szCs w:val="20"/>
        </w:rPr>
        <w:t>, обеспечения гарантийных обязательств</w:t>
      </w:r>
      <w:r w:rsidRPr="00B107F5">
        <w:rPr>
          <w:color w:val="000000"/>
          <w:szCs w:val="20"/>
          <w:vertAlign w:val="superscript"/>
        </w:rPr>
        <w:footnoteReference w:id="17"/>
      </w:r>
      <w:r w:rsidRPr="00B107F5">
        <w:rPr>
          <w:color w:val="000000"/>
          <w:szCs w:val="20"/>
          <w:vertAlign w:val="superscript"/>
        </w:rPr>
        <w:t>)</w:t>
      </w:r>
      <w:r w:rsidRPr="00B107F5">
        <w:rPr>
          <w:color w:val="000000"/>
          <w:szCs w:val="20"/>
        </w:rPr>
        <w:t xml:space="preserve"> является крупной сделкой;</w:t>
      </w:r>
    </w:p>
    <w:p w14:paraId="02935B49" w14:textId="77777777" w:rsidR="00B107F5" w:rsidRPr="00B107F5" w:rsidRDefault="00B107F5" w:rsidP="00B107F5">
      <w:pPr>
        <w:widowControl w:val="0"/>
        <w:numPr>
          <w:ilvl w:val="1"/>
          <w:numId w:val="38"/>
        </w:numPr>
        <w:tabs>
          <w:tab w:val="left" w:pos="709"/>
          <w:tab w:val="left" w:pos="993"/>
        </w:tabs>
        <w:spacing w:after="160" w:line="264" w:lineRule="auto"/>
        <w:jc w:val="left"/>
        <w:rPr>
          <w:color w:val="000000"/>
          <w:szCs w:val="20"/>
        </w:rPr>
      </w:pPr>
      <w:r w:rsidRPr="00B107F5">
        <w:rPr>
          <w:color w:val="000000"/>
          <w:szCs w:val="20"/>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цен;</w:t>
      </w:r>
    </w:p>
    <w:p w14:paraId="6A21C37A" w14:textId="77777777" w:rsidR="00B107F5" w:rsidRPr="00B107F5" w:rsidRDefault="00B107F5" w:rsidP="00B107F5">
      <w:pPr>
        <w:widowControl w:val="0"/>
        <w:numPr>
          <w:ilvl w:val="1"/>
          <w:numId w:val="38"/>
        </w:numPr>
        <w:tabs>
          <w:tab w:val="left" w:pos="709"/>
          <w:tab w:val="left" w:pos="993"/>
        </w:tabs>
        <w:spacing w:after="160" w:line="264" w:lineRule="auto"/>
        <w:jc w:val="left"/>
        <w:rPr>
          <w:color w:val="000000"/>
          <w:szCs w:val="20"/>
        </w:rPr>
      </w:pPr>
      <w:r w:rsidRPr="00B107F5">
        <w:rPr>
          <w:color w:val="000000"/>
          <w:szCs w:val="20"/>
        </w:rPr>
        <w:t>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раздела 12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11 пункта 12.1 раздела 12 Положения;</w:t>
      </w:r>
    </w:p>
    <w:p w14:paraId="2C5515DC" w14:textId="77777777" w:rsidR="00B107F5" w:rsidRPr="00B107F5" w:rsidRDefault="00B107F5" w:rsidP="00B107F5">
      <w:pPr>
        <w:widowControl w:val="0"/>
        <w:numPr>
          <w:ilvl w:val="1"/>
          <w:numId w:val="38"/>
        </w:numPr>
        <w:tabs>
          <w:tab w:val="left" w:pos="709"/>
          <w:tab w:val="left" w:pos="1134"/>
        </w:tabs>
        <w:spacing w:after="160" w:line="264" w:lineRule="auto"/>
        <w:jc w:val="left"/>
        <w:rPr>
          <w:color w:val="000000"/>
          <w:szCs w:val="20"/>
        </w:rPr>
      </w:pPr>
      <w:r w:rsidRPr="00B107F5">
        <w:rPr>
          <w:color w:val="000000"/>
          <w:szCs w:val="20"/>
        </w:rPr>
        <w:t xml:space="preserve">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57347109" w14:textId="77777777" w:rsidR="00B107F5" w:rsidRPr="00B107F5" w:rsidRDefault="00B107F5" w:rsidP="00B107F5">
      <w:pPr>
        <w:widowControl w:val="0"/>
        <w:numPr>
          <w:ilvl w:val="1"/>
          <w:numId w:val="38"/>
        </w:numPr>
        <w:tabs>
          <w:tab w:val="left" w:pos="709"/>
          <w:tab w:val="left" w:pos="1134"/>
        </w:tabs>
        <w:spacing w:after="160" w:line="264" w:lineRule="auto"/>
        <w:jc w:val="left"/>
        <w:rPr>
          <w:color w:val="000000"/>
          <w:szCs w:val="20"/>
        </w:rPr>
      </w:pPr>
      <w:r w:rsidRPr="00B107F5">
        <w:rPr>
          <w:color w:val="000000"/>
          <w:szCs w:val="20"/>
        </w:rPr>
        <w:t xml:space="preserve"> 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14:paraId="11E1577D" w14:textId="77777777" w:rsidR="00B107F5" w:rsidRPr="00B107F5" w:rsidRDefault="00B107F5" w:rsidP="00B107F5">
      <w:pPr>
        <w:widowControl w:val="0"/>
        <w:numPr>
          <w:ilvl w:val="1"/>
          <w:numId w:val="38"/>
        </w:numPr>
        <w:tabs>
          <w:tab w:val="left" w:pos="709"/>
          <w:tab w:val="left" w:pos="1134"/>
        </w:tabs>
        <w:spacing w:after="160" w:line="264" w:lineRule="auto"/>
        <w:jc w:val="left"/>
        <w:rPr>
          <w:color w:val="000000"/>
          <w:szCs w:val="20"/>
        </w:rPr>
      </w:pPr>
      <w:r w:rsidRPr="00B107F5">
        <w:rPr>
          <w:color w:val="000000"/>
          <w:szCs w:val="20"/>
        </w:rPr>
        <w:lastRenderedPageBreak/>
        <w:t>информацию и документы, подтверждающие страну происхождения товара и определенные в соответствии с пунктом 2 части 2 статьи 3</w:t>
      </w:r>
      <w:r w:rsidRPr="00B107F5">
        <w:rPr>
          <w:color w:val="000000"/>
          <w:szCs w:val="20"/>
          <w:vertAlign w:val="superscript"/>
        </w:rPr>
        <w:t>1-4</w:t>
      </w:r>
      <w:r w:rsidRPr="00B107F5">
        <w:rPr>
          <w:color w:val="000000"/>
          <w:szCs w:val="20"/>
        </w:rPr>
        <w:t xml:space="preserve"> Закона            № 223-ФЗ (в случае принятия мер, предусмотренных пунктом 1 части 2 статьи 3</w:t>
      </w:r>
      <w:r w:rsidRPr="00B107F5">
        <w:rPr>
          <w:color w:val="000000"/>
          <w:szCs w:val="20"/>
          <w:vertAlign w:val="superscript"/>
        </w:rPr>
        <w:t>1-4</w:t>
      </w:r>
      <w:r w:rsidRPr="00B107F5">
        <w:rPr>
          <w:color w:val="000000"/>
          <w:szCs w:val="20"/>
        </w:rPr>
        <w:t xml:space="preserve"> Закона № 223-ФЗ);</w:t>
      </w:r>
    </w:p>
    <w:p w14:paraId="0CE61B7F" w14:textId="77777777" w:rsidR="00B107F5" w:rsidRPr="00B107F5" w:rsidRDefault="00B107F5" w:rsidP="00B107F5">
      <w:pPr>
        <w:widowControl w:val="0"/>
        <w:numPr>
          <w:ilvl w:val="1"/>
          <w:numId w:val="38"/>
        </w:numPr>
        <w:tabs>
          <w:tab w:val="left" w:pos="709"/>
          <w:tab w:val="left" w:pos="1134"/>
        </w:tabs>
        <w:spacing w:after="160" w:line="264" w:lineRule="auto"/>
        <w:jc w:val="left"/>
        <w:rPr>
          <w:color w:val="000000"/>
          <w:szCs w:val="20"/>
        </w:rPr>
      </w:pPr>
      <w:r w:rsidRPr="00B107F5">
        <w:rPr>
          <w:color w:val="000000"/>
          <w:szCs w:val="20"/>
        </w:rPr>
        <w:t>иную информацию и документы, предусмотренные извещением и (или) документацией о проведении запроса цен.</w:t>
      </w:r>
    </w:p>
    <w:p w14:paraId="72B99CBE" w14:textId="77777777" w:rsidR="00B107F5" w:rsidRPr="00B107F5" w:rsidRDefault="00B107F5" w:rsidP="00B107F5">
      <w:pPr>
        <w:widowControl w:val="0"/>
        <w:rPr>
          <w:color w:val="000000"/>
          <w:szCs w:val="20"/>
        </w:rPr>
      </w:pPr>
      <w:r w:rsidRPr="00B107F5">
        <w:rPr>
          <w:color w:val="000000"/>
          <w:szCs w:val="20"/>
        </w:rPr>
        <w:t xml:space="preserve">52.5.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 </w:t>
      </w:r>
    </w:p>
    <w:p w14:paraId="55BF1B69" w14:textId="77777777" w:rsidR="00B107F5" w:rsidRPr="00B107F5" w:rsidRDefault="00B107F5" w:rsidP="00B107F5">
      <w:pPr>
        <w:widowControl w:val="0"/>
        <w:rPr>
          <w:color w:val="000000"/>
          <w:szCs w:val="20"/>
        </w:rPr>
      </w:pPr>
    </w:p>
    <w:p w14:paraId="1F8B64B0" w14:textId="77777777" w:rsidR="00B107F5" w:rsidRPr="00B107F5" w:rsidRDefault="00B107F5" w:rsidP="00B107F5">
      <w:pPr>
        <w:keepNext/>
        <w:keepLines/>
        <w:widowControl w:val="0"/>
        <w:ind w:firstLine="0"/>
        <w:jc w:val="center"/>
        <w:outlineLvl w:val="1"/>
        <w:rPr>
          <w:color w:val="000000"/>
          <w:szCs w:val="20"/>
        </w:rPr>
      </w:pPr>
      <w:bookmarkStart w:id="95" w:name="__RefHeading___53"/>
      <w:bookmarkEnd w:id="95"/>
      <w:r w:rsidRPr="00B107F5">
        <w:rPr>
          <w:color w:val="000000"/>
          <w:szCs w:val="20"/>
        </w:rPr>
        <w:t>53. Порядок открытия доступа к заявкам на участие в запросе цен</w:t>
      </w:r>
      <w:r w:rsidRPr="00B107F5">
        <w:rPr>
          <w:color w:val="000000"/>
          <w:szCs w:val="20"/>
        </w:rPr>
        <w:br/>
        <w:t>в электронной форме, рассмотрения и оценки таких заявок</w:t>
      </w:r>
    </w:p>
    <w:p w14:paraId="41A269BC" w14:textId="77777777" w:rsidR="00B107F5" w:rsidRPr="00B107F5" w:rsidRDefault="00B107F5" w:rsidP="00B107F5">
      <w:pPr>
        <w:ind w:firstLine="0"/>
        <w:jc w:val="left"/>
        <w:rPr>
          <w:color w:val="000000"/>
          <w:szCs w:val="20"/>
        </w:rPr>
      </w:pPr>
    </w:p>
    <w:p w14:paraId="0EBF3B2D" w14:textId="77777777" w:rsidR="00B107F5" w:rsidRPr="00B107F5" w:rsidRDefault="00B107F5" w:rsidP="00B107F5">
      <w:pPr>
        <w:widowControl w:val="0"/>
        <w:rPr>
          <w:color w:val="000000"/>
          <w:szCs w:val="20"/>
        </w:rPr>
      </w:pPr>
      <w:r w:rsidRPr="00B107F5">
        <w:rPr>
          <w:color w:val="000000"/>
          <w:szCs w:val="20"/>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14:paraId="594DD3B6" w14:textId="77777777" w:rsidR="00B107F5" w:rsidRPr="00B107F5" w:rsidRDefault="00B107F5" w:rsidP="00B107F5">
      <w:pPr>
        <w:widowControl w:val="0"/>
        <w:rPr>
          <w:color w:val="000000"/>
          <w:szCs w:val="20"/>
        </w:rPr>
      </w:pPr>
      <w:r w:rsidRPr="00B107F5">
        <w:rPr>
          <w:color w:val="000000"/>
          <w:szCs w:val="20"/>
        </w:rPr>
        <w:t>53.2. 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14:paraId="19BFC6F5" w14:textId="77777777" w:rsidR="00B107F5" w:rsidRPr="00B107F5" w:rsidRDefault="00B107F5" w:rsidP="00B107F5">
      <w:pPr>
        <w:widowControl w:val="0"/>
        <w:rPr>
          <w:color w:val="000000"/>
          <w:szCs w:val="20"/>
        </w:rPr>
      </w:pPr>
      <w:r w:rsidRPr="00B107F5">
        <w:rPr>
          <w:color w:val="000000"/>
          <w:szCs w:val="20"/>
        </w:rPr>
        <w:t>53.3. Комиссия по осуществлению закупок не рассматривает и отклоняет заявки на участие в запросе цен в следующих случаях:</w:t>
      </w:r>
    </w:p>
    <w:p w14:paraId="6D4076AC" w14:textId="77777777" w:rsidR="00B107F5" w:rsidRPr="00B107F5" w:rsidRDefault="00B107F5" w:rsidP="00B107F5">
      <w:pPr>
        <w:widowControl w:val="0"/>
        <w:rPr>
          <w:color w:val="000000"/>
          <w:szCs w:val="20"/>
        </w:rPr>
      </w:pPr>
      <w:r w:rsidRPr="00B107F5">
        <w:rPr>
          <w:color w:val="000000"/>
          <w:szCs w:val="20"/>
        </w:rPr>
        <w:t>1) непредставления информации и документов, предусмотренных пунктом 52.4 раздела 52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14:paraId="5D15A43C" w14:textId="77777777" w:rsidR="00B107F5" w:rsidRPr="00B107F5" w:rsidRDefault="00B107F5" w:rsidP="00B107F5">
      <w:pPr>
        <w:widowControl w:val="0"/>
        <w:rPr>
          <w:color w:val="000000"/>
          <w:szCs w:val="20"/>
        </w:rPr>
      </w:pPr>
      <w:r w:rsidRPr="00B107F5">
        <w:rPr>
          <w:color w:val="000000"/>
          <w:szCs w:val="20"/>
        </w:rPr>
        <w:t>2) несоответствия информации и документов, предусмотренных пунктом 52.4 раздела 52 Положения, требованиям извещения и (или) документации о таком запросе цен (в том числе в части представления национального режима при осуществлении закупок в случаях, установленных пунктом 13.3 раздела 13 Положения);</w:t>
      </w:r>
    </w:p>
    <w:p w14:paraId="224A8676" w14:textId="77777777" w:rsidR="00B107F5" w:rsidRPr="00B107F5" w:rsidRDefault="00B107F5" w:rsidP="00B107F5">
      <w:pPr>
        <w:widowControl w:val="0"/>
        <w:rPr>
          <w:color w:val="000000"/>
          <w:szCs w:val="20"/>
        </w:rPr>
      </w:pPr>
      <w:r w:rsidRPr="00B107F5">
        <w:rPr>
          <w:color w:val="000000"/>
          <w:szCs w:val="20"/>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работы, услуги, указанные в извещении и документации о проведении запроса цен;</w:t>
      </w:r>
    </w:p>
    <w:p w14:paraId="20152F97" w14:textId="77777777" w:rsidR="00B107F5" w:rsidRPr="00B107F5" w:rsidRDefault="00B107F5" w:rsidP="00B107F5">
      <w:pPr>
        <w:widowControl w:val="0"/>
        <w:rPr>
          <w:color w:val="000000"/>
          <w:szCs w:val="20"/>
        </w:rPr>
      </w:pPr>
      <w:r w:rsidRPr="00B107F5">
        <w:rPr>
          <w:color w:val="000000"/>
          <w:szCs w:val="20"/>
        </w:rPr>
        <w:lastRenderedPageBreak/>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непревышении предусмотрено документацией о проведении запроса цен;</w:t>
      </w:r>
    </w:p>
    <w:p w14:paraId="67CF7BB6" w14:textId="77777777" w:rsidR="00B107F5" w:rsidRPr="00B107F5" w:rsidRDefault="00B107F5" w:rsidP="00B107F5">
      <w:pPr>
        <w:widowControl w:val="0"/>
        <w:rPr>
          <w:color w:val="000000"/>
          <w:szCs w:val="20"/>
        </w:rPr>
      </w:pPr>
      <w:r w:rsidRPr="00B107F5">
        <w:rPr>
          <w:color w:val="000000"/>
          <w:szCs w:val="20"/>
        </w:rPr>
        <w:t>5) несоответствия участника запроса цен условиям предоставления национального режима при осуществлении закупок в случаях, установленных пунктом 13.3 раздела 13 Положения.</w:t>
      </w:r>
    </w:p>
    <w:p w14:paraId="1DC9D660" w14:textId="77777777" w:rsidR="00B107F5" w:rsidRPr="00B107F5" w:rsidRDefault="00B107F5" w:rsidP="00B107F5">
      <w:pPr>
        <w:widowControl w:val="0"/>
        <w:rPr>
          <w:color w:val="000000"/>
          <w:szCs w:val="20"/>
        </w:rPr>
      </w:pPr>
      <w:r w:rsidRPr="00B107F5">
        <w:rPr>
          <w:color w:val="000000"/>
          <w:szCs w:val="20"/>
        </w:rPr>
        <w:t>Отклонение заявок на участие в запросе цен по иным основаниям не допускается.</w:t>
      </w:r>
    </w:p>
    <w:p w14:paraId="6331F1DF" w14:textId="77777777" w:rsidR="00B107F5" w:rsidRPr="00B107F5" w:rsidRDefault="00B107F5" w:rsidP="00B107F5">
      <w:pPr>
        <w:widowControl w:val="0"/>
        <w:rPr>
          <w:color w:val="000000"/>
          <w:szCs w:val="20"/>
        </w:rPr>
      </w:pPr>
      <w:r w:rsidRPr="00B107F5">
        <w:rPr>
          <w:color w:val="000000"/>
          <w:szCs w:val="20"/>
        </w:rPr>
        <w:t>53.4. Результаты рассмотрения и оценки заявок оформляются протоколом, в котором содержится информация, предусмотренная частью 14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0E18DF6B" w14:textId="77777777" w:rsidR="00B107F5" w:rsidRPr="00B107F5" w:rsidRDefault="00B107F5" w:rsidP="00B107F5">
      <w:pPr>
        <w:widowControl w:val="0"/>
        <w:rPr>
          <w:color w:val="000000"/>
          <w:szCs w:val="20"/>
        </w:rPr>
      </w:pPr>
      <w:r w:rsidRPr="00B107F5">
        <w:rPr>
          <w:color w:val="000000"/>
          <w:szCs w:val="20"/>
        </w:rPr>
        <w:t xml:space="preserve">53.5.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6B3FB275" w14:textId="77777777" w:rsidR="00B107F5" w:rsidRPr="00B107F5" w:rsidRDefault="00B107F5" w:rsidP="00B107F5">
      <w:pPr>
        <w:widowControl w:val="0"/>
        <w:tabs>
          <w:tab w:val="left" w:pos="709"/>
        </w:tabs>
        <w:rPr>
          <w:color w:val="000000"/>
          <w:szCs w:val="20"/>
        </w:rPr>
      </w:pPr>
      <w:r w:rsidRPr="00B107F5">
        <w:rPr>
          <w:color w:val="000000"/>
          <w:szCs w:val="20"/>
        </w:rP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B107F5">
        <w:rPr>
          <w:color w:val="000000"/>
          <w:spacing w:val="-2"/>
          <w:szCs w:val="20"/>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B107F5">
        <w:rPr>
          <w:color w:val="000000"/>
          <w:szCs w:val="20"/>
        </w:rP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14:paraId="05AE2140" w14:textId="77777777" w:rsidR="00B107F5" w:rsidRPr="00B107F5" w:rsidRDefault="00B107F5" w:rsidP="00B107F5">
      <w:pPr>
        <w:widowControl w:val="0"/>
        <w:rPr>
          <w:color w:val="000000"/>
          <w:szCs w:val="20"/>
        </w:rPr>
      </w:pPr>
      <w:r w:rsidRPr="00B107F5">
        <w:rPr>
          <w:color w:val="000000"/>
          <w:szCs w:val="20"/>
        </w:rPr>
        <w:t>В указанных случаях комиссия формирует протокол признания закупки несостоявшейся, в котором должна содержаться информация в соответствии с частью 14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043E59B6" w14:textId="77777777" w:rsidR="00B107F5" w:rsidRPr="00B107F5" w:rsidRDefault="00B107F5" w:rsidP="00B107F5">
      <w:pPr>
        <w:widowControl w:val="0"/>
        <w:rPr>
          <w:color w:val="000000"/>
          <w:szCs w:val="20"/>
        </w:rPr>
      </w:pPr>
      <w:r w:rsidRPr="00B107F5">
        <w:rPr>
          <w:color w:val="000000"/>
          <w:szCs w:val="20"/>
        </w:rPr>
        <w:t>53.7. В случае если запрос цен признан несостоявшимся по причине того, что по результатам рассмотрения заявок на участие в 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раздела 63 Положения.</w:t>
      </w:r>
    </w:p>
    <w:p w14:paraId="67045D34" w14:textId="77777777" w:rsidR="00B107F5" w:rsidRPr="00B107F5" w:rsidRDefault="00B107F5" w:rsidP="00B107F5">
      <w:pPr>
        <w:widowControl w:val="0"/>
        <w:rPr>
          <w:color w:val="000000"/>
          <w:szCs w:val="20"/>
        </w:rPr>
      </w:pPr>
      <w:r w:rsidRPr="00B107F5">
        <w:rPr>
          <w:color w:val="000000"/>
          <w:szCs w:val="20"/>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14:paraId="2D7875AC" w14:textId="77777777" w:rsidR="00B107F5" w:rsidRPr="00B107F5" w:rsidRDefault="00B107F5" w:rsidP="00B107F5">
      <w:pPr>
        <w:widowControl w:val="0"/>
        <w:rPr>
          <w:color w:val="000000"/>
          <w:spacing w:val="-2"/>
          <w:szCs w:val="20"/>
        </w:rPr>
      </w:pPr>
      <w:r w:rsidRPr="00B107F5">
        <w:rPr>
          <w:color w:val="000000"/>
          <w:spacing w:val="-2"/>
          <w:szCs w:val="20"/>
        </w:rPr>
        <w:lastRenderedPageBreak/>
        <w:t>1) провести новую закупку;</w:t>
      </w:r>
    </w:p>
    <w:p w14:paraId="014722E7" w14:textId="77777777" w:rsidR="00B107F5" w:rsidRPr="00B107F5" w:rsidRDefault="00B107F5" w:rsidP="00B107F5">
      <w:pPr>
        <w:widowControl w:val="0"/>
        <w:rPr>
          <w:color w:val="000000"/>
          <w:spacing w:val="-2"/>
          <w:szCs w:val="20"/>
        </w:rPr>
      </w:pPr>
      <w:r w:rsidRPr="00B107F5">
        <w:rPr>
          <w:color w:val="000000"/>
          <w:spacing w:val="-2"/>
          <w:szCs w:val="20"/>
        </w:rPr>
        <w:t>2) заключить договор с единственным поставщиком (подрядчиком, исполнителем) в соответствии с подпунктом 3 пункта 63.1 раздела 63 Положения;</w:t>
      </w:r>
    </w:p>
    <w:p w14:paraId="21129C1C" w14:textId="77777777" w:rsidR="00B107F5" w:rsidRPr="00B107F5" w:rsidRDefault="00B107F5" w:rsidP="00B107F5">
      <w:pPr>
        <w:widowControl w:val="0"/>
        <w:tabs>
          <w:tab w:val="left" w:pos="709"/>
        </w:tabs>
        <w:rPr>
          <w:color w:val="000000"/>
          <w:szCs w:val="20"/>
        </w:rPr>
      </w:pPr>
      <w:r w:rsidRPr="00B107F5">
        <w:rPr>
          <w:color w:val="000000"/>
          <w:szCs w:val="20"/>
        </w:rPr>
        <w:t>3) заключить договор с единственным поставщиком (подрядчиком, исполнителем) в соответствии с подпунктом 3.1 пункта 63.1 раздела 63 Положения.</w:t>
      </w:r>
    </w:p>
    <w:p w14:paraId="61FBADBF" w14:textId="77777777" w:rsidR="00B107F5" w:rsidRPr="00B107F5" w:rsidRDefault="00B107F5" w:rsidP="00B107F5">
      <w:pPr>
        <w:widowControl w:val="0"/>
        <w:rPr>
          <w:color w:val="000000"/>
          <w:szCs w:val="20"/>
        </w:rPr>
      </w:pPr>
      <w:r w:rsidRPr="00B107F5">
        <w:rPr>
          <w:color w:val="000000"/>
          <w:szCs w:val="20"/>
        </w:rPr>
        <w:t>53.9. Любой участник запроса цен вправе обжаловать результаты такого запроса в установленном порядке.</w:t>
      </w:r>
    </w:p>
    <w:p w14:paraId="0F4559FC" w14:textId="77777777" w:rsidR="00B107F5" w:rsidRPr="00B107F5" w:rsidRDefault="00B107F5" w:rsidP="00B107F5">
      <w:pPr>
        <w:widowControl w:val="0"/>
        <w:rPr>
          <w:color w:val="000000"/>
          <w:szCs w:val="20"/>
        </w:rPr>
      </w:pPr>
      <w:r w:rsidRPr="00B107F5">
        <w:rPr>
          <w:color w:val="000000"/>
          <w:szCs w:val="20"/>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разделом 26 Положения.</w:t>
      </w:r>
    </w:p>
    <w:p w14:paraId="7299CF64" w14:textId="77777777" w:rsidR="00B107F5" w:rsidRPr="00B107F5" w:rsidRDefault="00B107F5" w:rsidP="00B107F5">
      <w:pPr>
        <w:widowControl w:val="0"/>
        <w:rPr>
          <w:color w:val="000000"/>
          <w:szCs w:val="20"/>
        </w:rPr>
      </w:pPr>
    </w:p>
    <w:p w14:paraId="11B62E09" w14:textId="77777777" w:rsidR="00B107F5" w:rsidRPr="00B107F5" w:rsidRDefault="00B107F5" w:rsidP="00B107F5">
      <w:pPr>
        <w:keepNext/>
        <w:widowControl w:val="0"/>
        <w:tabs>
          <w:tab w:val="left" w:pos="0"/>
        </w:tabs>
        <w:ind w:firstLine="0"/>
        <w:jc w:val="center"/>
        <w:outlineLvl w:val="0"/>
        <w:rPr>
          <w:color w:val="000000"/>
          <w:spacing w:val="2"/>
          <w:szCs w:val="20"/>
        </w:rPr>
      </w:pPr>
      <w:bookmarkStart w:id="96" w:name="__RefHeading___54"/>
      <w:bookmarkEnd w:id="96"/>
      <w:r w:rsidRPr="00B107F5">
        <w:rPr>
          <w:color w:val="000000"/>
          <w:spacing w:val="2"/>
          <w:szCs w:val="20"/>
        </w:rPr>
        <w:t xml:space="preserve">54. Условия применения и порядок проведения запроса предложений </w:t>
      </w:r>
    </w:p>
    <w:p w14:paraId="1510C8BE" w14:textId="77777777" w:rsidR="00B107F5" w:rsidRPr="00B107F5" w:rsidRDefault="00B107F5" w:rsidP="00B107F5">
      <w:pPr>
        <w:keepNext/>
        <w:widowControl w:val="0"/>
        <w:tabs>
          <w:tab w:val="left" w:pos="0"/>
        </w:tabs>
        <w:ind w:firstLine="0"/>
        <w:jc w:val="center"/>
        <w:outlineLvl w:val="0"/>
        <w:rPr>
          <w:color w:val="000000"/>
          <w:spacing w:val="2"/>
          <w:szCs w:val="20"/>
        </w:rPr>
      </w:pPr>
      <w:r w:rsidRPr="00B107F5">
        <w:rPr>
          <w:color w:val="000000"/>
          <w:spacing w:val="2"/>
          <w:szCs w:val="20"/>
        </w:rPr>
        <w:t>в электронной форме</w:t>
      </w:r>
    </w:p>
    <w:p w14:paraId="3FF1E0B6" w14:textId="77777777" w:rsidR="00B107F5" w:rsidRPr="00B107F5" w:rsidRDefault="00B107F5" w:rsidP="00B107F5">
      <w:pPr>
        <w:ind w:left="720" w:firstLine="0"/>
        <w:contextualSpacing/>
        <w:jc w:val="center"/>
        <w:rPr>
          <w:color w:val="000000"/>
          <w:szCs w:val="20"/>
        </w:rPr>
      </w:pPr>
    </w:p>
    <w:p w14:paraId="3D468F18" w14:textId="77777777" w:rsidR="00B107F5" w:rsidRPr="00B107F5" w:rsidRDefault="00B107F5" w:rsidP="00B107F5">
      <w:pPr>
        <w:widowControl w:val="0"/>
        <w:rPr>
          <w:color w:val="000000"/>
          <w:spacing w:val="2"/>
          <w:szCs w:val="20"/>
        </w:rPr>
      </w:pPr>
      <w:r w:rsidRPr="00B107F5">
        <w:rPr>
          <w:color w:val="000000"/>
          <w:spacing w:val="2"/>
          <w:szCs w:val="20"/>
        </w:rPr>
        <w:t>54.1. Под запросом предложений в электронной форме (далее также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56EC518D" w14:textId="77777777" w:rsidR="00B107F5" w:rsidRPr="00B107F5" w:rsidRDefault="00B107F5" w:rsidP="00B107F5">
      <w:pPr>
        <w:widowControl w:val="0"/>
        <w:ind w:firstLine="708"/>
        <w:rPr>
          <w:color w:val="000000"/>
          <w:spacing w:val="2"/>
          <w:szCs w:val="20"/>
        </w:rPr>
      </w:pPr>
      <w:r w:rsidRPr="00B107F5">
        <w:rPr>
          <w:color w:val="000000"/>
          <w:spacing w:val="2"/>
          <w:szCs w:val="20"/>
        </w:rPr>
        <w:t>54.2.</w:t>
      </w:r>
      <w:r w:rsidRPr="00B107F5">
        <w:rPr>
          <w:color w:val="000000"/>
          <w:spacing w:val="2"/>
          <w:szCs w:val="20"/>
        </w:rPr>
        <w:tab/>
        <w:t>Заказчик вправе осуществить закупку путем проведения запроса предложений при одновременном выполнении следующих условий:</w:t>
      </w:r>
    </w:p>
    <w:p w14:paraId="43017327" w14:textId="77777777" w:rsidR="00B107F5" w:rsidRPr="00B107F5" w:rsidRDefault="00B107F5" w:rsidP="00B107F5">
      <w:pPr>
        <w:widowControl w:val="0"/>
        <w:ind w:firstLine="708"/>
        <w:rPr>
          <w:color w:val="000000"/>
          <w:spacing w:val="2"/>
          <w:szCs w:val="20"/>
        </w:rPr>
      </w:pPr>
      <w:r w:rsidRPr="00B107F5">
        <w:rPr>
          <w:color w:val="000000"/>
          <w:spacing w:val="2"/>
          <w:szCs w:val="20"/>
        </w:rPr>
        <w:t>1) для эффективного проведения закупки необходимо произвести оценку предложений участников на основании более чем одного критерия;</w:t>
      </w:r>
    </w:p>
    <w:p w14:paraId="29AB6C59" w14:textId="77777777" w:rsidR="00B107F5" w:rsidRPr="00B107F5" w:rsidRDefault="00B107F5" w:rsidP="00B107F5">
      <w:pPr>
        <w:widowControl w:val="0"/>
        <w:ind w:firstLine="708"/>
        <w:rPr>
          <w:color w:val="000000"/>
          <w:szCs w:val="20"/>
        </w:rPr>
      </w:pPr>
      <w:r w:rsidRPr="00B107F5">
        <w:rPr>
          <w:color w:val="000000"/>
          <w:szCs w:val="20"/>
        </w:rPr>
        <w:t>2) начальная (максимальная) цена договора не превышает семи миллионов рублей.</w:t>
      </w:r>
    </w:p>
    <w:p w14:paraId="30684941" w14:textId="77777777" w:rsidR="00B107F5" w:rsidRPr="00B107F5" w:rsidRDefault="00B107F5" w:rsidP="00B107F5">
      <w:pPr>
        <w:widowControl w:val="0"/>
        <w:rPr>
          <w:color w:val="000000"/>
          <w:szCs w:val="20"/>
        </w:rPr>
      </w:pPr>
      <w:r w:rsidRPr="00B107F5">
        <w:rPr>
          <w:color w:val="000000"/>
          <w:szCs w:val="20"/>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пунктом 58.3 раздела 58, пунктами 59.8, 59.9 раздела 59 Положения, итоговым признается протокол признания закупки несостоявшейся.</w:t>
      </w:r>
    </w:p>
    <w:p w14:paraId="2BCF21EC" w14:textId="77777777" w:rsidR="00B107F5" w:rsidRPr="00B107F5" w:rsidRDefault="00B107F5" w:rsidP="00B107F5">
      <w:pPr>
        <w:widowControl w:val="0"/>
        <w:rPr>
          <w:color w:val="000000"/>
          <w:szCs w:val="20"/>
        </w:rPr>
      </w:pPr>
      <w:r w:rsidRPr="00B107F5">
        <w:rPr>
          <w:color w:val="000000"/>
          <w:szCs w:val="20"/>
        </w:rPr>
        <w:t>54.4. По усмотрению заказчика рассмотрение заявок и оценка заявок на участие в запросе предложений могут быть объединены в один этап, за исключением случая, предусмотренного разделом 16 Положения. При этом рассмотрение и оценка заявок должны производиться в срок, не превышающий семи дней со дня открытия доступа к таким заявкам.</w:t>
      </w:r>
    </w:p>
    <w:p w14:paraId="4455365F" w14:textId="77777777" w:rsidR="00B107F5" w:rsidRPr="00B107F5" w:rsidRDefault="00B107F5" w:rsidP="00B107F5">
      <w:pPr>
        <w:widowControl w:val="0"/>
        <w:ind w:firstLine="708"/>
        <w:rPr>
          <w:color w:val="000000"/>
          <w:szCs w:val="20"/>
        </w:rPr>
      </w:pPr>
      <w:r w:rsidRPr="00B107F5">
        <w:rPr>
          <w:color w:val="000000"/>
          <w:szCs w:val="20"/>
        </w:rPr>
        <w:t xml:space="preserve">В случае объединения этапов рассмотрения и оценки заявок в ходе проведения закупки вместо двух протоколов будет составлен один протокол </w:t>
      </w:r>
      <w:r w:rsidRPr="00B107F5">
        <w:rPr>
          <w:color w:val="000000"/>
          <w:szCs w:val="20"/>
        </w:rPr>
        <w:lastRenderedPageBreak/>
        <w:t xml:space="preserve">(протокол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14:paraId="1413B9F9" w14:textId="77777777" w:rsidR="00B107F5" w:rsidRPr="00B107F5" w:rsidRDefault="00B107F5" w:rsidP="00B107F5">
      <w:pPr>
        <w:widowControl w:val="0"/>
        <w:ind w:firstLine="708"/>
        <w:rPr>
          <w:color w:val="000000"/>
          <w:szCs w:val="20"/>
        </w:rPr>
      </w:pPr>
      <w:r w:rsidRPr="00B107F5">
        <w:rPr>
          <w:color w:val="000000"/>
          <w:szCs w:val="20"/>
        </w:rPr>
        <w:t>54.5. Заказчик вправе принять решение об отмене запроса предложений в соответствии с разделом 25 Положения.</w:t>
      </w:r>
    </w:p>
    <w:p w14:paraId="53D248AB" w14:textId="77777777" w:rsidR="00B107F5" w:rsidRPr="00B107F5" w:rsidRDefault="00B107F5" w:rsidP="00B107F5">
      <w:pPr>
        <w:widowControl w:val="0"/>
        <w:ind w:firstLine="708"/>
        <w:rPr>
          <w:color w:val="000000"/>
          <w:szCs w:val="20"/>
        </w:rPr>
      </w:pPr>
    </w:p>
    <w:p w14:paraId="453A9F56" w14:textId="77777777" w:rsidR="00B107F5" w:rsidRPr="00B107F5" w:rsidRDefault="00B107F5" w:rsidP="00B107F5">
      <w:pPr>
        <w:keepNext/>
        <w:keepLines/>
        <w:widowControl w:val="0"/>
        <w:ind w:firstLine="0"/>
        <w:jc w:val="center"/>
        <w:outlineLvl w:val="1"/>
        <w:rPr>
          <w:color w:val="000000"/>
          <w:szCs w:val="20"/>
        </w:rPr>
      </w:pPr>
      <w:bookmarkStart w:id="97" w:name="__RefHeading___55"/>
      <w:bookmarkEnd w:id="97"/>
      <w:r w:rsidRPr="00B107F5">
        <w:rPr>
          <w:color w:val="000000"/>
          <w:szCs w:val="20"/>
        </w:rPr>
        <w:t xml:space="preserve">55. Извещение и документация о проведении запроса предложений </w:t>
      </w:r>
    </w:p>
    <w:p w14:paraId="74FF9090" w14:textId="77777777" w:rsidR="00B107F5" w:rsidRPr="00B107F5" w:rsidRDefault="00B107F5" w:rsidP="00B107F5">
      <w:pPr>
        <w:keepNext/>
        <w:keepLines/>
        <w:widowControl w:val="0"/>
        <w:ind w:firstLine="0"/>
        <w:jc w:val="center"/>
        <w:outlineLvl w:val="1"/>
        <w:rPr>
          <w:color w:val="000000"/>
          <w:szCs w:val="20"/>
        </w:rPr>
      </w:pPr>
      <w:r w:rsidRPr="00B107F5">
        <w:rPr>
          <w:color w:val="000000"/>
          <w:szCs w:val="20"/>
        </w:rPr>
        <w:t>в электронной форме</w:t>
      </w:r>
    </w:p>
    <w:p w14:paraId="0B59DADA" w14:textId="77777777" w:rsidR="00B107F5" w:rsidRPr="00B107F5" w:rsidRDefault="00B107F5" w:rsidP="00B107F5">
      <w:pPr>
        <w:widowControl w:val="0"/>
        <w:rPr>
          <w:color w:val="000000"/>
          <w:szCs w:val="20"/>
        </w:rPr>
      </w:pPr>
    </w:p>
    <w:p w14:paraId="112D9E76" w14:textId="77777777" w:rsidR="00B107F5" w:rsidRPr="00B107F5" w:rsidRDefault="00B107F5" w:rsidP="00B107F5">
      <w:pPr>
        <w:widowControl w:val="0"/>
        <w:rPr>
          <w:color w:val="000000"/>
          <w:szCs w:val="20"/>
        </w:rPr>
      </w:pPr>
      <w:r w:rsidRPr="00B107F5">
        <w:rPr>
          <w:color w:val="000000"/>
          <w:szCs w:val="20"/>
        </w:rPr>
        <w:t>55.1. При проведении запроса предложений извещение об осуществлении закупки и документация о закупке размещаются заказчиком в ЕИС не менее чем за семь рабочих дней до дня окончания подачи заявок в таком запросе.</w:t>
      </w:r>
    </w:p>
    <w:p w14:paraId="1E24D05D" w14:textId="77777777" w:rsidR="00B107F5" w:rsidRPr="00B107F5" w:rsidRDefault="00B107F5" w:rsidP="00B107F5">
      <w:pPr>
        <w:widowControl w:val="0"/>
        <w:rPr>
          <w:color w:val="000000"/>
          <w:szCs w:val="20"/>
        </w:rPr>
      </w:pPr>
      <w:r w:rsidRPr="00B107F5">
        <w:rPr>
          <w:color w:val="000000"/>
          <w:szCs w:val="20"/>
        </w:rPr>
        <w:t>55.2. Извещение о проведении запроса предложений и документация о нем, вносимые в них изменения должны быть разработаны и размещены в ЕИС в соответствии с требованиями настоящего раздела и раздела 8 Положения.</w:t>
      </w:r>
    </w:p>
    <w:p w14:paraId="055A3BCE" w14:textId="77777777" w:rsidR="00B107F5" w:rsidRPr="00B107F5" w:rsidRDefault="00B107F5" w:rsidP="00B107F5">
      <w:pPr>
        <w:widowControl w:val="0"/>
        <w:rPr>
          <w:color w:val="000000"/>
          <w:szCs w:val="20"/>
        </w:rPr>
      </w:pPr>
      <w:r w:rsidRPr="00B107F5">
        <w:rPr>
          <w:color w:val="000000"/>
          <w:szCs w:val="20"/>
        </w:rPr>
        <w:t>55.3. В извещении о проведении запроса предложений указывается информация, содержащаяся в пункте 8.3 Положения.</w:t>
      </w:r>
    </w:p>
    <w:p w14:paraId="71B51444" w14:textId="77777777" w:rsidR="00B107F5" w:rsidRPr="00B107F5" w:rsidRDefault="00B107F5" w:rsidP="00B107F5">
      <w:pPr>
        <w:widowControl w:val="0"/>
        <w:rPr>
          <w:color w:val="000000"/>
          <w:szCs w:val="20"/>
        </w:rPr>
      </w:pPr>
      <w:r w:rsidRPr="00B107F5">
        <w:rPr>
          <w:color w:val="000000"/>
          <w:szCs w:val="20"/>
        </w:rPr>
        <w:t>55.4. В документацию о проведении запроса предложений включаются информация и документы, содержащиеся в пунктах 8.4 и 8.5 раздела 8 Положения.</w:t>
      </w:r>
    </w:p>
    <w:p w14:paraId="4AD76B04" w14:textId="77777777" w:rsidR="00B107F5" w:rsidRPr="00B107F5" w:rsidRDefault="00B107F5" w:rsidP="00B107F5">
      <w:pPr>
        <w:widowControl w:val="0"/>
        <w:rPr>
          <w:color w:val="000000"/>
          <w:szCs w:val="20"/>
        </w:rPr>
      </w:pPr>
      <w:r w:rsidRPr="00B107F5">
        <w:rPr>
          <w:color w:val="000000"/>
          <w:szCs w:val="20"/>
        </w:rPr>
        <w:t>55.5. Порядок предоставления разъяснений положений документации о проведении запроса предложений и извещения о закупке должен быть указан в документации о таком запросе с учетом требований раздела 9 Положения.</w:t>
      </w:r>
    </w:p>
    <w:p w14:paraId="45314B19" w14:textId="77777777" w:rsidR="00B107F5" w:rsidRPr="00B107F5" w:rsidRDefault="00B107F5" w:rsidP="00B107F5">
      <w:pPr>
        <w:widowControl w:val="0"/>
        <w:rPr>
          <w:color w:val="000000"/>
          <w:szCs w:val="20"/>
        </w:rPr>
      </w:pPr>
      <w:r w:rsidRPr="00B107F5">
        <w:rPr>
          <w:color w:val="000000"/>
          <w:szCs w:val="20"/>
        </w:rPr>
        <w:t>55.6. Заказчик вправе внести изменения в извещение о проведении запроса предложений и (или) в документацию о таком запросе в соответствии с положениями раздела 9 Положения.</w:t>
      </w:r>
    </w:p>
    <w:p w14:paraId="0F1AE556" w14:textId="77777777" w:rsidR="00B107F5" w:rsidRPr="00B107F5" w:rsidRDefault="00B107F5" w:rsidP="00B107F5">
      <w:pPr>
        <w:widowControl w:val="0"/>
        <w:rPr>
          <w:color w:val="000000"/>
          <w:szCs w:val="20"/>
        </w:rPr>
      </w:pPr>
    </w:p>
    <w:p w14:paraId="15DCD343" w14:textId="77777777" w:rsidR="00B107F5" w:rsidRPr="00B107F5" w:rsidRDefault="00B107F5" w:rsidP="00B107F5">
      <w:pPr>
        <w:keepNext/>
        <w:keepLines/>
        <w:widowControl w:val="0"/>
        <w:ind w:firstLine="0"/>
        <w:jc w:val="center"/>
        <w:outlineLvl w:val="1"/>
        <w:rPr>
          <w:color w:val="000000"/>
          <w:szCs w:val="20"/>
        </w:rPr>
      </w:pPr>
      <w:bookmarkStart w:id="98" w:name="__RefHeading___56"/>
      <w:bookmarkEnd w:id="98"/>
      <w:r w:rsidRPr="00B107F5">
        <w:rPr>
          <w:color w:val="000000"/>
          <w:szCs w:val="20"/>
        </w:rPr>
        <w:t xml:space="preserve">56. Критерии оценки заявок на участие в запросе предложений </w:t>
      </w:r>
    </w:p>
    <w:p w14:paraId="53A15B99" w14:textId="77777777" w:rsidR="00B107F5" w:rsidRPr="00B107F5" w:rsidRDefault="00B107F5" w:rsidP="00B107F5">
      <w:pPr>
        <w:keepNext/>
        <w:keepLines/>
        <w:widowControl w:val="0"/>
        <w:ind w:firstLine="0"/>
        <w:jc w:val="center"/>
        <w:outlineLvl w:val="1"/>
        <w:rPr>
          <w:color w:val="000000"/>
          <w:szCs w:val="20"/>
        </w:rPr>
      </w:pPr>
      <w:r w:rsidRPr="00B107F5">
        <w:rPr>
          <w:color w:val="000000"/>
          <w:szCs w:val="20"/>
        </w:rPr>
        <w:t>в электронной форме</w:t>
      </w:r>
    </w:p>
    <w:p w14:paraId="7043E781" w14:textId="77777777" w:rsidR="00B107F5" w:rsidRPr="00B107F5" w:rsidRDefault="00B107F5" w:rsidP="00B107F5">
      <w:pPr>
        <w:widowControl w:val="0"/>
        <w:rPr>
          <w:color w:val="000000"/>
          <w:szCs w:val="20"/>
        </w:rPr>
      </w:pPr>
    </w:p>
    <w:p w14:paraId="7815216B" w14:textId="77777777" w:rsidR="00B107F5" w:rsidRPr="00B107F5" w:rsidRDefault="00B107F5" w:rsidP="00B107F5">
      <w:pPr>
        <w:widowControl w:val="0"/>
        <w:rPr>
          <w:color w:val="000000"/>
          <w:szCs w:val="20"/>
        </w:rPr>
      </w:pPr>
      <w:r w:rsidRPr="00B107F5">
        <w:rPr>
          <w:color w:val="000000"/>
          <w:szCs w:val="20"/>
        </w:rPr>
        <w:t>56.1. Для оценки заявок, поданных участниками закупки на участие в запросе предложений, заказчик устанавливает в документации о таком запросе критерии оценки заявок и порядок оценки заявок.</w:t>
      </w:r>
    </w:p>
    <w:p w14:paraId="5DAFF2E4" w14:textId="77777777" w:rsidR="00B107F5" w:rsidRPr="00B107F5" w:rsidRDefault="00B107F5" w:rsidP="00B107F5">
      <w:pPr>
        <w:widowControl w:val="0"/>
        <w:rPr>
          <w:color w:val="000000"/>
          <w:szCs w:val="20"/>
        </w:rPr>
      </w:pPr>
      <w:r w:rsidRPr="00B107F5">
        <w:rPr>
          <w:color w:val="000000"/>
          <w:szCs w:val="20"/>
        </w:rPr>
        <w:t>56.2.</w:t>
      </w:r>
      <w:r w:rsidRPr="00B107F5">
        <w:rPr>
          <w:color w:val="000000"/>
          <w:szCs w:val="20"/>
        </w:rPr>
        <w:tab/>
        <w:t>Критериями оценки заявок могут быть:</w:t>
      </w:r>
    </w:p>
    <w:p w14:paraId="4205F9C2" w14:textId="77777777" w:rsidR="00B107F5" w:rsidRPr="00B107F5" w:rsidRDefault="00B107F5" w:rsidP="00B107F5">
      <w:pPr>
        <w:widowControl w:val="0"/>
        <w:numPr>
          <w:ilvl w:val="0"/>
          <w:numId w:val="39"/>
        </w:numPr>
        <w:tabs>
          <w:tab w:val="left" w:pos="993"/>
        </w:tabs>
        <w:spacing w:after="160" w:line="264" w:lineRule="auto"/>
        <w:contextualSpacing/>
        <w:jc w:val="left"/>
        <w:rPr>
          <w:color w:val="000000"/>
          <w:szCs w:val="20"/>
        </w:rPr>
      </w:pPr>
      <w:r w:rsidRPr="00B107F5">
        <w:rPr>
          <w:color w:val="000000"/>
          <w:szCs w:val="20"/>
        </w:rPr>
        <w:t>цена договора, в случае осуществления закупки в соответствии с разделом 17 Положения – цена единицы (сумма цен единиц) товара, работы, услуги;</w:t>
      </w:r>
    </w:p>
    <w:p w14:paraId="7A4B54A6" w14:textId="77777777" w:rsidR="00B107F5" w:rsidRPr="00B107F5" w:rsidRDefault="00B107F5" w:rsidP="00B107F5">
      <w:pPr>
        <w:widowControl w:val="0"/>
        <w:numPr>
          <w:ilvl w:val="0"/>
          <w:numId w:val="39"/>
        </w:numPr>
        <w:tabs>
          <w:tab w:val="left" w:pos="993"/>
        </w:tabs>
        <w:spacing w:after="160" w:line="264" w:lineRule="auto"/>
        <w:contextualSpacing/>
        <w:jc w:val="left"/>
        <w:rPr>
          <w:color w:val="000000"/>
          <w:szCs w:val="20"/>
        </w:rPr>
      </w:pPr>
      <w:r w:rsidRPr="00B107F5">
        <w:rPr>
          <w:color w:val="000000"/>
          <w:szCs w:val="20"/>
        </w:rPr>
        <w:t>качественные, функциональные и экологические характеристики предмета закупки;</w:t>
      </w:r>
    </w:p>
    <w:p w14:paraId="36FB67F4" w14:textId="77777777" w:rsidR="00B107F5" w:rsidRPr="00B107F5" w:rsidRDefault="00B107F5" w:rsidP="00B107F5">
      <w:pPr>
        <w:widowControl w:val="0"/>
        <w:numPr>
          <w:ilvl w:val="0"/>
          <w:numId w:val="39"/>
        </w:numPr>
        <w:tabs>
          <w:tab w:val="left" w:pos="993"/>
        </w:tabs>
        <w:spacing w:after="160" w:line="264" w:lineRule="auto"/>
        <w:contextualSpacing/>
        <w:jc w:val="left"/>
        <w:rPr>
          <w:color w:val="000000"/>
          <w:szCs w:val="20"/>
        </w:rPr>
      </w:pPr>
      <w:r w:rsidRPr="00B107F5">
        <w:rPr>
          <w:color w:val="000000"/>
          <w:szCs w:val="20"/>
        </w:rPr>
        <w:t>расходы на эксплуатацию и ремонт товаров, использование результатов работ;</w:t>
      </w:r>
    </w:p>
    <w:p w14:paraId="65CFDB06" w14:textId="77777777" w:rsidR="00B107F5" w:rsidRPr="00B107F5" w:rsidRDefault="00B107F5" w:rsidP="00B107F5">
      <w:pPr>
        <w:widowControl w:val="0"/>
        <w:numPr>
          <w:ilvl w:val="0"/>
          <w:numId w:val="39"/>
        </w:numPr>
        <w:tabs>
          <w:tab w:val="left" w:pos="993"/>
        </w:tabs>
        <w:spacing w:after="160" w:line="264" w:lineRule="auto"/>
        <w:contextualSpacing/>
        <w:jc w:val="left"/>
        <w:rPr>
          <w:color w:val="000000"/>
          <w:szCs w:val="20"/>
        </w:rPr>
      </w:pPr>
      <w:r w:rsidRPr="00B107F5">
        <w:rPr>
          <w:color w:val="000000"/>
          <w:szCs w:val="20"/>
        </w:rPr>
        <w:lastRenderedPageBreak/>
        <w:t>квалификация участников закупки, в том числе наличие у них деловой репутации, специалистов и иных работников определенного уровня квалификации;</w:t>
      </w:r>
    </w:p>
    <w:p w14:paraId="721257C8" w14:textId="77777777" w:rsidR="00B107F5" w:rsidRPr="00B107F5" w:rsidRDefault="00B107F5" w:rsidP="00B107F5">
      <w:pPr>
        <w:widowControl w:val="0"/>
        <w:numPr>
          <w:ilvl w:val="0"/>
          <w:numId w:val="39"/>
        </w:numPr>
        <w:tabs>
          <w:tab w:val="left" w:pos="993"/>
        </w:tabs>
        <w:spacing w:after="160" w:line="264" w:lineRule="auto"/>
        <w:contextualSpacing/>
        <w:jc w:val="left"/>
        <w:rPr>
          <w:color w:val="000000"/>
          <w:szCs w:val="20"/>
        </w:rPr>
      </w:pPr>
      <w:r w:rsidRPr="00B107F5">
        <w:rPr>
          <w:color w:val="000000"/>
          <w:szCs w:val="20"/>
        </w:rPr>
        <w:t>аналогичный опыт поставки товаров, выполнения работ, оказания услуг с пояснением заказчиком случаев признания такого опыта аналогичным;</w:t>
      </w:r>
    </w:p>
    <w:p w14:paraId="44BE955B" w14:textId="77777777" w:rsidR="00B107F5" w:rsidRPr="00B107F5" w:rsidRDefault="00B107F5" w:rsidP="00B107F5">
      <w:pPr>
        <w:widowControl w:val="0"/>
        <w:numPr>
          <w:ilvl w:val="0"/>
          <w:numId w:val="39"/>
        </w:numPr>
        <w:tabs>
          <w:tab w:val="left" w:pos="993"/>
        </w:tabs>
        <w:spacing w:after="160" w:line="264" w:lineRule="auto"/>
        <w:contextualSpacing/>
        <w:jc w:val="left"/>
        <w:rPr>
          <w:color w:val="000000"/>
          <w:szCs w:val="20"/>
        </w:rPr>
      </w:pPr>
      <w:r w:rsidRPr="00B107F5">
        <w:rPr>
          <w:color w:val="000000"/>
          <w:szCs w:val="20"/>
        </w:rPr>
        <w:t>оснащение материально-техническими, трудовыми, финансовыми ресурсами, необходимыми для поставки товаров, выполнения работ, оказания услуг;</w:t>
      </w:r>
    </w:p>
    <w:p w14:paraId="5E74AE15" w14:textId="77777777" w:rsidR="00B107F5" w:rsidRPr="00B107F5" w:rsidRDefault="00B107F5" w:rsidP="00B107F5">
      <w:pPr>
        <w:widowControl w:val="0"/>
        <w:numPr>
          <w:ilvl w:val="0"/>
          <w:numId w:val="39"/>
        </w:numPr>
        <w:tabs>
          <w:tab w:val="left" w:pos="993"/>
        </w:tabs>
        <w:spacing w:after="160" w:line="264" w:lineRule="auto"/>
        <w:contextualSpacing/>
        <w:jc w:val="left"/>
        <w:rPr>
          <w:color w:val="000000"/>
          <w:szCs w:val="20"/>
        </w:rPr>
      </w:pPr>
      <w:r w:rsidRPr="00B107F5">
        <w:rPr>
          <w:color w:val="000000"/>
          <w:szCs w:val="20"/>
        </w:rPr>
        <w:t>срок поставки товара, выполнения работы, оказания услуги;</w:t>
      </w:r>
    </w:p>
    <w:p w14:paraId="3D47364B" w14:textId="77777777" w:rsidR="00B107F5" w:rsidRPr="00B107F5" w:rsidRDefault="00B107F5" w:rsidP="00B107F5">
      <w:pPr>
        <w:widowControl w:val="0"/>
        <w:numPr>
          <w:ilvl w:val="0"/>
          <w:numId w:val="39"/>
        </w:numPr>
        <w:tabs>
          <w:tab w:val="left" w:pos="993"/>
        </w:tabs>
        <w:spacing w:after="160" w:line="264" w:lineRule="auto"/>
        <w:contextualSpacing/>
        <w:jc w:val="left"/>
        <w:rPr>
          <w:color w:val="000000"/>
          <w:szCs w:val="20"/>
        </w:rPr>
      </w:pPr>
      <w:r w:rsidRPr="00B107F5">
        <w:rPr>
          <w:color w:val="000000"/>
          <w:szCs w:val="20"/>
        </w:rPr>
        <w:t>срок гарантийного обслуживания на товары, результаты работ.</w:t>
      </w:r>
    </w:p>
    <w:p w14:paraId="6FFAACD7" w14:textId="77777777" w:rsidR="00B107F5" w:rsidRPr="00B107F5" w:rsidRDefault="00B107F5" w:rsidP="00B107F5">
      <w:pPr>
        <w:widowControl w:val="0"/>
        <w:rPr>
          <w:color w:val="000000"/>
          <w:szCs w:val="20"/>
        </w:rPr>
      </w:pPr>
      <w:r w:rsidRPr="00B107F5">
        <w:rPr>
          <w:color w:val="000000"/>
          <w:szCs w:val="20"/>
        </w:rPr>
        <w:t>56.3.</w:t>
      </w:r>
      <w:r w:rsidRPr="00B107F5">
        <w:rPr>
          <w:color w:val="000000"/>
          <w:szCs w:val="20"/>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7EC5ACE3" w14:textId="77777777" w:rsidR="00B107F5" w:rsidRPr="00B107F5" w:rsidRDefault="00B107F5" w:rsidP="00B107F5">
      <w:pPr>
        <w:widowControl w:val="0"/>
        <w:rPr>
          <w:color w:val="000000"/>
          <w:szCs w:val="20"/>
        </w:rPr>
      </w:pPr>
      <w:r w:rsidRPr="00B107F5">
        <w:rPr>
          <w:color w:val="000000"/>
          <w:szCs w:val="20"/>
        </w:rPr>
        <w:t>56.4.</w:t>
      </w:r>
      <w:r w:rsidRPr="00B107F5">
        <w:rPr>
          <w:color w:val="000000"/>
          <w:szCs w:val="20"/>
        </w:rPr>
        <w:tab/>
        <w:t>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w:t>
      </w:r>
    </w:p>
    <w:p w14:paraId="0086792E" w14:textId="77777777" w:rsidR="00B107F5" w:rsidRPr="00B107F5" w:rsidRDefault="00B107F5" w:rsidP="00B107F5">
      <w:pPr>
        <w:widowControl w:val="0"/>
        <w:rPr>
          <w:color w:val="000000"/>
          <w:szCs w:val="20"/>
        </w:rPr>
      </w:pPr>
      <w:r w:rsidRPr="00B107F5">
        <w:rPr>
          <w:color w:val="000000"/>
          <w:szCs w:val="20"/>
        </w:rPr>
        <w:t>56.5.</w:t>
      </w:r>
      <w:r w:rsidRPr="00B107F5">
        <w:rPr>
          <w:color w:val="000000"/>
          <w:szCs w:val="20"/>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p>
    <w:p w14:paraId="41E37ECD" w14:textId="77777777" w:rsidR="00B107F5" w:rsidRPr="00B107F5" w:rsidRDefault="00B107F5" w:rsidP="00B107F5">
      <w:pPr>
        <w:keepNext/>
        <w:keepLines/>
        <w:widowControl w:val="0"/>
        <w:ind w:firstLine="0"/>
        <w:jc w:val="center"/>
        <w:outlineLvl w:val="1"/>
        <w:rPr>
          <w:color w:val="000000"/>
          <w:szCs w:val="20"/>
        </w:rPr>
      </w:pPr>
    </w:p>
    <w:p w14:paraId="4F8454F1" w14:textId="77777777" w:rsidR="00B107F5" w:rsidRPr="00B107F5" w:rsidRDefault="00B107F5" w:rsidP="00B107F5">
      <w:pPr>
        <w:keepNext/>
        <w:keepLines/>
        <w:widowControl w:val="0"/>
        <w:ind w:firstLine="0"/>
        <w:jc w:val="center"/>
        <w:outlineLvl w:val="1"/>
        <w:rPr>
          <w:color w:val="000000"/>
          <w:szCs w:val="20"/>
        </w:rPr>
      </w:pPr>
      <w:bookmarkStart w:id="99" w:name="__RefHeading___57"/>
      <w:bookmarkEnd w:id="99"/>
      <w:r w:rsidRPr="00B107F5">
        <w:rPr>
          <w:color w:val="000000"/>
          <w:szCs w:val="20"/>
        </w:rPr>
        <w:t xml:space="preserve">57. Содержание и порядок подачи заявок на участие в запросе предложений </w:t>
      </w:r>
    </w:p>
    <w:p w14:paraId="22BB7805" w14:textId="77777777" w:rsidR="00B107F5" w:rsidRPr="00B107F5" w:rsidRDefault="00B107F5" w:rsidP="00B107F5">
      <w:pPr>
        <w:keepNext/>
        <w:keepLines/>
        <w:widowControl w:val="0"/>
        <w:ind w:firstLine="0"/>
        <w:jc w:val="center"/>
        <w:outlineLvl w:val="1"/>
        <w:rPr>
          <w:color w:val="000000"/>
          <w:szCs w:val="20"/>
        </w:rPr>
      </w:pPr>
      <w:r w:rsidRPr="00B107F5">
        <w:rPr>
          <w:color w:val="000000"/>
          <w:szCs w:val="20"/>
        </w:rPr>
        <w:t>в электронной форме</w:t>
      </w:r>
    </w:p>
    <w:p w14:paraId="0CF822D3" w14:textId="77777777" w:rsidR="00B107F5" w:rsidRPr="00B107F5" w:rsidRDefault="00B107F5" w:rsidP="00B107F5">
      <w:pPr>
        <w:widowControl w:val="0"/>
        <w:rPr>
          <w:color w:val="000000"/>
          <w:szCs w:val="20"/>
        </w:rPr>
      </w:pPr>
    </w:p>
    <w:p w14:paraId="265CA550" w14:textId="77777777" w:rsidR="00B107F5" w:rsidRPr="00B107F5" w:rsidRDefault="00B107F5" w:rsidP="00B107F5">
      <w:pPr>
        <w:widowControl w:val="0"/>
        <w:rPr>
          <w:color w:val="000000"/>
          <w:szCs w:val="20"/>
        </w:rPr>
      </w:pPr>
      <w:r w:rsidRPr="00B107F5">
        <w:rPr>
          <w:color w:val="000000"/>
          <w:szCs w:val="20"/>
        </w:rPr>
        <w:t>57.1. Подача заявок на участие в запросе предложений осуществляется на электронной площадке.</w:t>
      </w:r>
    </w:p>
    <w:p w14:paraId="4B3EAB6E" w14:textId="77777777" w:rsidR="00B107F5" w:rsidRPr="00B107F5" w:rsidRDefault="00B107F5" w:rsidP="00B107F5">
      <w:pPr>
        <w:widowControl w:val="0"/>
        <w:rPr>
          <w:color w:val="000000"/>
          <w:szCs w:val="20"/>
        </w:rPr>
      </w:pPr>
      <w:r w:rsidRPr="00B107F5">
        <w:rPr>
          <w:color w:val="000000"/>
          <w:szCs w:val="20"/>
        </w:rPr>
        <w:t xml:space="preserve">57.2. Заявки на участие в запросе предложений представляются согласно требованиям к содержанию, оформлению и составу заявки на участие в запросе предложений, указанным в документации о таком запросе, в соответствии с Законом № 223-ФЗ и Положением. </w:t>
      </w:r>
    </w:p>
    <w:p w14:paraId="3E436BBC" w14:textId="77777777" w:rsidR="00B107F5" w:rsidRPr="00B107F5" w:rsidRDefault="00B107F5" w:rsidP="00B107F5">
      <w:pPr>
        <w:widowControl w:val="0"/>
        <w:rPr>
          <w:color w:val="000000"/>
          <w:szCs w:val="20"/>
        </w:rPr>
      </w:pPr>
      <w:r w:rsidRPr="00B107F5">
        <w:rPr>
          <w:color w:val="000000"/>
          <w:szCs w:val="20"/>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14:paraId="3B88DDCB" w14:textId="77777777" w:rsidR="00B107F5" w:rsidRPr="00B107F5" w:rsidRDefault="00B107F5" w:rsidP="00B107F5">
      <w:pPr>
        <w:widowControl w:val="0"/>
        <w:rPr>
          <w:color w:val="000000"/>
          <w:szCs w:val="20"/>
        </w:rPr>
      </w:pPr>
      <w:r w:rsidRPr="00B107F5">
        <w:rPr>
          <w:color w:val="000000"/>
          <w:szCs w:val="20"/>
        </w:rPr>
        <w:t xml:space="preserve">57.4. Участник запроса предложений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 отношении одного и того же </w:t>
      </w:r>
      <w:r w:rsidRPr="00B107F5">
        <w:rPr>
          <w:color w:val="000000"/>
          <w:szCs w:val="20"/>
        </w:rPr>
        <w:lastRenderedPageBreak/>
        <w:t>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 возвращаются участнику.</w:t>
      </w:r>
    </w:p>
    <w:p w14:paraId="0CB18E10" w14:textId="77777777" w:rsidR="00B107F5" w:rsidRPr="00B107F5" w:rsidRDefault="00B107F5" w:rsidP="00B107F5">
      <w:pPr>
        <w:widowControl w:val="0"/>
        <w:rPr>
          <w:color w:val="000000"/>
          <w:szCs w:val="20"/>
        </w:rPr>
      </w:pPr>
      <w:r w:rsidRPr="00B107F5">
        <w:rPr>
          <w:color w:val="000000"/>
          <w:szCs w:val="20"/>
        </w:rPr>
        <w:t>57.5. Участник запроса предложений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12A3C313" w14:textId="77777777" w:rsidR="00B107F5" w:rsidRPr="00B107F5" w:rsidRDefault="00B107F5" w:rsidP="00B107F5">
      <w:pPr>
        <w:widowControl w:val="0"/>
        <w:rPr>
          <w:color w:val="000000"/>
          <w:szCs w:val="20"/>
        </w:rPr>
      </w:pPr>
      <w:r w:rsidRPr="00B107F5">
        <w:rPr>
          <w:color w:val="000000"/>
          <w:szCs w:val="20"/>
        </w:rPr>
        <w:t>57.6. Изменение или отзыв заявки после окончания срока подачи заявок не допускается.</w:t>
      </w:r>
    </w:p>
    <w:p w14:paraId="2F7F596A" w14:textId="77777777" w:rsidR="00B107F5" w:rsidRPr="00B107F5" w:rsidRDefault="00B107F5" w:rsidP="00B107F5">
      <w:pPr>
        <w:widowControl w:val="0"/>
        <w:rPr>
          <w:color w:val="000000"/>
          <w:szCs w:val="20"/>
        </w:rPr>
      </w:pPr>
      <w:r w:rsidRPr="00B107F5">
        <w:rPr>
          <w:color w:val="000000"/>
          <w:szCs w:val="20"/>
        </w:rPr>
        <w:t>57.7. Заявка на участие в запросе предложений должна содержать:</w:t>
      </w:r>
    </w:p>
    <w:p w14:paraId="4396031C" w14:textId="77777777" w:rsidR="00B107F5" w:rsidRPr="00B107F5" w:rsidRDefault="00B107F5" w:rsidP="00B107F5">
      <w:pPr>
        <w:widowControl w:val="0"/>
        <w:numPr>
          <w:ilvl w:val="1"/>
          <w:numId w:val="40"/>
        </w:numPr>
        <w:tabs>
          <w:tab w:val="left" w:pos="709"/>
          <w:tab w:val="left" w:pos="993"/>
        </w:tabs>
        <w:spacing w:after="160" w:line="264" w:lineRule="auto"/>
        <w:jc w:val="left"/>
        <w:rPr>
          <w:color w:val="000000"/>
          <w:szCs w:val="20"/>
        </w:rPr>
      </w:pPr>
      <w:r w:rsidRPr="00B107F5">
        <w:rPr>
          <w:color w:val="000000"/>
          <w:szCs w:val="20"/>
        </w:rPr>
        <w:t>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программно-аппаратных средств электронной площадки, в случае, если это предусмотрено функционалом электронной площадки);</w:t>
      </w:r>
    </w:p>
    <w:p w14:paraId="6D022D93" w14:textId="77777777" w:rsidR="00B107F5" w:rsidRPr="00B107F5" w:rsidRDefault="00B107F5" w:rsidP="00B107F5">
      <w:pPr>
        <w:widowControl w:val="0"/>
        <w:numPr>
          <w:ilvl w:val="1"/>
          <w:numId w:val="40"/>
        </w:numPr>
        <w:tabs>
          <w:tab w:val="left" w:pos="709"/>
          <w:tab w:val="left" w:pos="993"/>
        </w:tabs>
        <w:spacing w:after="160" w:line="264" w:lineRule="auto"/>
        <w:jc w:val="left"/>
        <w:rPr>
          <w:color w:val="000000"/>
          <w:szCs w:val="20"/>
        </w:rPr>
      </w:pPr>
      <w:r w:rsidRPr="00B107F5">
        <w:rPr>
          <w:color w:val="000000"/>
          <w:szCs w:val="20"/>
        </w:rPr>
        <w:t>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w:t>
      </w:r>
    </w:p>
    <w:p w14:paraId="079B4988" w14:textId="77777777" w:rsidR="00B107F5" w:rsidRPr="00B107F5" w:rsidRDefault="00B107F5" w:rsidP="00B107F5">
      <w:pPr>
        <w:widowControl w:val="0"/>
        <w:numPr>
          <w:ilvl w:val="1"/>
          <w:numId w:val="40"/>
        </w:numPr>
        <w:tabs>
          <w:tab w:val="left" w:pos="709"/>
          <w:tab w:val="left" w:pos="993"/>
        </w:tabs>
        <w:spacing w:after="160" w:line="264" w:lineRule="auto"/>
        <w:jc w:val="left"/>
        <w:rPr>
          <w:color w:val="000000"/>
          <w:szCs w:val="20"/>
        </w:rPr>
      </w:pPr>
      <w:r w:rsidRPr="00B107F5">
        <w:rPr>
          <w:color w:val="000000"/>
          <w:szCs w:val="20"/>
        </w:rPr>
        <w:t xml:space="preserve">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фамилию,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w:t>
      </w:r>
      <w:r w:rsidRPr="00B107F5">
        <w:rPr>
          <w:color w:val="000000"/>
          <w:szCs w:val="20"/>
        </w:rPr>
        <w:lastRenderedPageBreak/>
        <w:t>этого участника (для иностранного лица);</w:t>
      </w:r>
    </w:p>
    <w:p w14:paraId="6B6093E3" w14:textId="77777777" w:rsidR="00B107F5" w:rsidRPr="00B107F5" w:rsidRDefault="00B107F5" w:rsidP="00B107F5">
      <w:pPr>
        <w:widowControl w:val="0"/>
        <w:numPr>
          <w:ilvl w:val="1"/>
          <w:numId w:val="40"/>
        </w:numPr>
        <w:tabs>
          <w:tab w:val="left" w:pos="709"/>
          <w:tab w:val="left" w:pos="993"/>
        </w:tabs>
        <w:spacing w:after="160" w:line="264" w:lineRule="auto"/>
        <w:jc w:val="left"/>
        <w:rPr>
          <w:color w:val="000000"/>
          <w:szCs w:val="20"/>
        </w:rPr>
      </w:pPr>
      <w:r w:rsidRPr="00B107F5">
        <w:rPr>
          <w:color w:val="000000"/>
          <w:szCs w:val="20"/>
        </w:rPr>
        <w:t xml:space="preserve">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 </w:t>
      </w:r>
    </w:p>
    <w:p w14:paraId="73164F1E" w14:textId="77777777" w:rsidR="00B107F5" w:rsidRPr="00B107F5" w:rsidRDefault="00B107F5" w:rsidP="00B107F5">
      <w:pPr>
        <w:widowControl w:val="0"/>
        <w:numPr>
          <w:ilvl w:val="1"/>
          <w:numId w:val="40"/>
        </w:numPr>
        <w:tabs>
          <w:tab w:val="left" w:pos="709"/>
          <w:tab w:val="left" w:pos="993"/>
        </w:tabs>
        <w:spacing w:after="160" w:line="264" w:lineRule="auto"/>
        <w:jc w:val="left"/>
        <w:rPr>
          <w:color w:val="000000"/>
          <w:szCs w:val="20"/>
        </w:rPr>
      </w:pPr>
      <w:r w:rsidRPr="00B107F5">
        <w:rPr>
          <w:color w:val="000000"/>
          <w:szCs w:val="20"/>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39E62237" w14:textId="77777777" w:rsidR="00B107F5" w:rsidRPr="00B107F5" w:rsidRDefault="00B107F5" w:rsidP="00B107F5">
      <w:pPr>
        <w:widowControl w:val="0"/>
        <w:numPr>
          <w:ilvl w:val="1"/>
          <w:numId w:val="40"/>
        </w:numPr>
        <w:tabs>
          <w:tab w:val="left" w:pos="709"/>
          <w:tab w:val="left" w:pos="993"/>
        </w:tabs>
        <w:spacing w:after="160" w:line="264" w:lineRule="auto"/>
        <w:jc w:val="left"/>
        <w:rPr>
          <w:color w:val="000000"/>
          <w:szCs w:val="20"/>
        </w:rPr>
      </w:pPr>
      <w:r w:rsidRPr="00B107F5">
        <w:rPr>
          <w:color w:val="000000"/>
          <w:szCs w:val="20"/>
        </w:rPr>
        <w:t xml:space="preserve">копии учредительных документов участника запроса предложений </w:t>
      </w:r>
      <w:r w:rsidRPr="00B107F5">
        <w:rPr>
          <w:color w:val="000000"/>
          <w:szCs w:val="20"/>
        </w:rPr>
        <w:lastRenderedPageBreak/>
        <w:t>(для юридических лиц);</w:t>
      </w:r>
    </w:p>
    <w:p w14:paraId="4CBB7C9C" w14:textId="77777777" w:rsidR="00B107F5" w:rsidRPr="00B107F5" w:rsidRDefault="00B107F5" w:rsidP="00B107F5">
      <w:pPr>
        <w:widowControl w:val="0"/>
        <w:numPr>
          <w:ilvl w:val="1"/>
          <w:numId w:val="40"/>
        </w:numPr>
        <w:tabs>
          <w:tab w:val="left" w:pos="709"/>
          <w:tab w:val="left" w:pos="993"/>
        </w:tabs>
        <w:spacing w:after="160" w:line="264" w:lineRule="auto"/>
        <w:jc w:val="left"/>
        <w:rPr>
          <w:color w:val="000000"/>
          <w:szCs w:val="20"/>
        </w:rPr>
      </w:pPr>
      <w:r w:rsidRPr="00B107F5">
        <w:rPr>
          <w:color w:val="000000"/>
          <w:szCs w:val="20"/>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предложений</w:t>
      </w:r>
      <w:r w:rsidRPr="00B107F5">
        <w:rPr>
          <w:color w:val="000000"/>
          <w:szCs w:val="20"/>
          <w:vertAlign w:val="superscript"/>
        </w:rPr>
        <w:footnoteReference w:id="18"/>
      </w:r>
      <w:r w:rsidRPr="00B107F5">
        <w:rPr>
          <w:color w:val="000000"/>
          <w:szCs w:val="20"/>
          <w:vertAlign w:val="superscript"/>
        </w:rPr>
        <w:t>)</w:t>
      </w:r>
      <w:r w:rsidRPr="00B107F5">
        <w:rPr>
          <w:color w:val="000000"/>
          <w:szCs w:val="20"/>
        </w:rPr>
        <w:t>, обеспечения исполнения договора</w:t>
      </w:r>
      <w:r w:rsidRPr="00B107F5">
        <w:rPr>
          <w:color w:val="000000"/>
          <w:szCs w:val="20"/>
          <w:vertAlign w:val="superscript"/>
        </w:rPr>
        <w:footnoteReference w:id="19"/>
      </w:r>
      <w:r w:rsidRPr="00B107F5">
        <w:rPr>
          <w:color w:val="000000"/>
          <w:szCs w:val="20"/>
          <w:vertAlign w:val="superscript"/>
        </w:rPr>
        <w:t>)</w:t>
      </w:r>
      <w:r w:rsidRPr="00B107F5">
        <w:rPr>
          <w:color w:val="000000"/>
          <w:szCs w:val="20"/>
        </w:rPr>
        <w:t>, обеспечения гарантийных обязательств</w:t>
      </w:r>
      <w:r w:rsidRPr="00B107F5">
        <w:rPr>
          <w:color w:val="000000"/>
          <w:szCs w:val="20"/>
          <w:vertAlign w:val="superscript"/>
        </w:rPr>
        <w:footnoteReference w:id="20"/>
      </w:r>
      <w:r w:rsidRPr="00B107F5">
        <w:rPr>
          <w:color w:val="000000"/>
          <w:szCs w:val="20"/>
          <w:vertAlign w:val="superscript"/>
        </w:rPr>
        <w:t>)</w:t>
      </w:r>
      <w:r w:rsidRPr="00B107F5">
        <w:rPr>
          <w:color w:val="000000"/>
          <w:szCs w:val="20"/>
        </w:rPr>
        <w:t xml:space="preserve"> является крупной сделкой;</w:t>
      </w:r>
    </w:p>
    <w:p w14:paraId="4FA84456" w14:textId="77777777" w:rsidR="00B107F5" w:rsidRPr="00B107F5" w:rsidRDefault="00B107F5" w:rsidP="00B107F5">
      <w:pPr>
        <w:widowControl w:val="0"/>
        <w:numPr>
          <w:ilvl w:val="1"/>
          <w:numId w:val="40"/>
        </w:numPr>
        <w:tabs>
          <w:tab w:val="left" w:pos="709"/>
          <w:tab w:val="left" w:pos="993"/>
        </w:tabs>
        <w:spacing w:after="160" w:line="264" w:lineRule="auto"/>
        <w:jc w:val="left"/>
        <w:rPr>
          <w:color w:val="000000"/>
          <w:szCs w:val="20"/>
        </w:rPr>
      </w:pPr>
      <w:r w:rsidRPr="00B107F5">
        <w:rPr>
          <w:color w:val="000000"/>
          <w:szCs w:val="20"/>
        </w:rPr>
        <w:t>документы, подтверждающие соответствие участника запроса предложений требованиям, указанным в извещении и документации о таком запросе;</w:t>
      </w:r>
    </w:p>
    <w:p w14:paraId="05528504" w14:textId="77777777" w:rsidR="00B107F5" w:rsidRPr="00B107F5" w:rsidRDefault="00B107F5" w:rsidP="00B107F5">
      <w:pPr>
        <w:widowControl w:val="0"/>
        <w:numPr>
          <w:ilvl w:val="1"/>
          <w:numId w:val="40"/>
        </w:numPr>
        <w:tabs>
          <w:tab w:val="left" w:pos="709"/>
          <w:tab w:val="left" w:pos="993"/>
        </w:tabs>
        <w:spacing w:after="160" w:line="264" w:lineRule="auto"/>
        <w:jc w:val="left"/>
        <w:rPr>
          <w:color w:val="000000"/>
          <w:szCs w:val="20"/>
        </w:rPr>
      </w:pPr>
      <w:r w:rsidRPr="00B107F5">
        <w:rPr>
          <w:color w:val="000000"/>
          <w:szCs w:val="20"/>
        </w:rPr>
        <w:t>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49C5A1E6" w14:textId="77777777" w:rsidR="00B107F5" w:rsidRPr="00B107F5" w:rsidRDefault="00B107F5" w:rsidP="00B107F5">
      <w:pPr>
        <w:widowControl w:val="0"/>
        <w:numPr>
          <w:ilvl w:val="1"/>
          <w:numId w:val="40"/>
        </w:numPr>
        <w:tabs>
          <w:tab w:val="left" w:pos="709"/>
          <w:tab w:val="left" w:pos="1134"/>
        </w:tabs>
        <w:spacing w:after="160" w:line="264" w:lineRule="auto"/>
        <w:jc w:val="left"/>
        <w:rPr>
          <w:color w:val="000000"/>
          <w:szCs w:val="20"/>
        </w:rPr>
      </w:pPr>
      <w:r w:rsidRPr="00B107F5">
        <w:rPr>
          <w:color w:val="000000"/>
          <w:szCs w:val="20"/>
        </w:rPr>
        <w:t>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14:paraId="3DE0DE47" w14:textId="77777777" w:rsidR="00B107F5" w:rsidRPr="00B107F5" w:rsidRDefault="00B107F5" w:rsidP="00B107F5">
      <w:pPr>
        <w:widowControl w:val="0"/>
        <w:numPr>
          <w:ilvl w:val="1"/>
          <w:numId w:val="40"/>
        </w:numPr>
        <w:tabs>
          <w:tab w:val="left" w:pos="709"/>
          <w:tab w:val="left" w:pos="1134"/>
        </w:tabs>
        <w:spacing w:after="160" w:line="264" w:lineRule="auto"/>
        <w:jc w:val="left"/>
        <w:rPr>
          <w:color w:val="000000"/>
          <w:szCs w:val="20"/>
        </w:rPr>
      </w:pPr>
      <w:r w:rsidRPr="00B107F5">
        <w:rPr>
          <w:color w:val="000000"/>
          <w:szCs w:val="20"/>
        </w:rPr>
        <w:t xml:space="preserve">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w:t>
      </w:r>
      <w:r w:rsidRPr="00B107F5">
        <w:rPr>
          <w:color w:val="000000"/>
          <w:szCs w:val="20"/>
        </w:rPr>
        <w:lastRenderedPageBreak/>
        <w:t>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14:paraId="76BC2EF1" w14:textId="77777777" w:rsidR="00B107F5" w:rsidRPr="00B107F5" w:rsidRDefault="00B107F5" w:rsidP="00B107F5">
      <w:pPr>
        <w:widowControl w:val="0"/>
        <w:numPr>
          <w:ilvl w:val="1"/>
          <w:numId w:val="40"/>
        </w:numPr>
        <w:tabs>
          <w:tab w:val="left" w:pos="709"/>
          <w:tab w:val="left" w:pos="1134"/>
        </w:tabs>
        <w:spacing w:after="160" w:line="264" w:lineRule="auto"/>
        <w:jc w:val="left"/>
        <w:rPr>
          <w:color w:val="000000"/>
          <w:szCs w:val="20"/>
        </w:rPr>
      </w:pPr>
      <w:r w:rsidRPr="00B107F5">
        <w:rPr>
          <w:color w:val="000000"/>
          <w:szCs w:val="20"/>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14:paraId="2C61DBFF" w14:textId="77777777" w:rsidR="00B107F5" w:rsidRPr="00B107F5" w:rsidRDefault="00B107F5" w:rsidP="00B107F5">
      <w:pPr>
        <w:widowControl w:val="0"/>
        <w:numPr>
          <w:ilvl w:val="1"/>
          <w:numId w:val="40"/>
        </w:numPr>
        <w:tabs>
          <w:tab w:val="left" w:pos="709"/>
          <w:tab w:val="left" w:pos="1134"/>
        </w:tabs>
        <w:spacing w:after="160" w:line="264" w:lineRule="auto"/>
        <w:jc w:val="left"/>
        <w:rPr>
          <w:color w:val="000000"/>
          <w:szCs w:val="20"/>
        </w:rPr>
      </w:pPr>
      <w:r w:rsidRPr="00B107F5">
        <w:rPr>
          <w:color w:val="000000"/>
          <w:szCs w:val="20"/>
        </w:rPr>
        <w:t>информацию и документы, подтверждающие страну происхождения товара и определенные в соответствии с пунктом 2 части 2 статьи 3</w:t>
      </w:r>
      <w:r w:rsidRPr="00B107F5">
        <w:rPr>
          <w:color w:val="000000"/>
          <w:szCs w:val="20"/>
          <w:vertAlign w:val="superscript"/>
        </w:rPr>
        <w:t>1-4</w:t>
      </w:r>
      <w:r w:rsidRPr="00B107F5">
        <w:rPr>
          <w:color w:val="000000"/>
          <w:szCs w:val="20"/>
        </w:rPr>
        <w:t xml:space="preserve"> Закона         № 223-ФЗ (в случае принятия мер, предусмотренных пунктом 1 части 2 статьи 3</w:t>
      </w:r>
      <w:r w:rsidRPr="00B107F5">
        <w:rPr>
          <w:color w:val="000000"/>
          <w:szCs w:val="20"/>
          <w:vertAlign w:val="superscript"/>
        </w:rPr>
        <w:t>1-4</w:t>
      </w:r>
      <w:r w:rsidRPr="00B107F5">
        <w:rPr>
          <w:color w:val="000000"/>
          <w:szCs w:val="20"/>
        </w:rPr>
        <w:t xml:space="preserve"> Закона № 223-ФЗ);</w:t>
      </w:r>
    </w:p>
    <w:p w14:paraId="414196A2" w14:textId="77777777" w:rsidR="00B107F5" w:rsidRPr="00B107F5" w:rsidRDefault="00B107F5" w:rsidP="00B107F5">
      <w:pPr>
        <w:widowControl w:val="0"/>
        <w:numPr>
          <w:ilvl w:val="1"/>
          <w:numId w:val="40"/>
        </w:numPr>
        <w:tabs>
          <w:tab w:val="left" w:pos="709"/>
          <w:tab w:val="left" w:pos="1134"/>
        </w:tabs>
        <w:spacing w:after="160" w:line="264" w:lineRule="auto"/>
        <w:jc w:val="left"/>
        <w:rPr>
          <w:color w:val="000000"/>
          <w:szCs w:val="20"/>
        </w:rPr>
      </w:pPr>
      <w:r w:rsidRPr="00B107F5">
        <w:rPr>
          <w:color w:val="000000"/>
          <w:szCs w:val="20"/>
        </w:rPr>
        <w:t>иные документы и сведения, предоставление которых предусмотрено извещением и (или) документацией о запросе предложений.</w:t>
      </w:r>
    </w:p>
    <w:p w14:paraId="0C3CAC42" w14:textId="77777777" w:rsidR="00B107F5" w:rsidRPr="00B107F5" w:rsidRDefault="00B107F5" w:rsidP="00B107F5">
      <w:pPr>
        <w:widowControl w:val="0"/>
        <w:tabs>
          <w:tab w:val="left" w:pos="709"/>
          <w:tab w:val="left" w:pos="1134"/>
        </w:tabs>
        <w:ind w:firstLine="0"/>
        <w:rPr>
          <w:color w:val="000000"/>
          <w:szCs w:val="20"/>
        </w:rPr>
      </w:pPr>
      <w:r w:rsidRPr="00B107F5">
        <w:rPr>
          <w:color w:val="000000"/>
          <w:szCs w:val="20"/>
        </w:rPr>
        <w:tab/>
        <w:t xml:space="preserve">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в случае осуществления закупки в соответствии с разделом 17 Положения – цене единицы (сумме цен единиц) товара, работы, услуги. </w:t>
      </w:r>
    </w:p>
    <w:p w14:paraId="0EA90691" w14:textId="77777777" w:rsidR="00B107F5" w:rsidRPr="00B107F5" w:rsidRDefault="00B107F5" w:rsidP="00B107F5">
      <w:pPr>
        <w:widowControl w:val="0"/>
        <w:rPr>
          <w:color w:val="000000"/>
          <w:szCs w:val="20"/>
        </w:rPr>
      </w:pPr>
      <w:r w:rsidRPr="00B107F5">
        <w:rPr>
          <w:color w:val="000000"/>
          <w:szCs w:val="20"/>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w:t>
      </w:r>
      <w:r w:rsidRPr="00B107F5">
        <w:rPr>
          <w:color w:val="000000"/>
          <w:szCs w:val="20"/>
          <w:vertAlign w:val="superscript"/>
        </w:rPr>
        <w:t>1</w:t>
      </w:r>
      <w:r w:rsidRPr="00B107F5">
        <w:rPr>
          <w:color w:val="000000"/>
          <w:szCs w:val="20"/>
        </w:rPr>
        <w:t>, а также частью 19</w:t>
      </w:r>
      <w:r w:rsidRPr="00B107F5">
        <w:rPr>
          <w:color w:val="000000"/>
          <w:szCs w:val="20"/>
          <w:vertAlign w:val="superscript"/>
        </w:rPr>
        <w:t>2</w:t>
      </w:r>
      <w:r w:rsidRPr="00B107F5">
        <w:rPr>
          <w:color w:val="000000"/>
          <w:szCs w:val="20"/>
        </w:rPr>
        <w:t xml:space="preserve"> статьи 3</w:t>
      </w:r>
      <w:r w:rsidRPr="00B107F5">
        <w:rPr>
          <w:color w:val="000000"/>
          <w:szCs w:val="20"/>
          <w:vertAlign w:val="superscript"/>
        </w:rPr>
        <w:t>4</w:t>
      </w:r>
      <w:r w:rsidRPr="00B107F5">
        <w:rPr>
          <w:color w:val="000000"/>
          <w:szCs w:val="20"/>
        </w:rPr>
        <w:t xml:space="preserve">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w:t>
      </w:r>
      <w:r w:rsidRPr="00B107F5">
        <w:rPr>
          <w:color w:val="000000"/>
          <w:szCs w:val="20"/>
          <w:vertAlign w:val="superscript"/>
        </w:rPr>
        <w:t>1</w:t>
      </w:r>
      <w:r w:rsidRPr="00B107F5">
        <w:rPr>
          <w:color w:val="000000"/>
          <w:szCs w:val="20"/>
        </w:rPr>
        <w:t xml:space="preserve"> статьи 3</w:t>
      </w:r>
      <w:r w:rsidRPr="00B107F5">
        <w:rPr>
          <w:color w:val="000000"/>
          <w:szCs w:val="20"/>
          <w:vertAlign w:val="superscript"/>
        </w:rPr>
        <w:t>4</w:t>
      </w:r>
      <w:r w:rsidRPr="00B107F5">
        <w:rPr>
          <w:color w:val="000000"/>
          <w:szCs w:val="20"/>
        </w:rPr>
        <w:t xml:space="preserve"> Закона № 223-ФЗ.</w:t>
      </w:r>
    </w:p>
    <w:p w14:paraId="056DB10F" w14:textId="77777777" w:rsidR="00B107F5" w:rsidRPr="00B107F5" w:rsidRDefault="00B107F5" w:rsidP="00B107F5">
      <w:pPr>
        <w:widowControl w:val="0"/>
        <w:rPr>
          <w:color w:val="000000"/>
          <w:szCs w:val="20"/>
        </w:rPr>
      </w:pPr>
      <w:r w:rsidRPr="00B107F5">
        <w:rPr>
          <w:color w:val="000000"/>
          <w:szCs w:val="20"/>
        </w:rPr>
        <w:t>57.7.3. Вторая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w:t>
      </w:r>
      <w:r w:rsidRPr="00B107F5">
        <w:rPr>
          <w:color w:val="000000"/>
          <w:szCs w:val="20"/>
          <w:vertAlign w:val="superscript"/>
        </w:rPr>
        <w:t>1</w:t>
      </w:r>
      <w:r w:rsidRPr="00B107F5">
        <w:rPr>
          <w:color w:val="000000"/>
          <w:szCs w:val="20"/>
        </w:rPr>
        <w:t>, а также частью 19</w:t>
      </w:r>
      <w:r w:rsidRPr="00B107F5">
        <w:rPr>
          <w:color w:val="000000"/>
          <w:szCs w:val="20"/>
          <w:vertAlign w:val="superscript"/>
        </w:rPr>
        <w:t>2</w:t>
      </w:r>
      <w:r w:rsidRPr="00B107F5">
        <w:rPr>
          <w:color w:val="000000"/>
          <w:szCs w:val="20"/>
        </w:rPr>
        <w:t xml:space="preserve"> статьи 3</w:t>
      </w:r>
      <w:r w:rsidRPr="00B107F5">
        <w:rPr>
          <w:color w:val="000000"/>
          <w:szCs w:val="20"/>
          <w:vertAlign w:val="superscript"/>
        </w:rPr>
        <w:t>4</w:t>
      </w:r>
      <w:r w:rsidRPr="00B107F5">
        <w:rPr>
          <w:color w:val="000000"/>
          <w:szCs w:val="20"/>
        </w:rPr>
        <w:t xml:space="preserve"> Закона № 223-ФЗ в отношении критериев и порядка оценки и сопоставления заявок на участие в такой закупке, применяемых к участникам </w:t>
      </w:r>
      <w:r w:rsidRPr="00B107F5">
        <w:rPr>
          <w:color w:val="000000"/>
          <w:szCs w:val="20"/>
        </w:rPr>
        <w:lastRenderedPageBreak/>
        <w:t>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w:t>
      </w:r>
      <w:r w:rsidRPr="00B107F5">
        <w:rPr>
          <w:color w:val="000000"/>
          <w:szCs w:val="20"/>
          <w:vertAlign w:val="superscript"/>
        </w:rPr>
        <w:t>1</w:t>
      </w:r>
      <w:r w:rsidRPr="00B107F5">
        <w:rPr>
          <w:color w:val="000000"/>
          <w:szCs w:val="20"/>
        </w:rPr>
        <w:t xml:space="preserve"> статьи 3</w:t>
      </w:r>
      <w:r w:rsidRPr="00B107F5">
        <w:rPr>
          <w:color w:val="000000"/>
          <w:szCs w:val="20"/>
          <w:vertAlign w:val="superscript"/>
        </w:rPr>
        <w:t>4</w:t>
      </w:r>
      <w:r w:rsidRPr="00B107F5">
        <w:rPr>
          <w:color w:val="000000"/>
          <w:szCs w:val="20"/>
        </w:rPr>
        <w:t xml:space="preserve"> Закона № 223-ФЗ.</w:t>
      </w:r>
    </w:p>
    <w:p w14:paraId="5C2E51C2" w14:textId="77777777" w:rsidR="00B107F5" w:rsidRPr="00B107F5" w:rsidRDefault="00B107F5" w:rsidP="00B107F5">
      <w:pPr>
        <w:widowControl w:val="0"/>
        <w:tabs>
          <w:tab w:val="left" w:pos="709"/>
        </w:tabs>
        <w:rPr>
          <w:color w:val="000000"/>
          <w:szCs w:val="20"/>
        </w:rPr>
      </w:pPr>
      <w:r w:rsidRPr="00B107F5">
        <w:rPr>
          <w:color w:val="000000"/>
          <w:szCs w:val="20"/>
        </w:rP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780359FD" w14:textId="77777777" w:rsidR="00B107F5" w:rsidRPr="00B107F5" w:rsidRDefault="00B107F5" w:rsidP="00B107F5">
      <w:pPr>
        <w:widowControl w:val="0"/>
        <w:tabs>
          <w:tab w:val="left" w:pos="709"/>
        </w:tabs>
        <w:ind w:firstLine="0"/>
        <w:rPr>
          <w:color w:val="000000"/>
          <w:szCs w:val="20"/>
        </w:rPr>
      </w:pPr>
      <w:r w:rsidRPr="00B107F5">
        <w:rPr>
          <w:color w:val="000000"/>
          <w:szCs w:val="20"/>
        </w:rPr>
        <w:tab/>
        <w:t>57.9.</w:t>
      </w:r>
      <w:r w:rsidRPr="00B107F5">
        <w:rPr>
          <w:color w:val="000000"/>
          <w:szCs w:val="20"/>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33A028EF" w14:textId="77777777" w:rsidR="00B107F5" w:rsidRPr="00B107F5" w:rsidRDefault="00B107F5" w:rsidP="00B107F5">
      <w:pPr>
        <w:widowControl w:val="0"/>
        <w:tabs>
          <w:tab w:val="left" w:pos="709"/>
        </w:tabs>
        <w:rPr>
          <w:color w:val="000000"/>
          <w:szCs w:val="20"/>
        </w:rPr>
      </w:pPr>
      <w:r w:rsidRPr="00B107F5">
        <w:rPr>
          <w:color w:val="000000"/>
          <w:szCs w:val="20"/>
        </w:rPr>
        <w:t>57.10. При выявлении факта несоответствия участника, запроса предложений,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14:paraId="224F3391" w14:textId="77777777" w:rsidR="00B107F5" w:rsidRPr="00B107F5" w:rsidRDefault="00B107F5" w:rsidP="00B107F5">
      <w:pPr>
        <w:widowControl w:val="0"/>
        <w:tabs>
          <w:tab w:val="left" w:pos="709"/>
        </w:tabs>
        <w:rPr>
          <w:color w:val="000000"/>
          <w:sz w:val="20"/>
          <w:szCs w:val="20"/>
        </w:rPr>
      </w:pPr>
    </w:p>
    <w:p w14:paraId="5379F3E0" w14:textId="77777777" w:rsidR="00B107F5" w:rsidRPr="00B107F5" w:rsidRDefault="00B107F5" w:rsidP="00B107F5">
      <w:pPr>
        <w:keepNext/>
        <w:keepLines/>
        <w:widowControl w:val="0"/>
        <w:ind w:firstLine="0"/>
        <w:jc w:val="center"/>
        <w:outlineLvl w:val="1"/>
        <w:rPr>
          <w:color w:val="000000"/>
          <w:szCs w:val="20"/>
        </w:rPr>
      </w:pPr>
      <w:bookmarkStart w:id="100" w:name="__RefHeading___58"/>
      <w:bookmarkEnd w:id="100"/>
      <w:r w:rsidRPr="00B107F5">
        <w:rPr>
          <w:color w:val="000000"/>
          <w:szCs w:val="20"/>
        </w:rPr>
        <w:t xml:space="preserve">58. Открытие доступа к поданным заявкам на участие в запросе предложений </w:t>
      </w:r>
    </w:p>
    <w:p w14:paraId="088DCD0B" w14:textId="77777777" w:rsidR="00B107F5" w:rsidRPr="00B107F5" w:rsidRDefault="00B107F5" w:rsidP="00B107F5">
      <w:pPr>
        <w:keepNext/>
        <w:keepLines/>
        <w:widowControl w:val="0"/>
        <w:ind w:firstLine="0"/>
        <w:jc w:val="center"/>
        <w:outlineLvl w:val="1"/>
        <w:rPr>
          <w:color w:val="000000"/>
          <w:szCs w:val="20"/>
        </w:rPr>
      </w:pPr>
      <w:r w:rsidRPr="00B107F5">
        <w:rPr>
          <w:color w:val="000000"/>
          <w:szCs w:val="20"/>
        </w:rPr>
        <w:t>в электронной форме</w:t>
      </w:r>
    </w:p>
    <w:p w14:paraId="42FFCB5B" w14:textId="77777777" w:rsidR="00B107F5" w:rsidRPr="00B107F5" w:rsidRDefault="00B107F5" w:rsidP="00B107F5">
      <w:pPr>
        <w:widowControl w:val="0"/>
        <w:tabs>
          <w:tab w:val="left" w:pos="709"/>
        </w:tabs>
        <w:rPr>
          <w:color w:val="000000"/>
          <w:sz w:val="20"/>
          <w:szCs w:val="20"/>
        </w:rPr>
      </w:pPr>
    </w:p>
    <w:p w14:paraId="6A2929EA" w14:textId="77777777" w:rsidR="00B107F5" w:rsidRPr="00B107F5" w:rsidRDefault="00B107F5" w:rsidP="00B107F5">
      <w:pPr>
        <w:widowControl w:val="0"/>
        <w:tabs>
          <w:tab w:val="left" w:pos="709"/>
        </w:tabs>
        <w:rPr>
          <w:color w:val="000000"/>
          <w:szCs w:val="20"/>
        </w:rPr>
      </w:pPr>
      <w:r w:rsidRPr="00B107F5">
        <w:rPr>
          <w:color w:val="000000"/>
          <w:szCs w:val="20"/>
        </w:rPr>
        <w:t>58.1. Процедура открытия доступа к поданным на участие в запросе предложений заявкам (далее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14:paraId="4839D744" w14:textId="77777777" w:rsidR="00B107F5" w:rsidRPr="00B107F5" w:rsidRDefault="00B107F5" w:rsidP="00B107F5">
      <w:pPr>
        <w:widowControl w:val="0"/>
        <w:tabs>
          <w:tab w:val="left" w:pos="709"/>
        </w:tabs>
        <w:rPr>
          <w:color w:val="000000"/>
          <w:szCs w:val="20"/>
        </w:rPr>
      </w:pPr>
      <w:r w:rsidRPr="00B107F5">
        <w:rPr>
          <w:color w:val="000000"/>
          <w:szCs w:val="20"/>
        </w:rPr>
        <w:t>58.2. Открытие доступа осуществляется оператором электронной площадки, на которой проводится запрос предложений.</w:t>
      </w:r>
    </w:p>
    <w:p w14:paraId="6E041CB3" w14:textId="77777777" w:rsidR="00B107F5" w:rsidRPr="00B107F5" w:rsidRDefault="00B107F5" w:rsidP="00B107F5">
      <w:pPr>
        <w:widowControl w:val="0"/>
        <w:tabs>
          <w:tab w:val="left" w:pos="709"/>
        </w:tabs>
        <w:rPr>
          <w:color w:val="000000"/>
          <w:szCs w:val="20"/>
        </w:rPr>
      </w:pPr>
      <w:r w:rsidRPr="00B107F5">
        <w:rPr>
          <w:color w:val="000000"/>
          <w:szCs w:val="20"/>
        </w:rP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14:paraId="2ECDE66E" w14:textId="77777777" w:rsidR="00B107F5" w:rsidRPr="00B107F5" w:rsidRDefault="00B107F5" w:rsidP="00B107F5">
      <w:pPr>
        <w:widowControl w:val="0"/>
        <w:tabs>
          <w:tab w:val="left" w:pos="709"/>
        </w:tabs>
        <w:rPr>
          <w:color w:val="000000"/>
          <w:szCs w:val="20"/>
        </w:rPr>
      </w:pPr>
      <w:r w:rsidRPr="00B107F5">
        <w:rPr>
          <w:color w:val="000000"/>
          <w:szCs w:val="20"/>
        </w:rP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14:paraId="2C0DD6EA" w14:textId="77777777" w:rsidR="00B107F5" w:rsidRPr="00B107F5" w:rsidRDefault="00B107F5" w:rsidP="00B107F5">
      <w:pPr>
        <w:widowControl w:val="0"/>
        <w:tabs>
          <w:tab w:val="left" w:pos="709"/>
        </w:tabs>
        <w:rPr>
          <w:color w:val="000000"/>
          <w:szCs w:val="20"/>
        </w:rPr>
      </w:pPr>
      <w:r w:rsidRPr="00B107F5">
        <w:rPr>
          <w:color w:val="000000"/>
          <w:szCs w:val="20"/>
        </w:rPr>
        <w:t xml:space="preserve">58.5. В случае если на участие в запросе предложений не было подано ни одной заявки, комиссия по осуществлению закупок в лице всех присутствующих членов комиссии формирует в день открытия доступа </w:t>
      </w:r>
      <w:r w:rsidRPr="00B107F5">
        <w:rPr>
          <w:color w:val="000000"/>
          <w:szCs w:val="20"/>
        </w:rPr>
        <w:lastRenderedPageBreak/>
        <w:t>протокол признания закупки несостоявшейся, в котором должна содержаться информация в соответствии с частью 14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29FA9764" w14:textId="77777777" w:rsidR="00B107F5" w:rsidRPr="00B107F5" w:rsidRDefault="00B107F5" w:rsidP="00B107F5">
      <w:pPr>
        <w:widowControl w:val="0"/>
        <w:tabs>
          <w:tab w:val="left" w:pos="709"/>
        </w:tabs>
        <w:rPr>
          <w:color w:val="000000"/>
          <w:szCs w:val="20"/>
        </w:rPr>
      </w:pPr>
      <w:r w:rsidRPr="00B107F5">
        <w:rPr>
          <w:color w:val="000000"/>
          <w:szCs w:val="20"/>
        </w:rPr>
        <w:t>В случае, указанном в абзаце первом пункта 58.5 настоящего раздела, заказчик вправе осуществить одно из следующих действий:</w:t>
      </w:r>
    </w:p>
    <w:p w14:paraId="0D8E9CA4" w14:textId="77777777" w:rsidR="00B107F5" w:rsidRPr="00B107F5" w:rsidRDefault="00B107F5" w:rsidP="00B107F5">
      <w:pPr>
        <w:widowControl w:val="0"/>
        <w:tabs>
          <w:tab w:val="left" w:pos="709"/>
        </w:tabs>
        <w:rPr>
          <w:color w:val="000000"/>
          <w:szCs w:val="20"/>
        </w:rPr>
      </w:pPr>
      <w:r w:rsidRPr="00B107F5">
        <w:rPr>
          <w:color w:val="000000"/>
          <w:szCs w:val="20"/>
        </w:rPr>
        <w:t>1) провести новую закупку;</w:t>
      </w:r>
    </w:p>
    <w:p w14:paraId="331BF3BB" w14:textId="77777777" w:rsidR="00B107F5" w:rsidRPr="00B107F5" w:rsidRDefault="00B107F5" w:rsidP="00B107F5">
      <w:pPr>
        <w:widowControl w:val="0"/>
        <w:tabs>
          <w:tab w:val="left" w:pos="709"/>
        </w:tabs>
        <w:rPr>
          <w:color w:val="000000"/>
          <w:szCs w:val="20"/>
        </w:rPr>
      </w:pPr>
      <w:r w:rsidRPr="00B107F5">
        <w:rPr>
          <w:color w:val="000000"/>
          <w:szCs w:val="20"/>
        </w:rPr>
        <w:t>2) заключить договор с единственным поставщиком (подрядчиком, исполнителем) в соответствии с подпунктом 3 пункта 63.1 раздела 63 Положения;</w:t>
      </w:r>
    </w:p>
    <w:p w14:paraId="52621098" w14:textId="77777777" w:rsidR="00B107F5" w:rsidRPr="00B107F5" w:rsidRDefault="00B107F5" w:rsidP="00B107F5">
      <w:pPr>
        <w:widowControl w:val="0"/>
        <w:tabs>
          <w:tab w:val="left" w:pos="709"/>
        </w:tabs>
        <w:rPr>
          <w:color w:val="000000"/>
          <w:szCs w:val="20"/>
        </w:rPr>
      </w:pPr>
      <w:r w:rsidRPr="00B107F5">
        <w:rPr>
          <w:color w:val="000000"/>
          <w:szCs w:val="20"/>
        </w:rPr>
        <w:t>3) заключить договор с единственным поставщиком (подрядчиком, исполнителем) в соответствии с подпунктом 3.1 пункта 63.1 раздела 63 Положения.</w:t>
      </w:r>
    </w:p>
    <w:p w14:paraId="172371E3" w14:textId="77777777" w:rsidR="00B107F5" w:rsidRPr="00B107F5" w:rsidRDefault="00B107F5" w:rsidP="00B107F5">
      <w:pPr>
        <w:widowControl w:val="0"/>
        <w:tabs>
          <w:tab w:val="left" w:pos="709"/>
        </w:tabs>
        <w:rPr>
          <w:color w:val="000000"/>
          <w:szCs w:val="20"/>
        </w:rPr>
      </w:pPr>
      <w:r w:rsidRPr="00B107F5">
        <w:rPr>
          <w:color w:val="000000"/>
          <w:szCs w:val="20"/>
        </w:rP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14:paraId="45D4BCB3" w14:textId="77777777" w:rsidR="00B107F5" w:rsidRPr="00B107F5" w:rsidRDefault="00B107F5" w:rsidP="00B107F5">
      <w:pPr>
        <w:widowControl w:val="0"/>
        <w:tabs>
          <w:tab w:val="left" w:pos="709"/>
        </w:tabs>
        <w:rPr>
          <w:color w:val="000000"/>
          <w:sz w:val="20"/>
          <w:szCs w:val="20"/>
        </w:rPr>
      </w:pPr>
    </w:p>
    <w:p w14:paraId="0D57F174" w14:textId="77777777" w:rsidR="00B107F5" w:rsidRPr="00B107F5" w:rsidRDefault="00B107F5" w:rsidP="00B107F5">
      <w:pPr>
        <w:keepNext/>
        <w:keepLines/>
        <w:widowControl w:val="0"/>
        <w:ind w:firstLine="0"/>
        <w:jc w:val="center"/>
        <w:outlineLvl w:val="1"/>
        <w:rPr>
          <w:color w:val="000000"/>
          <w:szCs w:val="20"/>
        </w:rPr>
      </w:pPr>
      <w:bookmarkStart w:id="101" w:name="__RefHeading___59"/>
      <w:bookmarkEnd w:id="101"/>
      <w:r w:rsidRPr="00B107F5">
        <w:rPr>
          <w:color w:val="000000"/>
          <w:szCs w:val="20"/>
        </w:rPr>
        <w:t xml:space="preserve">59. Порядок рассмотрения и оценки заявок на участие в запросе предложений </w:t>
      </w:r>
    </w:p>
    <w:p w14:paraId="01D69B21" w14:textId="77777777" w:rsidR="00B107F5" w:rsidRPr="00B107F5" w:rsidRDefault="00B107F5" w:rsidP="00B107F5">
      <w:pPr>
        <w:keepNext/>
        <w:keepLines/>
        <w:widowControl w:val="0"/>
        <w:ind w:firstLine="0"/>
        <w:jc w:val="center"/>
        <w:outlineLvl w:val="1"/>
        <w:rPr>
          <w:color w:val="000000"/>
          <w:szCs w:val="20"/>
        </w:rPr>
      </w:pPr>
      <w:r w:rsidRPr="00B107F5">
        <w:rPr>
          <w:color w:val="000000"/>
          <w:szCs w:val="20"/>
        </w:rPr>
        <w:t>в электронной форме</w:t>
      </w:r>
    </w:p>
    <w:p w14:paraId="2109E601" w14:textId="77777777" w:rsidR="00B107F5" w:rsidRPr="00B107F5" w:rsidRDefault="00B107F5" w:rsidP="00B107F5">
      <w:pPr>
        <w:widowControl w:val="0"/>
        <w:rPr>
          <w:color w:val="000000"/>
          <w:sz w:val="20"/>
          <w:szCs w:val="20"/>
        </w:rPr>
      </w:pPr>
    </w:p>
    <w:p w14:paraId="13C983DE" w14:textId="77777777" w:rsidR="00B107F5" w:rsidRPr="00B107F5" w:rsidRDefault="00B107F5" w:rsidP="00B107F5">
      <w:pPr>
        <w:widowControl w:val="0"/>
        <w:rPr>
          <w:color w:val="000000"/>
          <w:szCs w:val="20"/>
        </w:rPr>
      </w:pPr>
      <w:r w:rsidRPr="00B107F5">
        <w:rPr>
          <w:color w:val="000000"/>
          <w:szCs w:val="20"/>
        </w:rPr>
        <w:t>59.1. Рассмотрение и оценка заявок, поданных на участие в запросе предложений, осуществляется комиссией по осуществлению закупок заказчика.</w:t>
      </w:r>
    </w:p>
    <w:p w14:paraId="34D49B6A" w14:textId="77777777" w:rsidR="00B107F5" w:rsidRPr="00B107F5" w:rsidRDefault="00B107F5" w:rsidP="00B107F5">
      <w:pPr>
        <w:widowControl w:val="0"/>
        <w:rPr>
          <w:color w:val="000000"/>
          <w:szCs w:val="20"/>
        </w:rPr>
      </w:pPr>
      <w:r w:rsidRPr="00B107F5">
        <w:rPr>
          <w:color w:val="000000"/>
          <w:szCs w:val="20"/>
        </w:rPr>
        <w:t>59.2. Срок рассмотрения заявок не может превышать трех дней с даты открытия доступа к поданными заявками на участие в запросе предложений.</w:t>
      </w:r>
    </w:p>
    <w:p w14:paraId="5B5AFB16" w14:textId="77777777" w:rsidR="00B107F5" w:rsidRPr="00B107F5" w:rsidRDefault="00B107F5" w:rsidP="00B107F5">
      <w:pPr>
        <w:widowControl w:val="0"/>
        <w:rPr>
          <w:color w:val="000000"/>
          <w:szCs w:val="20"/>
        </w:rPr>
      </w:pPr>
      <w:r w:rsidRPr="00B107F5">
        <w:rPr>
          <w:color w:val="000000"/>
          <w:szCs w:val="20"/>
        </w:rPr>
        <w:t>59.3. В рамках рассмотрения заявок выполняются следующие действия:</w:t>
      </w:r>
    </w:p>
    <w:p w14:paraId="4C5F6311" w14:textId="77777777" w:rsidR="00B107F5" w:rsidRPr="00B107F5" w:rsidRDefault="00B107F5" w:rsidP="00B107F5">
      <w:pPr>
        <w:widowControl w:val="0"/>
        <w:rPr>
          <w:color w:val="000000"/>
          <w:szCs w:val="20"/>
        </w:rPr>
      </w:pPr>
      <w:r w:rsidRPr="00B107F5">
        <w:rPr>
          <w:color w:val="000000"/>
          <w:szCs w:val="20"/>
        </w:rPr>
        <w:t>1) проверка состава заявок на соблюдение требований извещения и документации;</w:t>
      </w:r>
    </w:p>
    <w:p w14:paraId="0268687C" w14:textId="77777777" w:rsidR="00B107F5" w:rsidRPr="00B107F5" w:rsidRDefault="00B107F5" w:rsidP="00B107F5">
      <w:pPr>
        <w:widowControl w:val="0"/>
        <w:rPr>
          <w:color w:val="000000"/>
          <w:szCs w:val="20"/>
        </w:rPr>
      </w:pPr>
      <w:r w:rsidRPr="00B107F5">
        <w:rPr>
          <w:color w:val="000000"/>
          <w:szCs w:val="20"/>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 </w:t>
      </w:r>
      <w:r w:rsidRPr="00B107F5">
        <w:rPr>
          <w:color w:val="000000"/>
          <w:szCs w:val="20"/>
          <w:shd w:val="clear" w:color="auto" w:fill="B3CAC7"/>
        </w:rPr>
        <w:t xml:space="preserve"> </w:t>
      </w:r>
      <w:r w:rsidRPr="00B107F5">
        <w:rPr>
          <w:color w:val="000000"/>
          <w:szCs w:val="20"/>
          <w:highlight w:val="white"/>
        </w:rPr>
        <w:t>подпунктами</w:t>
      </w:r>
      <w:r w:rsidRPr="00B107F5">
        <w:rPr>
          <w:color w:val="000000"/>
          <w:szCs w:val="20"/>
        </w:rPr>
        <w:t> 14, 16 пункта 8.4 раздела 8 Положения;</w:t>
      </w:r>
    </w:p>
    <w:p w14:paraId="7A7D0056" w14:textId="77777777" w:rsidR="00B107F5" w:rsidRPr="00B107F5" w:rsidRDefault="00B107F5" w:rsidP="00B107F5">
      <w:pPr>
        <w:widowControl w:val="0"/>
        <w:rPr>
          <w:color w:val="000000"/>
          <w:szCs w:val="20"/>
        </w:rPr>
      </w:pPr>
      <w:r w:rsidRPr="00B107F5">
        <w:rPr>
          <w:color w:val="000000"/>
          <w:szCs w:val="20"/>
        </w:rPr>
        <w:t>3) принятие решений о допуске, отказе в допуске (отклонении заявки) к участию по соответствующим основаниям.</w:t>
      </w:r>
    </w:p>
    <w:p w14:paraId="2882D24A" w14:textId="77777777" w:rsidR="00B107F5" w:rsidRPr="00B107F5" w:rsidRDefault="00B107F5" w:rsidP="00B107F5">
      <w:pPr>
        <w:widowControl w:val="0"/>
        <w:rPr>
          <w:color w:val="000000"/>
          <w:szCs w:val="20"/>
        </w:rPr>
      </w:pPr>
      <w:r w:rsidRPr="00B107F5">
        <w:rPr>
          <w:color w:val="000000"/>
          <w:szCs w:val="20"/>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14:paraId="3DCA32C8" w14:textId="77777777" w:rsidR="00B107F5" w:rsidRPr="00B107F5" w:rsidRDefault="00B107F5" w:rsidP="00B107F5">
      <w:pPr>
        <w:widowControl w:val="0"/>
        <w:rPr>
          <w:color w:val="000000"/>
          <w:szCs w:val="20"/>
        </w:rPr>
      </w:pPr>
      <w:r w:rsidRPr="00B107F5">
        <w:rPr>
          <w:color w:val="000000"/>
          <w:szCs w:val="20"/>
        </w:rPr>
        <w:t xml:space="preserve">1) непредставления информации и документов, которые предусмотрены подпунктом 57.7.2 и (или) подпунктом 57.7.3 пункта 57.7 раздела 57 Положения, в случае осуществления запроса предложений, участниками которого могут быть только субъекты малого и среднего предпринимательства, или непредставления информации и документов, которые предусмотрены пунктом 57.7 раздела 57 Положения, несоответствия указанных информации и документов требованиям, установленным извещением и (или) документацией </w:t>
      </w:r>
      <w:r w:rsidRPr="00B107F5">
        <w:rPr>
          <w:color w:val="000000"/>
          <w:szCs w:val="20"/>
        </w:rPr>
        <w:lastRenderedPageBreak/>
        <w:t>о таком запросе предложений (в том числе в части предоставления национального режима при осуществлении закупок в случаях, установленных пунктом 13.3 раздела 13 Положения),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14:paraId="110AEA97" w14:textId="77777777" w:rsidR="00B107F5" w:rsidRPr="00B107F5" w:rsidRDefault="00B107F5" w:rsidP="00B107F5">
      <w:pPr>
        <w:widowControl w:val="0"/>
        <w:ind w:firstLine="708"/>
        <w:rPr>
          <w:color w:val="000000"/>
          <w:szCs w:val="20"/>
        </w:rPr>
      </w:pPr>
      <w:r w:rsidRPr="00B107F5">
        <w:rPr>
          <w:color w:val="000000"/>
          <w:szCs w:val="20"/>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 подпунктами 14, 16 пункта 8.4 раздела 8 Положения;</w:t>
      </w:r>
    </w:p>
    <w:p w14:paraId="6AD664B7" w14:textId="77777777" w:rsidR="00B107F5" w:rsidRPr="00B107F5" w:rsidRDefault="00B107F5" w:rsidP="00B107F5">
      <w:pPr>
        <w:widowControl w:val="0"/>
        <w:ind w:firstLine="708"/>
        <w:rPr>
          <w:color w:val="000000"/>
          <w:spacing w:val="-2"/>
          <w:szCs w:val="20"/>
        </w:rPr>
      </w:pPr>
      <w:r w:rsidRPr="00B107F5">
        <w:rPr>
          <w:color w:val="000000"/>
          <w:spacing w:val="-2"/>
          <w:szCs w:val="20"/>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w:t>
      </w:r>
      <w:r w:rsidRPr="00B107F5">
        <w:rPr>
          <w:color w:val="000000"/>
          <w:szCs w:val="20"/>
        </w:rPr>
        <w:t xml:space="preserve">начальную </w:t>
      </w:r>
      <w:r w:rsidRPr="00B107F5">
        <w:rPr>
          <w:color w:val="000000"/>
          <w:spacing w:val="-2"/>
          <w:szCs w:val="20"/>
        </w:rPr>
        <w:t xml:space="preserve">сумму цен единиц) товара, работы, услуги, указанные в извещении и документации о проведении запроса предложений; </w:t>
      </w:r>
    </w:p>
    <w:p w14:paraId="3DE2B3B8" w14:textId="77777777" w:rsidR="00B107F5" w:rsidRPr="00B107F5" w:rsidRDefault="00B107F5" w:rsidP="00B107F5">
      <w:pPr>
        <w:widowControl w:val="0"/>
        <w:ind w:firstLine="708"/>
        <w:rPr>
          <w:color w:val="000000"/>
          <w:spacing w:val="-2"/>
          <w:szCs w:val="20"/>
        </w:rPr>
      </w:pPr>
      <w:r w:rsidRPr="00B107F5">
        <w:rPr>
          <w:color w:val="000000"/>
          <w:spacing w:val="-2"/>
          <w:szCs w:val="20"/>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 проведении запроса предложений;</w:t>
      </w:r>
    </w:p>
    <w:p w14:paraId="3D1581C5" w14:textId="77777777" w:rsidR="00B107F5" w:rsidRPr="00B107F5" w:rsidRDefault="00B107F5" w:rsidP="00B107F5">
      <w:pPr>
        <w:widowControl w:val="0"/>
        <w:ind w:firstLine="708"/>
        <w:rPr>
          <w:color w:val="000000"/>
          <w:szCs w:val="20"/>
        </w:rPr>
      </w:pPr>
      <w:r w:rsidRPr="00B107F5">
        <w:rPr>
          <w:color w:val="000000"/>
          <w:szCs w:val="20"/>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14:paraId="7D2039EE" w14:textId="77777777" w:rsidR="00B107F5" w:rsidRPr="00B107F5" w:rsidRDefault="00B107F5" w:rsidP="00B107F5">
      <w:pPr>
        <w:widowControl w:val="0"/>
        <w:ind w:firstLine="708"/>
        <w:rPr>
          <w:color w:val="000000"/>
          <w:szCs w:val="20"/>
        </w:rPr>
      </w:pPr>
      <w:r w:rsidRPr="00B107F5">
        <w:rPr>
          <w:color w:val="000000"/>
          <w:szCs w:val="20"/>
        </w:rPr>
        <w:t>6)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585B57B8" w14:textId="77777777" w:rsidR="00B107F5" w:rsidRPr="00B107F5" w:rsidRDefault="00B107F5" w:rsidP="00B107F5">
      <w:pPr>
        <w:widowControl w:val="0"/>
        <w:rPr>
          <w:color w:val="000000"/>
          <w:szCs w:val="20"/>
        </w:rPr>
      </w:pPr>
      <w:r w:rsidRPr="00B107F5">
        <w:rPr>
          <w:color w:val="000000"/>
          <w:szCs w:val="20"/>
        </w:rPr>
        <w:t>7)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14:paraId="43411C37" w14:textId="77777777" w:rsidR="00B107F5" w:rsidRPr="00B107F5" w:rsidRDefault="00B107F5" w:rsidP="00B107F5">
      <w:pPr>
        <w:widowControl w:val="0"/>
        <w:ind w:firstLine="708"/>
        <w:rPr>
          <w:color w:val="000000"/>
          <w:szCs w:val="20"/>
        </w:rPr>
      </w:pPr>
      <w:r w:rsidRPr="00B107F5">
        <w:rPr>
          <w:color w:val="000000"/>
          <w:szCs w:val="20"/>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14:paraId="33E432D0" w14:textId="77777777" w:rsidR="00B107F5" w:rsidRPr="00B107F5" w:rsidRDefault="00B107F5" w:rsidP="00B107F5">
      <w:pPr>
        <w:widowControl w:val="0"/>
        <w:rPr>
          <w:color w:val="000000"/>
          <w:szCs w:val="20"/>
        </w:rPr>
      </w:pPr>
      <w:r w:rsidRPr="00B107F5">
        <w:rPr>
          <w:color w:val="000000"/>
          <w:szCs w:val="20"/>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14:paraId="547E1E51" w14:textId="77777777" w:rsidR="00B107F5" w:rsidRPr="00B107F5" w:rsidRDefault="00B107F5" w:rsidP="00B107F5">
      <w:pPr>
        <w:widowControl w:val="0"/>
        <w:ind w:firstLine="708"/>
        <w:rPr>
          <w:color w:val="000000"/>
          <w:szCs w:val="20"/>
        </w:rPr>
      </w:pPr>
      <w:r w:rsidRPr="00B107F5">
        <w:rPr>
          <w:color w:val="000000"/>
          <w:szCs w:val="20"/>
        </w:rPr>
        <w:lastRenderedPageBreak/>
        <w:t>59.7. По результатам проведения рассмотрения заявок комиссией по осуществлению закупок формируется протокол рассмотрения заявок, который должен содержать информацию, предусмотренную частью 13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055DF194" w14:textId="77777777" w:rsidR="00B107F5" w:rsidRPr="00B107F5" w:rsidRDefault="00B107F5" w:rsidP="00B107F5">
      <w:pPr>
        <w:widowControl w:val="0"/>
        <w:rPr>
          <w:color w:val="000000"/>
          <w:szCs w:val="20"/>
        </w:rPr>
      </w:pPr>
      <w:r w:rsidRPr="00B107F5">
        <w:rPr>
          <w:color w:val="000000"/>
          <w:szCs w:val="20"/>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000980AE" w14:textId="77777777" w:rsidR="00B107F5" w:rsidRPr="00B107F5" w:rsidRDefault="00B107F5" w:rsidP="00B107F5">
      <w:pPr>
        <w:widowControl w:val="0"/>
        <w:rPr>
          <w:color w:val="000000"/>
          <w:szCs w:val="20"/>
        </w:rPr>
      </w:pPr>
      <w:r w:rsidRPr="00B107F5">
        <w:rPr>
          <w:color w:val="000000"/>
          <w:szCs w:val="20"/>
        </w:rPr>
        <w:t>В указанном случае заказчик заключает договор с единственным поставщиком (подрядчиком, исполнителем) в соответствии с подпунктом 2 пункта 63.1 раздела 63 Положения.</w:t>
      </w:r>
    </w:p>
    <w:p w14:paraId="079A3263" w14:textId="77777777" w:rsidR="00B107F5" w:rsidRPr="00B107F5" w:rsidRDefault="00B107F5" w:rsidP="00B107F5">
      <w:pPr>
        <w:widowControl w:val="0"/>
        <w:rPr>
          <w:color w:val="000000"/>
          <w:szCs w:val="20"/>
        </w:rPr>
      </w:pPr>
      <w:r w:rsidRPr="00B107F5">
        <w:rPr>
          <w:color w:val="000000"/>
          <w:szCs w:val="20"/>
        </w:rPr>
        <w:t>59.9. В случае если по результатам рассмотрения заявок комиссией отклонены все заявки, запрос предложений признается несостоявшимся. Комиссия формирует протокол о признании закупки несостоявшейся, в котором должна содержаться информация в соответствии с частью 14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418BA2A9" w14:textId="77777777" w:rsidR="00B107F5" w:rsidRPr="00B107F5" w:rsidRDefault="00B107F5" w:rsidP="00B107F5">
      <w:pPr>
        <w:widowControl w:val="0"/>
        <w:rPr>
          <w:color w:val="000000"/>
          <w:szCs w:val="20"/>
        </w:rPr>
      </w:pPr>
      <w:r w:rsidRPr="00B107F5">
        <w:rPr>
          <w:color w:val="000000"/>
          <w:szCs w:val="20"/>
        </w:rPr>
        <w:t>В случае, указанном в абзаце первом пункта 59.9 настоящего раздела, заказчик вправе осуществить одно из следующих действий:</w:t>
      </w:r>
    </w:p>
    <w:p w14:paraId="24EBF259" w14:textId="77777777" w:rsidR="00B107F5" w:rsidRPr="00B107F5" w:rsidRDefault="00B107F5" w:rsidP="00B107F5">
      <w:pPr>
        <w:widowControl w:val="0"/>
        <w:tabs>
          <w:tab w:val="left" w:pos="709"/>
        </w:tabs>
        <w:rPr>
          <w:color w:val="000000"/>
          <w:szCs w:val="20"/>
        </w:rPr>
      </w:pPr>
      <w:r w:rsidRPr="00B107F5">
        <w:rPr>
          <w:color w:val="000000"/>
          <w:szCs w:val="20"/>
        </w:rPr>
        <w:t>1) провести новую закупку;</w:t>
      </w:r>
    </w:p>
    <w:p w14:paraId="0ABD1681" w14:textId="77777777" w:rsidR="00B107F5" w:rsidRPr="00B107F5" w:rsidRDefault="00B107F5" w:rsidP="00B107F5">
      <w:pPr>
        <w:widowControl w:val="0"/>
        <w:tabs>
          <w:tab w:val="left" w:pos="709"/>
        </w:tabs>
        <w:rPr>
          <w:color w:val="000000"/>
          <w:szCs w:val="20"/>
        </w:rPr>
      </w:pPr>
      <w:r w:rsidRPr="00B107F5">
        <w:rPr>
          <w:color w:val="000000"/>
          <w:szCs w:val="20"/>
        </w:rPr>
        <w:t>2) заключить договор с единственным поставщиком (подрядчиком, исполнителем) в соответствии с подпунктом 3 пункта 63.1 раздела 63 Положения;</w:t>
      </w:r>
    </w:p>
    <w:p w14:paraId="131501FF" w14:textId="77777777" w:rsidR="00B107F5" w:rsidRPr="00B107F5" w:rsidRDefault="00B107F5" w:rsidP="00B107F5">
      <w:pPr>
        <w:widowControl w:val="0"/>
        <w:tabs>
          <w:tab w:val="left" w:pos="709"/>
        </w:tabs>
        <w:rPr>
          <w:color w:val="000000"/>
          <w:szCs w:val="20"/>
        </w:rPr>
      </w:pPr>
      <w:r w:rsidRPr="00B107F5">
        <w:rPr>
          <w:color w:val="000000"/>
          <w:szCs w:val="20"/>
        </w:rPr>
        <w:t>3) заключить договор с единственным поставщиком (подрядчиком, исполнителем) в соответствии с подпунктом 3.1 пункта 63.1 раздела 63 Положения.</w:t>
      </w:r>
    </w:p>
    <w:p w14:paraId="27FA50C8" w14:textId="77777777" w:rsidR="00B107F5" w:rsidRPr="00B107F5" w:rsidRDefault="00B107F5" w:rsidP="00B107F5">
      <w:pPr>
        <w:widowControl w:val="0"/>
        <w:tabs>
          <w:tab w:val="left" w:pos="709"/>
        </w:tabs>
        <w:rPr>
          <w:color w:val="000000"/>
          <w:szCs w:val="20"/>
        </w:rPr>
      </w:pPr>
      <w:r w:rsidRPr="00B107F5">
        <w:rPr>
          <w:color w:val="000000"/>
          <w:szCs w:val="20"/>
        </w:rPr>
        <w:t xml:space="preserve">59.10. Протокол рассмотрения заявок, протокол рассмотрения единственной заявки,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направляется заказчиком оператору электронной площадки и подлежит размещению в ЕИС не позднее чем через три дня со дня подписания. </w:t>
      </w:r>
    </w:p>
    <w:p w14:paraId="48F9C486" w14:textId="77777777" w:rsidR="00B107F5" w:rsidRPr="00B107F5" w:rsidRDefault="00B107F5" w:rsidP="00B107F5">
      <w:pPr>
        <w:widowControl w:val="0"/>
        <w:tabs>
          <w:tab w:val="left" w:pos="709"/>
        </w:tabs>
        <w:rPr>
          <w:color w:val="000000"/>
          <w:szCs w:val="20"/>
        </w:rPr>
      </w:pPr>
      <w:r w:rsidRPr="00B107F5">
        <w:rPr>
          <w:color w:val="000000"/>
          <w:szCs w:val="20"/>
        </w:rPr>
        <w:t>59.11. При принятии заказчиком решения, указанного в пункте 54.4 раздела 54 Положения, в случае если закупка признана несостоявшейся по основаниям, предусмотренными пунктами 59.8, 59.9 настоящего раздела, комиссия формирует протокол о признании закупки несостоявшейся, в котором должна содержаться информация в соответствии с частью 14 статьи 3</w:t>
      </w:r>
      <w:r w:rsidRPr="00B107F5">
        <w:rPr>
          <w:color w:val="000000"/>
          <w:szCs w:val="20"/>
          <w:vertAlign w:val="superscript"/>
        </w:rPr>
        <w:t>2</w:t>
      </w:r>
      <w:r w:rsidRPr="00B107F5">
        <w:rPr>
          <w:color w:val="000000"/>
          <w:szCs w:val="20"/>
        </w:rPr>
        <w:t xml:space="preserve"> Закона № 223-ФЗ. Заказчик вправе включать в протокол иные сведения по его </w:t>
      </w:r>
      <w:r w:rsidRPr="00B107F5">
        <w:rPr>
          <w:color w:val="000000"/>
          <w:szCs w:val="20"/>
        </w:rPr>
        <w:lastRenderedPageBreak/>
        <w:t>усмотрению, если указание таких сведений не нарушает норм законодательства.</w:t>
      </w:r>
    </w:p>
    <w:p w14:paraId="30F5278A" w14:textId="77777777" w:rsidR="00B107F5" w:rsidRPr="00B107F5" w:rsidRDefault="00B107F5" w:rsidP="00B107F5">
      <w:pPr>
        <w:widowControl w:val="0"/>
        <w:rPr>
          <w:color w:val="000000"/>
          <w:szCs w:val="20"/>
        </w:rPr>
      </w:pPr>
      <w:r w:rsidRPr="00B107F5">
        <w:rPr>
          <w:color w:val="000000"/>
          <w:szCs w:val="20"/>
        </w:rPr>
        <w:t>В случае если запрос предложений признан несостоявшимся по причине того, что по результатам рассмотрения заявок на участие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раздела 63 Положения.</w:t>
      </w:r>
    </w:p>
    <w:p w14:paraId="47FAB153" w14:textId="77777777" w:rsidR="00B107F5" w:rsidRPr="00B107F5" w:rsidRDefault="00B107F5" w:rsidP="00B107F5">
      <w:pPr>
        <w:widowControl w:val="0"/>
        <w:rPr>
          <w:color w:val="000000"/>
          <w:szCs w:val="20"/>
        </w:rPr>
      </w:pPr>
      <w:r w:rsidRPr="00B107F5">
        <w:rPr>
          <w:color w:val="000000"/>
          <w:szCs w:val="20"/>
        </w:rPr>
        <w:t>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вправе осуществить одно из следующих действий:</w:t>
      </w:r>
    </w:p>
    <w:p w14:paraId="77718EF9" w14:textId="77777777" w:rsidR="00B107F5" w:rsidRPr="00B107F5" w:rsidRDefault="00B107F5" w:rsidP="00B107F5">
      <w:pPr>
        <w:widowControl w:val="0"/>
        <w:rPr>
          <w:color w:val="000000"/>
          <w:szCs w:val="20"/>
        </w:rPr>
      </w:pPr>
      <w:r w:rsidRPr="00B107F5">
        <w:rPr>
          <w:color w:val="000000"/>
          <w:szCs w:val="20"/>
        </w:rPr>
        <w:t>1) провести новую закупку;</w:t>
      </w:r>
    </w:p>
    <w:p w14:paraId="5A86CDC8" w14:textId="77777777" w:rsidR="00B107F5" w:rsidRPr="00B107F5" w:rsidRDefault="00B107F5" w:rsidP="00B107F5">
      <w:pPr>
        <w:widowControl w:val="0"/>
        <w:rPr>
          <w:color w:val="000000"/>
          <w:szCs w:val="20"/>
        </w:rPr>
      </w:pPr>
      <w:r w:rsidRPr="00B107F5">
        <w:rPr>
          <w:color w:val="000000"/>
          <w:szCs w:val="20"/>
        </w:rPr>
        <w:t>2) заключить договор с единственным поставщиком (подрядчиком, исполнителем) в соответствии с подпунктом 3 пункта 63.1 раздела 63 Положения;</w:t>
      </w:r>
    </w:p>
    <w:p w14:paraId="00915E15" w14:textId="77777777" w:rsidR="00B107F5" w:rsidRPr="00B107F5" w:rsidRDefault="00B107F5" w:rsidP="00B107F5">
      <w:pPr>
        <w:widowControl w:val="0"/>
        <w:tabs>
          <w:tab w:val="left" w:pos="709"/>
        </w:tabs>
        <w:rPr>
          <w:color w:val="000000"/>
          <w:szCs w:val="20"/>
        </w:rPr>
      </w:pPr>
      <w:r w:rsidRPr="00B107F5">
        <w:rPr>
          <w:color w:val="000000"/>
          <w:szCs w:val="20"/>
        </w:rPr>
        <w:t>3) заключить договор с единственным поставщиком (подрядчиком, исполнителем) в соответствии с подпунктом 3.1 пункта 63.1 раздела 63 Положения.</w:t>
      </w:r>
    </w:p>
    <w:p w14:paraId="63D2F8BC" w14:textId="77777777" w:rsidR="00B107F5" w:rsidRPr="00B107F5" w:rsidRDefault="00B107F5" w:rsidP="00B107F5">
      <w:pPr>
        <w:widowControl w:val="0"/>
        <w:rPr>
          <w:color w:val="000000"/>
          <w:szCs w:val="20"/>
        </w:rPr>
      </w:pPr>
      <w:r w:rsidRPr="00B107F5">
        <w:rPr>
          <w:color w:val="000000"/>
          <w:szCs w:val="20"/>
        </w:rPr>
        <w:t>59.12. В случае если комиссией принято решение о проведении переторжки в соответствии с разделом 16 Положения, в протокол, указанный в пункте 59.7 настоящего раздела, включается такое решение.</w:t>
      </w:r>
    </w:p>
    <w:p w14:paraId="2F9D2B7A" w14:textId="77777777" w:rsidR="00B107F5" w:rsidRPr="00B107F5" w:rsidRDefault="00B107F5" w:rsidP="00B107F5">
      <w:pPr>
        <w:widowControl w:val="0"/>
        <w:rPr>
          <w:color w:val="000000"/>
          <w:szCs w:val="20"/>
        </w:rPr>
      </w:pPr>
      <w:r w:rsidRPr="00B107F5">
        <w:rPr>
          <w:color w:val="000000"/>
          <w:szCs w:val="20"/>
        </w:rPr>
        <w:t>59.13. Оценка заявок на участие в запросе предложений (далее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14:paraId="3B99AAD5" w14:textId="77777777" w:rsidR="00B107F5" w:rsidRPr="00B107F5" w:rsidRDefault="00B107F5" w:rsidP="00B107F5">
      <w:pPr>
        <w:widowControl w:val="0"/>
        <w:rPr>
          <w:color w:val="000000"/>
          <w:szCs w:val="20"/>
        </w:rPr>
      </w:pPr>
      <w:r w:rsidRPr="00B107F5">
        <w:rPr>
          <w:color w:val="000000"/>
          <w:szCs w:val="20"/>
        </w:rPr>
        <w:t xml:space="preserve">59.14. Оценка заявок проводится в отношении тех заявок, которые не были отклонены на этапе рассмотрения заявок. </w:t>
      </w:r>
    </w:p>
    <w:p w14:paraId="113B7A1C" w14:textId="77777777" w:rsidR="00B107F5" w:rsidRPr="00B107F5" w:rsidRDefault="00B107F5" w:rsidP="00B107F5">
      <w:pPr>
        <w:widowControl w:val="0"/>
        <w:rPr>
          <w:color w:val="000000"/>
          <w:szCs w:val="20"/>
        </w:rPr>
      </w:pPr>
      <w:r w:rsidRPr="00B107F5">
        <w:rPr>
          <w:color w:val="000000"/>
          <w:szCs w:val="20"/>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 учетом данного раздела Положения, в срок, не превышающий семи дней с даты размещения заказчиком в ЕИС протокола рассмотрения заявок.</w:t>
      </w:r>
    </w:p>
    <w:p w14:paraId="31C837A6" w14:textId="77777777" w:rsidR="00B107F5" w:rsidRPr="00B107F5" w:rsidRDefault="00B107F5" w:rsidP="00B107F5">
      <w:pPr>
        <w:widowControl w:val="0"/>
        <w:rPr>
          <w:color w:val="000000"/>
          <w:szCs w:val="20"/>
        </w:rPr>
      </w:pPr>
      <w:r w:rsidRPr="00B107F5">
        <w:rPr>
          <w:color w:val="000000"/>
          <w:szCs w:val="20"/>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заявок присвоен первый номер, является победителем запроса предложений.</w:t>
      </w:r>
    </w:p>
    <w:p w14:paraId="690BACF9" w14:textId="77777777" w:rsidR="00B107F5" w:rsidRPr="00B107F5" w:rsidRDefault="00B107F5" w:rsidP="00B107F5">
      <w:pPr>
        <w:widowControl w:val="0"/>
        <w:rPr>
          <w:color w:val="000000"/>
          <w:szCs w:val="20"/>
        </w:rPr>
      </w:pPr>
      <w:r w:rsidRPr="00B107F5">
        <w:rPr>
          <w:color w:val="000000"/>
          <w:szCs w:val="20"/>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14:paraId="7FF7CC35" w14:textId="77777777" w:rsidR="00B107F5" w:rsidRPr="00B107F5" w:rsidRDefault="00B107F5" w:rsidP="00B107F5">
      <w:pPr>
        <w:widowControl w:val="0"/>
        <w:ind w:firstLine="708"/>
        <w:rPr>
          <w:color w:val="000000"/>
          <w:szCs w:val="20"/>
        </w:rPr>
      </w:pPr>
      <w:r w:rsidRPr="00B107F5">
        <w:rPr>
          <w:color w:val="000000"/>
          <w:szCs w:val="20"/>
        </w:rPr>
        <w:t>59.18. По результатам проведения оценки заявок комиссией по осуществлению закупок формируется итоговый протокол, который должен содержать информацию, предусмотренную частью 14 статьи 3</w:t>
      </w:r>
      <w:r w:rsidRPr="00B107F5">
        <w:rPr>
          <w:color w:val="000000"/>
          <w:szCs w:val="20"/>
          <w:vertAlign w:val="superscript"/>
        </w:rPr>
        <w:t>2</w:t>
      </w:r>
      <w:r w:rsidRPr="00B107F5">
        <w:rPr>
          <w:color w:val="000000"/>
          <w:szCs w:val="20"/>
        </w:rPr>
        <w:t xml:space="preserve"> Закона                </w:t>
      </w:r>
      <w:r w:rsidRPr="00B107F5">
        <w:rPr>
          <w:color w:val="000000"/>
          <w:szCs w:val="20"/>
        </w:rPr>
        <w:lastRenderedPageBreak/>
        <w:t xml:space="preserve">№ 223-ФЗ. Заказчик вправе включать в протокол иные сведения по его усмотрению, если указание таких сведений не нарушает норм законодательства. </w:t>
      </w:r>
    </w:p>
    <w:p w14:paraId="606201D7" w14:textId="77777777" w:rsidR="00B107F5" w:rsidRPr="00B107F5" w:rsidRDefault="00B107F5" w:rsidP="00B107F5">
      <w:pPr>
        <w:widowControl w:val="0"/>
        <w:tabs>
          <w:tab w:val="left" w:pos="709"/>
        </w:tabs>
        <w:rPr>
          <w:color w:val="000000"/>
          <w:szCs w:val="20"/>
        </w:rPr>
      </w:pPr>
      <w:r w:rsidRPr="00B107F5">
        <w:rPr>
          <w:color w:val="000000"/>
          <w:szCs w:val="20"/>
        </w:rP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14:paraId="2AED8739" w14:textId="77777777" w:rsidR="00B107F5" w:rsidRPr="00B107F5" w:rsidRDefault="00B107F5" w:rsidP="00B107F5">
      <w:pPr>
        <w:widowControl w:val="0"/>
        <w:rPr>
          <w:color w:val="000000"/>
          <w:szCs w:val="20"/>
        </w:rPr>
      </w:pPr>
      <w:r w:rsidRPr="00B107F5">
        <w:rPr>
          <w:color w:val="000000"/>
          <w:szCs w:val="20"/>
        </w:rPr>
        <w:t>59.20. Любой участник запроса предложений вправе обжаловать результаты такого запроса в установленном порядке.</w:t>
      </w:r>
    </w:p>
    <w:p w14:paraId="756961AE" w14:textId="77777777" w:rsidR="00B107F5" w:rsidRPr="00B107F5" w:rsidRDefault="00B107F5" w:rsidP="00B107F5">
      <w:pPr>
        <w:widowControl w:val="0"/>
        <w:rPr>
          <w:color w:val="000000"/>
          <w:szCs w:val="20"/>
        </w:rPr>
      </w:pPr>
      <w:r w:rsidRPr="00B107F5">
        <w:rPr>
          <w:color w:val="000000"/>
          <w:szCs w:val="20"/>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разделом 26 Положения.</w:t>
      </w:r>
    </w:p>
    <w:p w14:paraId="66D55774" w14:textId="77777777" w:rsidR="00B107F5" w:rsidRPr="00B107F5" w:rsidRDefault="00B107F5" w:rsidP="00B107F5">
      <w:pPr>
        <w:keepNext/>
        <w:tabs>
          <w:tab w:val="left" w:pos="0"/>
        </w:tabs>
        <w:spacing w:before="240" w:after="60" w:line="276" w:lineRule="auto"/>
        <w:ind w:firstLine="0"/>
        <w:jc w:val="center"/>
        <w:outlineLvl w:val="0"/>
        <w:rPr>
          <w:color w:val="000000"/>
          <w:sz w:val="32"/>
          <w:szCs w:val="20"/>
        </w:rPr>
      </w:pPr>
      <w:bookmarkStart w:id="102" w:name="__RefHeading___60"/>
      <w:bookmarkEnd w:id="102"/>
      <w:r w:rsidRPr="00B107F5">
        <w:rPr>
          <w:color w:val="000000"/>
          <w:szCs w:val="20"/>
        </w:rPr>
        <w:t>60. Условия применения закрытых закупок</w:t>
      </w:r>
    </w:p>
    <w:p w14:paraId="2188F81A" w14:textId="77777777" w:rsidR="00B107F5" w:rsidRPr="00B107F5" w:rsidRDefault="00B107F5" w:rsidP="00B107F5">
      <w:pPr>
        <w:widowControl w:val="0"/>
        <w:ind w:firstLine="708"/>
        <w:rPr>
          <w:color w:val="000000"/>
          <w:szCs w:val="20"/>
        </w:rPr>
      </w:pPr>
      <w:r w:rsidRPr="00B107F5">
        <w:rPr>
          <w:color w:val="000000"/>
          <w:szCs w:val="20"/>
        </w:rPr>
        <w:t>Закрытые закупки проводятся в случаях, установленных частью 1 статьи 3</w:t>
      </w:r>
      <w:r w:rsidRPr="00B107F5">
        <w:rPr>
          <w:color w:val="000000"/>
          <w:szCs w:val="20"/>
          <w:vertAlign w:val="superscript"/>
        </w:rPr>
        <w:t>5</w:t>
      </w:r>
      <w:r w:rsidRPr="00B107F5">
        <w:rPr>
          <w:color w:val="000000"/>
          <w:szCs w:val="20"/>
        </w:rPr>
        <w:t xml:space="preserve"> Закона № 223-ФЗ.</w:t>
      </w:r>
    </w:p>
    <w:p w14:paraId="1EA2B3B2" w14:textId="77777777" w:rsidR="00B107F5" w:rsidRPr="00B107F5" w:rsidRDefault="00B107F5" w:rsidP="00B107F5">
      <w:pPr>
        <w:widowControl w:val="0"/>
        <w:ind w:firstLine="0"/>
        <w:jc w:val="left"/>
        <w:rPr>
          <w:color w:val="000000"/>
          <w:sz w:val="20"/>
          <w:szCs w:val="20"/>
        </w:rPr>
      </w:pPr>
    </w:p>
    <w:p w14:paraId="62D47A9F" w14:textId="77777777" w:rsidR="00B107F5" w:rsidRPr="00B107F5" w:rsidRDefault="00B107F5" w:rsidP="00B107F5">
      <w:pPr>
        <w:keepNext/>
        <w:keepLines/>
        <w:widowControl w:val="0"/>
        <w:ind w:firstLine="0"/>
        <w:jc w:val="center"/>
        <w:outlineLvl w:val="1"/>
        <w:rPr>
          <w:color w:val="000000"/>
          <w:szCs w:val="20"/>
        </w:rPr>
      </w:pPr>
      <w:bookmarkStart w:id="103" w:name="__RefHeading___61"/>
      <w:bookmarkEnd w:id="103"/>
      <w:r w:rsidRPr="00B107F5">
        <w:rPr>
          <w:color w:val="000000"/>
          <w:szCs w:val="20"/>
        </w:rPr>
        <w:t>61. Особенности проведения закрытых закупок</w:t>
      </w:r>
    </w:p>
    <w:p w14:paraId="0C710021" w14:textId="77777777" w:rsidR="00B107F5" w:rsidRPr="00B107F5" w:rsidRDefault="00B107F5" w:rsidP="00B107F5">
      <w:pPr>
        <w:widowControl w:val="0"/>
        <w:ind w:firstLine="0"/>
        <w:jc w:val="left"/>
        <w:rPr>
          <w:color w:val="000000"/>
          <w:sz w:val="20"/>
          <w:szCs w:val="20"/>
        </w:rPr>
      </w:pPr>
    </w:p>
    <w:p w14:paraId="661EA7B6" w14:textId="77777777" w:rsidR="00B107F5" w:rsidRPr="00B107F5" w:rsidRDefault="00B107F5" w:rsidP="00B107F5">
      <w:pPr>
        <w:widowControl w:val="0"/>
        <w:rPr>
          <w:color w:val="000000"/>
          <w:szCs w:val="20"/>
        </w:rPr>
      </w:pPr>
      <w:r w:rsidRPr="00B107F5">
        <w:rPr>
          <w:color w:val="000000"/>
          <w:szCs w:val="20"/>
        </w:rPr>
        <w:t>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с учетом правил, предусмотренных статьей 3</w:t>
      </w:r>
      <w:r w:rsidRPr="00B107F5">
        <w:rPr>
          <w:color w:val="000000"/>
          <w:szCs w:val="20"/>
          <w:vertAlign w:val="superscript"/>
        </w:rPr>
        <w:t>5</w:t>
      </w:r>
      <w:r w:rsidRPr="00B107F5">
        <w:rPr>
          <w:color w:val="000000"/>
          <w:szCs w:val="20"/>
        </w:rPr>
        <w:t xml:space="preserve"> Закона № 223-ФЗ.</w:t>
      </w:r>
    </w:p>
    <w:p w14:paraId="4114D406" w14:textId="77777777" w:rsidR="00B107F5" w:rsidRPr="00B107F5" w:rsidRDefault="00B107F5" w:rsidP="00B107F5">
      <w:pPr>
        <w:widowControl w:val="0"/>
        <w:ind w:firstLine="0"/>
        <w:jc w:val="center"/>
        <w:outlineLvl w:val="0"/>
        <w:rPr>
          <w:color w:val="000000"/>
          <w:sz w:val="20"/>
          <w:szCs w:val="20"/>
        </w:rPr>
      </w:pPr>
    </w:p>
    <w:p w14:paraId="5716BB07" w14:textId="77777777" w:rsidR="00B107F5" w:rsidRPr="00B107F5" w:rsidRDefault="00B107F5" w:rsidP="00B107F5">
      <w:pPr>
        <w:widowControl w:val="0"/>
        <w:ind w:firstLine="0"/>
        <w:jc w:val="center"/>
        <w:outlineLvl w:val="0"/>
        <w:rPr>
          <w:color w:val="000000"/>
          <w:szCs w:val="20"/>
        </w:rPr>
      </w:pPr>
      <w:bookmarkStart w:id="104" w:name="__RefHeading___62"/>
      <w:bookmarkEnd w:id="104"/>
      <w:r w:rsidRPr="00B107F5">
        <w:rPr>
          <w:color w:val="000000"/>
          <w:szCs w:val="20"/>
        </w:rPr>
        <w:t xml:space="preserve">62. Условия применения и порядок проведения запроса оферт </w:t>
      </w:r>
      <w:r w:rsidRPr="00B107F5">
        <w:rPr>
          <w:color w:val="000000"/>
          <w:szCs w:val="20"/>
        </w:rPr>
        <w:br/>
        <w:t>в электронной форме</w:t>
      </w:r>
    </w:p>
    <w:p w14:paraId="1E11D502" w14:textId="77777777" w:rsidR="00B107F5" w:rsidRPr="00B107F5" w:rsidRDefault="00B107F5" w:rsidP="00B107F5">
      <w:pPr>
        <w:widowControl w:val="0"/>
        <w:ind w:firstLine="0"/>
        <w:jc w:val="left"/>
        <w:rPr>
          <w:color w:val="000000"/>
          <w:sz w:val="20"/>
          <w:szCs w:val="20"/>
        </w:rPr>
      </w:pPr>
    </w:p>
    <w:p w14:paraId="2D2582EC"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Запрос оферт в электронной форме (далее также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w:t>
      </w:r>
      <w:r w:rsidRPr="00B107F5">
        <w:rPr>
          <w:color w:val="000000"/>
          <w:szCs w:val="20"/>
          <w:vertAlign w:val="superscript"/>
        </w:rPr>
        <w:t>1</w:t>
      </w:r>
      <w:r w:rsidRPr="00B107F5">
        <w:rPr>
          <w:color w:val="000000"/>
          <w:szCs w:val="20"/>
        </w:rPr>
        <w:t xml:space="preserve"> статьи 3 Закона № 223-ФЗ. Победителем запроса оферт признается участник закупки, заявка на участие в запросе оферт (далее в настоящем разделе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разделом 17 Положения – цену единицы (сумму цен единиц) товара.</w:t>
      </w:r>
    </w:p>
    <w:p w14:paraId="131C5F5E"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Заказчик вправе осуществлять закупку путем проведения запроса </w:t>
      </w:r>
      <w:r w:rsidRPr="00B107F5">
        <w:rPr>
          <w:color w:val="000000"/>
          <w:szCs w:val="20"/>
        </w:rPr>
        <w:lastRenderedPageBreak/>
        <w:t>оферт при одновременном выполнении следующих условий:</w:t>
      </w:r>
    </w:p>
    <w:p w14:paraId="42836580" w14:textId="77777777" w:rsidR="00B107F5" w:rsidRPr="00B107F5" w:rsidRDefault="00B107F5" w:rsidP="00B107F5">
      <w:pPr>
        <w:widowControl w:val="0"/>
        <w:ind w:firstLine="708"/>
        <w:rPr>
          <w:color w:val="000000"/>
          <w:szCs w:val="20"/>
        </w:rPr>
      </w:pPr>
      <w:r w:rsidRPr="00B107F5">
        <w:rPr>
          <w:color w:val="000000"/>
          <w:szCs w:val="20"/>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требований к товарам;</w:t>
      </w:r>
    </w:p>
    <w:p w14:paraId="45D9BCDC" w14:textId="77777777" w:rsidR="00B107F5" w:rsidRPr="00B107F5" w:rsidRDefault="00B107F5" w:rsidP="00B107F5">
      <w:pPr>
        <w:widowControl w:val="0"/>
        <w:ind w:firstLine="708"/>
        <w:rPr>
          <w:color w:val="000000"/>
          <w:szCs w:val="20"/>
        </w:rPr>
      </w:pPr>
      <w:r w:rsidRPr="00B107F5">
        <w:rPr>
          <w:color w:val="000000"/>
          <w:szCs w:val="20"/>
        </w:rPr>
        <w:t>2) соблюдение требования, указанного во втором абзаце пункта 7.7 раздела 7 Положения.</w:t>
      </w:r>
    </w:p>
    <w:p w14:paraId="4D2F2A33"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14:paraId="2572BE0C"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Заказчик вправе принять решение об отмене запроса оферт в любое время вплоть до даты и времени окончания срока подачи оферт в порядке, предусмотренном разделом 25 Положения.</w:t>
      </w:r>
    </w:p>
    <w:p w14:paraId="3DF18BD4"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14:paraId="768E2A11"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Извещение о проведении запроса оферт и вносимые в него изменения должны соответствовать требованиям настоящего раздела и пункта 8.3 раздела 8 Положения.</w:t>
      </w:r>
    </w:p>
    <w:p w14:paraId="46F0B726"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Документация о проведении запроса оферт и вносимые в нее изменения должны быть разработаны и размещены в соответствии с требованиями настоящего раздела. Документация о проведении запроса оферт должна содержать следующие сведения:</w:t>
      </w:r>
    </w:p>
    <w:p w14:paraId="1BAF1914"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описание предмета такой закупки без учета требований части 6.1 статьи 3 Закона № 223-ФЗ. При необходимости такое описание может содержать 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 установленные заказчиком;</w:t>
      </w:r>
    </w:p>
    <w:p w14:paraId="2761D9CD"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место, условия и сроки (периоды) поставки товара;</w:t>
      </w:r>
    </w:p>
    <w:p w14:paraId="6FED5686"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 xml:space="preserve">сведения о начальной (максимальной) цене договора, либо формулу цены и максимальное значение цены договора, либо начальную цену единицы (начальную сумму цен единиц) товара и </w:t>
      </w:r>
      <w:r w:rsidRPr="00B107F5">
        <w:rPr>
          <w:color w:val="000000"/>
          <w:szCs w:val="20"/>
        </w:rPr>
        <w:lastRenderedPageBreak/>
        <w:t>максимальное значение цены договора в случае осуществления закупки в соответствии с разделом 17 Положения;</w:t>
      </w:r>
    </w:p>
    <w:p w14:paraId="7F1D56B3"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форму сроки и порядок оплаты товара;</w:t>
      </w:r>
    </w:p>
    <w:p w14:paraId="23941354"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обоснование начальной (максимальной) цены договора либо цены единицы товара, включая информацию о расходах на перевозку, страхование, уплату таможенных пошлин, налогов и других обязательных платежей;</w:t>
      </w:r>
    </w:p>
    <w:p w14:paraId="02B65290"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информацию о валюте, используемой для формирования цены договора и расчетов с поставщиком;</w:t>
      </w:r>
    </w:p>
    <w:p w14:paraId="278A1802"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14:paraId="77C7D952"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порядок, дату начала, дату и время окончания срока подачи оферт на участие в закупке и порядок подведения итогов такой закупки;</w:t>
      </w:r>
    </w:p>
    <w:p w14:paraId="48E91267"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требования к участникам такой закупки в соответствии с разделом 12 Положения;</w:t>
      </w:r>
    </w:p>
    <w:p w14:paraId="3073DDC0"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 xml:space="preserve">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14:paraId="680ECA8A"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порядок и срок отзыва заявок на участие в закупке (при необходимости);</w:t>
      </w:r>
    </w:p>
    <w:p w14:paraId="1A7D0E64"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требования к содержанию, форме, оформлению и составу заявки на участие в закупке (при необходимости);</w:t>
      </w:r>
    </w:p>
    <w:p w14:paraId="4A9DC847"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 xml:space="preserve">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(при установлении заказчиком требований, указанных </w:t>
      </w:r>
      <w:r w:rsidRPr="00B107F5">
        <w:rPr>
          <w:color w:val="000000"/>
          <w:szCs w:val="20"/>
        </w:rPr>
        <w:br/>
        <w:t>в подпункте 1 пункта 62.7 настоящего раздела);</w:t>
      </w:r>
    </w:p>
    <w:p w14:paraId="22191D3E"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 xml:space="preserve"> порядок и срок внесения изменений в заявки на участие в закупке;</w:t>
      </w:r>
    </w:p>
    <w:p w14:paraId="38839802"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 xml:space="preserve">формы, порядок, дата и время окончания срока предоставления участникам такой закупки разъяснений положений </w:t>
      </w:r>
      <w:r w:rsidRPr="00B107F5">
        <w:rPr>
          <w:color w:val="000000"/>
          <w:szCs w:val="20"/>
        </w:rPr>
        <w:lastRenderedPageBreak/>
        <w:t>документации о закупке с учетом положений раздела 9 Положения;</w:t>
      </w:r>
    </w:p>
    <w:p w14:paraId="2B6B5F51"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дата рассмотрения оферт участников такой закупки и подведения итогов такой закупки. При этом срок рассмотрения оферт не должен превышать десять рабочих дней со дня окончания срока подачи таких оферт;</w:t>
      </w:r>
    </w:p>
    <w:p w14:paraId="5134710E"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14:paraId="63E1FCA0"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14:paraId="6FA57E75"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 xml:space="preserve"> размер (в денежном выражении), порядок предоставления обеспечения требований к гарантии качества товара, а также требования к гарантийному сроку и (или) объему предоставления гарантий их качества, к гарантийному обслуживанию товара, 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3AF143C4"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 xml:space="preserve"> указание на антидемпинговые меры и их описание согласно требованиям раздела 23 Положения;</w:t>
      </w:r>
    </w:p>
    <w:p w14:paraId="54C19A62"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 xml:space="preserve">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14:paraId="224C75D3" w14:textId="77777777" w:rsidR="00B107F5" w:rsidRPr="00B107F5" w:rsidRDefault="00B107F5" w:rsidP="00B107F5">
      <w:pPr>
        <w:widowControl w:val="0"/>
        <w:numPr>
          <w:ilvl w:val="0"/>
          <w:numId w:val="42"/>
        </w:numPr>
        <w:tabs>
          <w:tab w:val="left" w:pos="1134"/>
        </w:tabs>
        <w:spacing w:after="160" w:line="264" w:lineRule="auto"/>
        <w:jc w:val="left"/>
        <w:rPr>
          <w:color w:val="000000"/>
          <w:szCs w:val="20"/>
        </w:rPr>
      </w:pPr>
      <w:r w:rsidRPr="00B107F5">
        <w:rPr>
          <w:color w:val="000000"/>
          <w:szCs w:val="20"/>
        </w:rPr>
        <w:t>возможность заказчика изменить условия договора в случаях, предусмотренных Положением.</w:t>
      </w:r>
    </w:p>
    <w:p w14:paraId="6A50D96B"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Проект договора является неотъемлемой частью документации о закупке. </w:t>
      </w:r>
    </w:p>
    <w:p w14:paraId="3AB1DFCC"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w:t>
      </w:r>
      <w:r w:rsidRPr="00B107F5">
        <w:rPr>
          <w:color w:val="000000"/>
          <w:szCs w:val="20"/>
        </w:rPr>
        <w:lastRenderedPageBreak/>
        <w:t>проведении запроса оферт.</w:t>
      </w:r>
    </w:p>
    <w:p w14:paraId="54E36D99"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Положению.</w:t>
      </w:r>
    </w:p>
    <w:p w14:paraId="33F07447"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14:paraId="2AA99EA3"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Заказчик вправе внести изменения в извещение и (или) документацию о запросе оферт в соответствии с положениями раздела 9 Положения.</w:t>
      </w:r>
    </w:p>
    <w:p w14:paraId="48379AB2"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14:paraId="18368372"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Участник запроса оферт в электронной форме вправе подать только одну заявку на участие в таком запросе в отношении каждого предмета закупки. </w:t>
      </w:r>
    </w:p>
    <w:p w14:paraId="7E5D6BA6"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60F7CB32"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Заявка на участие в запросе оферт должна содержать:</w:t>
      </w:r>
    </w:p>
    <w:p w14:paraId="1D3B1BCD" w14:textId="77777777" w:rsidR="00B107F5" w:rsidRPr="00B107F5" w:rsidRDefault="00B107F5" w:rsidP="00B107F5">
      <w:pPr>
        <w:widowControl w:val="0"/>
        <w:rPr>
          <w:color w:val="000000"/>
          <w:szCs w:val="20"/>
        </w:rPr>
      </w:pPr>
      <w:r w:rsidRPr="00B107F5">
        <w:rPr>
          <w:color w:val="000000"/>
          <w:szCs w:val="20"/>
        </w:rPr>
        <w:t>1) согласие участника закупки на поставку товара на условиях, предусмотренных извещением и документацией;</w:t>
      </w:r>
    </w:p>
    <w:p w14:paraId="7FA64AC1" w14:textId="77777777" w:rsidR="00B107F5" w:rsidRPr="00B107F5" w:rsidRDefault="00B107F5" w:rsidP="00B107F5">
      <w:pPr>
        <w:widowControl w:val="0"/>
        <w:rPr>
          <w:color w:val="000000"/>
          <w:szCs w:val="20"/>
        </w:rPr>
      </w:pPr>
      <w:r w:rsidRPr="00B107F5">
        <w:rPr>
          <w:color w:val="000000"/>
          <w:szCs w:val="20"/>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фамилию,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298ED2AA" w14:textId="77777777" w:rsidR="00B107F5" w:rsidRPr="00B107F5" w:rsidRDefault="00B107F5" w:rsidP="00B107F5">
      <w:pPr>
        <w:widowControl w:val="0"/>
        <w:rPr>
          <w:color w:val="000000"/>
          <w:szCs w:val="20"/>
        </w:rPr>
      </w:pPr>
      <w:r w:rsidRPr="00B107F5">
        <w:rPr>
          <w:color w:val="000000"/>
          <w:szCs w:val="20"/>
        </w:rPr>
        <w:lastRenderedPageBreak/>
        <w:t xml:space="preserve">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 </w:t>
      </w:r>
    </w:p>
    <w:p w14:paraId="673483AB" w14:textId="77777777" w:rsidR="00B107F5" w:rsidRPr="00B107F5" w:rsidRDefault="00B107F5" w:rsidP="00B107F5">
      <w:pPr>
        <w:widowControl w:val="0"/>
        <w:rPr>
          <w:color w:val="000000"/>
          <w:szCs w:val="20"/>
        </w:rPr>
      </w:pPr>
      <w:r w:rsidRPr="00B107F5">
        <w:rPr>
          <w:color w:val="000000"/>
          <w:szCs w:val="20"/>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64AC3500" w14:textId="77777777" w:rsidR="00B107F5" w:rsidRPr="00B107F5" w:rsidRDefault="00B107F5" w:rsidP="00B107F5">
      <w:pPr>
        <w:widowControl w:val="0"/>
        <w:rPr>
          <w:color w:val="000000"/>
          <w:szCs w:val="20"/>
        </w:rPr>
      </w:pPr>
      <w:r w:rsidRPr="00B107F5">
        <w:rPr>
          <w:color w:val="000000"/>
          <w:szCs w:val="20"/>
        </w:rPr>
        <w:t>5) копии учредительных документов участника закупки (для юридических лиц);</w:t>
      </w:r>
    </w:p>
    <w:p w14:paraId="3D7A20D5" w14:textId="77777777" w:rsidR="00B107F5" w:rsidRPr="00B107F5" w:rsidRDefault="00B107F5" w:rsidP="00B107F5">
      <w:pPr>
        <w:widowControl w:val="0"/>
        <w:rPr>
          <w:color w:val="000000"/>
          <w:szCs w:val="20"/>
        </w:rPr>
      </w:pPr>
      <w:r w:rsidRPr="00B107F5">
        <w:rPr>
          <w:color w:val="000000"/>
          <w:szCs w:val="20"/>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оферт заключение договора на поставку товара, являющегося предметом закупки, либо предоставление обеспечения заявки на участие в запросе оферт</w:t>
      </w:r>
      <w:r w:rsidRPr="00B107F5">
        <w:rPr>
          <w:color w:val="000000"/>
          <w:szCs w:val="20"/>
          <w:vertAlign w:val="superscript"/>
        </w:rPr>
        <w:footnoteReference w:id="21"/>
      </w:r>
      <w:r w:rsidRPr="00B107F5">
        <w:rPr>
          <w:color w:val="000000"/>
          <w:szCs w:val="20"/>
        </w:rPr>
        <w:t>), обеспечения исполнения договора</w:t>
      </w:r>
      <w:r w:rsidRPr="00B107F5">
        <w:rPr>
          <w:color w:val="000000"/>
          <w:szCs w:val="20"/>
          <w:vertAlign w:val="superscript"/>
        </w:rPr>
        <w:footnoteReference w:id="22"/>
      </w:r>
      <w:r w:rsidRPr="00B107F5">
        <w:rPr>
          <w:color w:val="000000"/>
          <w:szCs w:val="20"/>
        </w:rPr>
        <w:t>), обеспечения гарантийных обязательств</w:t>
      </w:r>
      <w:r w:rsidRPr="00B107F5">
        <w:rPr>
          <w:color w:val="000000"/>
          <w:szCs w:val="20"/>
          <w:vertAlign w:val="superscript"/>
        </w:rPr>
        <w:footnoteReference w:id="23"/>
      </w:r>
      <w:r w:rsidRPr="00B107F5">
        <w:rPr>
          <w:color w:val="000000"/>
          <w:szCs w:val="20"/>
        </w:rPr>
        <w:t>) является крупной сделкой;</w:t>
      </w:r>
    </w:p>
    <w:p w14:paraId="114A716F" w14:textId="77777777" w:rsidR="00B107F5" w:rsidRPr="00B107F5" w:rsidRDefault="00B107F5" w:rsidP="00B107F5">
      <w:pPr>
        <w:widowControl w:val="0"/>
        <w:rPr>
          <w:color w:val="000000"/>
          <w:szCs w:val="20"/>
        </w:rPr>
      </w:pPr>
      <w:r w:rsidRPr="00B107F5">
        <w:rPr>
          <w:color w:val="000000"/>
          <w:szCs w:val="20"/>
        </w:rPr>
        <w:lastRenderedPageBreak/>
        <w:t>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раздела 12 Положения, или копии таких документов, а также декларация о соответствии участника запроса оферт требованиям, установленным в соответствии с подпунктами 2 – 11 пункта 12.1 раздела 12 Положения;</w:t>
      </w:r>
    </w:p>
    <w:p w14:paraId="6FEE71EF" w14:textId="77777777" w:rsidR="00B107F5" w:rsidRPr="00B107F5" w:rsidRDefault="00B107F5" w:rsidP="00B107F5">
      <w:pPr>
        <w:widowControl w:val="0"/>
        <w:rPr>
          <w:color w:val="000000"/>
          <w:szCs w:val="20"/>
        </w:rPr>
      </w:pPr>
      <w:r w:rsidRPr="00B107F5">
        <w:rPr>
          <w:color w:val="000000"/>
          <w:szCs w:val="20"/>
        </w:rP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995CA06" w14:textId="77777777" w:rsidR="00B107F5" w:rsidRPr="00B107F5" w:rsidRDefault="00B107F5" w:rsidP="00B107F5">
      <w:pPr>
        <w:widowControl w:val="0"/>
        <w:rPr>
          <w:color w:val="000000"/>
          <w:szCs w:val="20"/>
        </w:rPr>
      </w:pPr>
      <w:r w:rsidRPr="00B107F5">
        <w:rPr>
          <w:color w:val="000000"/>
          <w:szCs w:val="20"/>
        </w:rPr>
        <w:t>9) предложение о цене договора, в случае осуществления закупки в соответствии с разделом 17 Положения –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запроса оферт;</w:t>
      </w:r>
    </w:p>
    <w:p w14:paraId="727406BE" w14:textId="77777777" w:rsidR="00B107F5" w:rsidRPr="00B107F5" w:rsidRDefault="00B107F5" w:rsidP="00B107F5">
      <w:pPr>
        <w:widowControl w:val="0"/>
        <w:rPr>
          <w:color w:val="000000"/>
          <w:szCs w:val="20"/>
        </w:rPr>
      </w:pPr>
      <w:r w:rsidRPr="00B107F5">
        <w:rPr>
          <w:color w:val="000000"/>
          <w:szCs w:val="20"/>
        </w:rPr>
        <w:t>10) 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не должна превышать цену единицы товара, указанную в документации о проведении закупки, участник закупки включает в заявку на участие в запросе оферт предложение о цене единицы товара, по каждой позиции;</w:t>
      </w:r>
    </w:p>
    <w:p w14:paraId="68339A90" w14:textId="77777777" w:rsidR="00B107F5" w:rsidRPr="00B107F5" w:rsidRDefault="00B107F5" w:rsidP="00B107F5">
      <w:pPr>
        <w:widowControl w:val="0"/>
        <w:numPr>
          <w:ilvl w:val="0"/>
          <w:numId w:val="16"/>
        </w:numPr>
        <w:tabs>
          <w:tab w:val="left" w:pos="709"/>
          <w:tab w:val="left" w:pos="1134"/>
        </w:tabs>
        <w:spacing w:after="160" w:line="264" w:lineRule="auto"/>
        <w:contextualSpacing/>
        <w:jc w:val="left"/>
        <w:rPr>
          <w:color w:val="000000"/>
          <w:szCs w:val="20"/>
        </w:rPr>
      </w:pPr>
      <w:r w:rsidRPr="00B107F5">
        <w:rPr>
          <w:color w:val="000000"/>
          <w:szCs w:val="20"/>
        </w:rPr>
        <w:t>информацию и документы, подтверждающие страну происхождения товара и определенные в соответствии с пунктом 2 части 2 статьи 3</w:t>
      </w:r>
      <w:r w:rsidRPr="00B107F5">
        <w:rPr>
          <w:color w:val="000000"/>
          <w:szCs w:val="20"/>
          <w:vertAlign w:val="superscript"/>
        </w:rPr>
        <w:t>1-4</w:t>
      </w:r>
      <w:r w:rsidRPr="00B107F5">
        <w:rPr>
          <w:color w:val="000000"/>
          <w:szCs w:val="20"/>
        </w:rPr>
        <w:t xml:space="preserve"> Закона          № 223-ФЗ (в случае принятия мер, предусмотренных пунктом 1 части 2 статьи 3</w:t>
      </w:r>
      <w:r w:rsidRPr="00B107F5">
        <w:rPr>
          <w:color w:val="000000"/>
          <w:szCs w:val="20"/>
          <w:vertAlign w:val="superscript"/>
        </w:rPr>
        <w:t>1-4</w:t>
      </w:r>
      <w:r w:rsidRPr="00B107F5">
        <w:rPr>
          <w:color w:val="000000"/>
          <w:szCs w:val="20"/>
        </w:rPr>
        <w:t xml:space="preserve"> Закона № 223-ФЗ);</w:t>
      </w:r>
    </w:p>
    <w:p w14:paraId="1EBD63C0" w14:textId="77777777" w:rsidR="00B107F5" w:rsidRPr="00B107F5" w:rsidRDefault="00B107F5" w:rsidP="00B107F5">
      <w:pPr>
        <w:widowControl w:val="0"/>
        <w:rPr>
          <w:color w:val="000000"/>
          <w:szCs w:val="20"/>
        </w:rPr>
      </w:pPr>
      <w:r w:rsidRPr="00B107F5">
        <w:rPr>
          <w:color w:val="000000"/>
          <w:szCs w:val="20"/>
        </w:rPr>
        <w:t>12) иную информацию и документы, предусмотренные извещением и (или) документацией о проведении запроса оферт.</w:t>
      </w:r>
    </w:p>
    <w:p w14:paraId="62A883A1"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Участник запроса оферт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75CEB13E"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Участник запроса оферт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w:t>
      </w:r>
      <w:r w:rsidRPr="00B107F5">
        <w:rPr>
          <w:color w:val="000000"/>
          <w:szCs w:val="20"/>
        </w:rPr>
        <w:lastRenderedPageBreak/>
        <w:t>истечения срока подачи заявок на участие в таком запросе оферт. Изменение или отзыв заявки после окончания срока подачи заявок не допускается.</w:t>
      </w:r>
    </w:p>
    <w:p w14:paraId="15729E19"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6927E13F"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Оператор электронной площадки открывает доступ к поданным заявкам на участие в запросе оферт по окончании срока подачи таких заявок. </w:t>
      </w:r>
    </w:p>
    <w:p w14:paraId="39F9289F"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14:paraId="26982378"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14:paraId="359585EA"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Комиссия по осуществлению закупок не рассматривает и отклоняет поданные заявки в следующих случаях:</w:t>
      </w:r>
    </w:p>
    <w:p w14:paraId="443F3B3F" w14:textId="77777777" w:rsidR="00B107F5" w:rsidRPr="00B107F5" w:rsidRDefault="00B107F5" w:rsidP="00B107F5">
      <w:pPr>
        <w:widowControl w:val="0"/>
        <w:rPr>
          <w:color w:val="000000"/>
          <w:szCs w:val="20"/>
        </w:rPr>
      </w:pPr>
      <w:r w:rsidRPr="00B107F5">
        <w:rPr>
          <w:color w:val="000000"/>
          <w:szCs w:val="20"/>
        </w:rPr>
        <w:t>1) непредставления информации и документов, предусмотренных пунктом 62.16 настоящего раздела Положения, или установления комиссией по осуществлению закупок факта представления недостоверной информации на дату и время окончания срока подачи заявок;</w:t>
      </w:r>
    </w:p>
    <w:p w14:paraId="48D0C68A" w14:textId="77777777" w:rsidR="00B107F5" w:rsidRPr="00B107F5" w:rsidRDefault="00B107F5" w:rsidP="00B107F5">
      <w:pPr>
        <w:widowControl w:val="0"/>
        <w:rPr>
          <w:color w:val="000000"/>
          <w:szCs w:val="20"/>
        </w:rPr>
      </w:pPr>
      <w:r w:rsidRPr="00B107F5">
        <w:rPr>
          <w:color w:val="000000"/>
          <w:szCs w:val="20"/>
        </w:rPr>
        <w:t xml:space="preserve">2) несоответствия информации и документов, предусмотренных пунктом 62.16 настоящего раздела Положения, требованиям извещения и (или) документации о таком запросе оферт (в том числе в части предоставления национального режима при осуществлении закупок в случаях, установленных пунктом 13.3 раздела 13 Положения); </w:t>
      </w:r>
    </w:p>
    <w:p w14:paraId="0C5D7022" w14:textId="77777777" w:rsidR="00B107F5" w:rsidRPr="00B107F5" w:rsidRDefault="00B107F5" w:rsidP="00B107F5">
      <w:pPr>
        <w:widowControl w:val="0"/>
        <w:rPr>
          <w:color w:val="000000"/>
          <w:szCs w:val="20"/>
        </w:rPr>
      </w:pPr>
      <w:r w:rsidRPr="00B107F5">
        <w:rPr>
          <w:color w:val="000000"/>
          <w:szCs w:val="20"/>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указанные в извещении и документации о проведении запроса оферт;</w:t>
      </w:r>
    </w:p>
    <w:p w14:paraId="77A36D37" w14:textId="77777777" w:rsidR="00B107F5" w:rsidRPr="00B107F5" w:rsidRDefault="00B107F5" w:rsidP="00B107F5">
      <w:pPr>
        <w:widowControl w:val="0"/>
        <w:rPr>
          <w:color w:val="000000"/>
          <w:szCs w:val="20"/>
        </w:rPr>
      </w:pPr>
      <w:r w:rsidRPr="00B107F5">
        <w:rPr>
          <w:color w:val="000000"/>
          <w:szCs w:val="20"/>
        </w:rPr>
        <w:t xml:space="preserve">4) если предложенная в таких заявках цена единицы товара превышает цену единицы товара, указанную в документации о проведении запроса оферт, </w:t>
      </w:r>
      <w:r w:rsidRPr="00B107F5">
        <w:rPr>
          <w:color w:val="000000"/>
          <w:szCs w:val="20"/>
        </w:rPr>
        <w:lastRenderedPageBreak/>
        <w:t>в случае если требование о таком непревышении предусмотрено документацией о проведении запроса оферт;</w:t>
      </w:r>
    </w:p>
    <w:p w14:paraId="53A1BEE8" w14:textId="77777777" w:rsidR="00B107F5" w:rsidRPr="00B107F5" w:rsidRDefault="00B107F5" w:rsidP="00B107F5">
      <w:pPr>
        <w:widowControl w:val="0"/>
        <w:ind w:firstLine="708"/>
        <w:rPr>
          <w:color w:val="000000"/>
          <w:szCs w:val="20"/>
        </w:rPr>
      </w:pPr>
      <w:r w:rsidRPr="00B107F5">
        <w:rPr>
          <w:color w:val="000000"/>
          <w:szCs w:val="20"/>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7F25A1B8" w14:textId="77777777" w:rsidR="00B107F5" w:rsidRPr="00B107F5" w:rsidRDefault="00B107F5" w:rsidP="00B107F5">
      <w:pPr>
        <w:widowControl w:val="0"/>
        <w:ind w:firstLine="708"/>
        <w:rPr>
          <w:color w:val="000000"/>
          <w:szCs w:val="20"/>
        </w:rPr>
      </w:pPr>
      <w:r w:rsidRPr="00B107F5">
        <w:rPr>
          <w:color w:val="000000"/>
          <w:szCs w:val="20"/>
        </w:rPr>
        <w:t>6) несоответствия участника запроса оферт условиям предоставления национального режима при осуществлении закупок в случаях, установленных пунктом 13.3 раздела 13 Положения.</w:t>
      </w:r>
    </w:p>
    <w:p w14:paraId="61BA0F12" w14:textId="77777777" w:rsidR="00B107F5" w:rsidRPr="00B107F5" w:rsidRDefault="00B107F5" w:rsidP="00B107F5">
      <w:pPr>
        <w:widowControl w:val="0"/>
        <w:rPr>
          <w:color w:val="000000"/>
          <w:szCs w:val="20"/>
        </w:rPr>
      </w:pPr>
      <w:r w:rsidRPr="00B107F5">
        <w:rPr>
          <w:color w:val="000000"/>
          <w:szCs w:val="20"/>
        </w:rPr>
        <w:t>Отклонение заявок на участие в запросе оферт в электронной форме по иным основаниям не допускается.</w:t>
      </w:r>
    </w:p>
    <w:p w14:paraId="39E10FDD"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Результаты рассмотрения оферт оформляются протоколом, в котором содержится следующая информация:</w:t>
      </w:r>
    </w:p>
    <w:p w14:paraId="0A2A6176" w14:textId="77777777" w:rsidR="00B107F5" w:rsidRPr="00B107F5" w:rsidRDefault="00B107F5" w:rsidP="00B107F5">
      <w:pPr>
        <w:widowControl w:val="0"/>
        <w:numPr>
          <w:ilvl w:val="0"/>
          <w:numId w:val="43"/>
        </w:numPr>
        <w:tabs>
          <w:tab w:val="left" w:pos="993"/>
        </w:tabs>
        <w:spacing w:after="160" w:line="264" w:lineRule="auto"/>
        <w:jc w:val="left"/>
        <w:rPr>
          <w:color w:val="000000"/>
          <w:szCs w:val="20"/>
        </w:rPr>
      </w:pPr>
      <w:r w:rsidRPr="00B107F5">
        <w:rPr>
          <w:color w:val="000000"/>
          <w:szCs w:val="20"/>
        </w:rPr>
        <w:t>дата подписания протокола;</w:t>
      </w:r>
    </w:p>
    <w:p w14:paraId="16E9ACFC" w14:textId="77777777" w:rsidR="00B107F5" w:rsidRPr="00B107F5" w:rsidRDefault="00B107F5" w:rsidP="00B107F5">
      <w:pPr>
        <w:widowControl w:val="0"/>
        <w:numPr>
          <w:ilvl w:val="0"/>
          <w:numId w:val="43"/>
        </w:numPr>
        <w:tabs>
          <w:tab w:val="left" w:pos="993"/>
        </w:tabs>
        <w:spacing w:after="160" w:line="264" w:lineRule="auto"/>
        <w:jc w:val="left"/>
        <w:rPr>
          <w:color w:val="000000"/>
          <w:szCs w:val="20"/>
        </w:rPr>
      </w:pPr>
      <w:r w:rsidRPr="00B107F5">
        <w:rPr>
          <w:color w:val="000000"/>
          <w:szCs w:val="20"/>
        </w:rPr>
        <w:t>количество поданных заявок на участие в закупке, а также дата и время регистрации каждой такой заявки;</w:t>
      </w:r>
    </w:p>
    <w:p w14:paraId="1D9DED1B" w14:textId="77777777" w:rsidR="00B107F5" w:rsidRPr="00B107F5" w:rsidRDefault="00B107F5" w:rsidP="00B107F5">
      <w:pPr>
        <w:widowControl w:val="0"/>
        <w:numPr>
          <w:ilvl w:val="0"/>
          <w:numId w:val="43"/>
        </w:numPr>
        <w:tabs>
          <w:tab w:val="left" w:pos="993"/>
        </w:tabs>
        <w:spacing w:after="160" w:line="264" w:lineRule="auto"/>
        <w:jc w:val="left"/>
        <w:rPr>
          <w:color w:val="000000"/>
          <w:szCs w:val="20"/>
        </w:rPr>
      </w:pPr>
      <w:r w:rsidRPr="00B107F5">
        <w:rPr>
          <w:color w:val="000000"/>
          <w:szCs w:val="20"/>
        </w:rPr>
        <w:t>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4E9DE911" w14:textId="77777777" w:rsidR="00B107F5" w:rsidRPr="00B107F5" w:rsidRDefault="00B107F5" w:rsidP="00B107F5">
      <w:pPr>
        <w:widowControl w:val="0"/>
        <w:numPr>
          <w:ilvl w:val="0"/>
          <w:numId w:val="43"/>
        </w:numPr>
        <w:tabs>
          <w:tab w:val="left" w:pos="993"/>
        </w:tabs>
        <w:spacing w:after="160" w:line="264" w:lineRule="auto"/>
        <w:jc w:val="left"/>
        <w:rPr>
          <w:color w:val="000000"/>
          <w:szCs w:val="20"/>
        </w:rPr>
      </w:pPr>
      <w:r w:rsidRPr="00B107F5">
        <w:rPr>
          <w:color w:val="000000"/>
          <w:szCs w:val="20"/>
        </w:rPr>
        <w:t>результаты рассмотрения заявок с указанием в том числе:</w:t>
      </w:r>
    </w:p>
    <w:p w14:paraId="1B031D3A" w14:textId="77777777" w:rsidR="00B107F5" w:rsidRPr="00B107F5" w:rsidRDefault="00B107F5" w:rsidP="00B107F5">
      <w:pPr>
        <w:widowControl w:val="0"/>
        <w:tabs>
          <w:tab w:val="left" w:pos="993"/>
        </w:tabs>
        <w:rPr>
          <w:color w:val="000000"/>
          <w:szCs w:val="20"/>
        </w:rPr>
      </w:pPr>
      <w:r w:rsidRPr="00B107F5">
        <w:rPr>
          <w:color w:val="000000"/>
          <w:szCs w:val="20"/>
        </w:rPr>
        <w:t>количества заявок, которые отклонены;</w:t>
      </w:r>
    </w:p>
    <w:p w14:paraId="6184EAB2" w14:textId="77777777" w:rsidR="00B107F5" w:rsidRPr="00B107F5" w:rsidRDefault="00B107F5" w:rsidP="00B107F5">
      <w:pPr>
        <w:widowControl w:val="0"/>
        <w:tabs>
          <w:tab w:val="left" w:pos="993"/>
        </w:tabs>
        <w:rPr>
          <w:color w:val="000000"/>
          <w:szCs w:val="20"/>
        </w:rPr>
      </w:pPr>
      <w:r w:rsidRPr="00B107F5">
        <w:rPr>
          <w:color w:val="000000"/>
          <w:szCs w:val="20"/>
        </w:rPr>
        <w:t>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432CAA72" w14:textId="77777777" w:rsidR="00B107F5" w:rsidRPr="00B107F5" w:rsidRDefault="00B107F5" w:rsidP="00B107F5">
      <w:pPr>
        <w:widowControl w:val="0"/>
        <w:numPr>
          <w:ilvl w:val="0"/>
          <w:numId w:val="43"/>
        </w:numPr>
        <w:tabs>
          <w:tab w:val="left" w:pos="993"/>
        </w:tabs>
        <w:spacing w:after="160" w:line="264" w:lineRule="auto"/>
        <w:jc w:val="left"/>
        <w:rPr>
          <w:color w:val="000000"/>
          <w:szCs w:val="20"/>
        </w:rPr>
      </w:pPr>
      <w:r w:rsidRPr="00B107F5">
        <w:rPr>
          <w:color w:val="000000"/>
          <w:szCs w:val="20"/>
        </w:rPr>
        <w:t>причины, по которым закупка признана несостоявшейся, в случае признания ее таковой;</w:t>
      </w:r>
    </w:p>
    <w:p w14:paraId="2393B3F4" w14:textId="77777777" w:rsidR="00B107F5" w:rsidRPr="00B107F5" w:rsidRDefault="00B107F5" w:rsidP="00B107F5">
      <w:pPr>
        <w:widowControl w:val="0"/>
        <w:numPr>
          <w:ilvl w:val="0"/>
          <w:numId w:val="43"/>
        </w:numPr>
        <w:tabs>
          <w:tab w:val="left" w:pos="993"/>
        </w:tabs>
        <w:spacing w:after="160" w:line="264" w:lineRule="auto"/>
        <w:jc w:val="left"/>
        <w:rPr>
          <w:color w:val="000000"/>
          <w:szCs w:val="20"/>
        </w:rPr>
      </w:pPr>
      <w:r w:rsidRPr="00B107F5">
        <w:rPr>
          <w:color w:val="000000"/>
          <w:szCs w:val="20"/>
        </w:rPr>
        <w:t xml:space="preserve">иные сведения в случае, если необходимость их указания в </w:t>
      </w:r>
      <w:r w:rsidRPr="00B107F5">
        <w:rPr>
          <w:color w:val="000000"/>
          <w:szCs w:val="20"/>
        </w:rPr>
        <w:lastRenderedPageBreak/>
        <w:t>протоколе предусмотрена положением о закупке.</w:t>
      </w:r>
    </w:p>
    <w:p w14:paraId="746B57A0" w14:textId="77777777" w:rsidR="00B107F5" w:rsidRPr="00B107F5" w:rsidRDefault="00B107F5" w:rsidP="00B107F5">
      <w:pPr>
        <w:widowControl w:val="0"/>
        <w:rPr>
          <w:color w:val="000000"/>
          <w:szCs w:val="20"/>
        </w:rPr>
      </w:pPr>
      <w:r w:rsidRPr="00B107F5">
        <w:rPr>
          <w:color w:val="000000"/>
          <w:szCs w:val="20"/>
        </w:rPr>
        <w:t>Заказчик вправе включать в протокол иные сведения по его усмотрению, если указание таких сведений не нарушает норм законодательства.</w:t>
      </w:r>
    </w:p>
    <w:p w14:paraId="550D99F9"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Протокол рассмотрения заявок на участие в запросе оферт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w:t>
      </w:r>
    </w:p>
    <w:p w14:paraId="05D8C140"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В случае если по результатам рассмотрения заявок на участие в запросе оферт только одна такая заявка признана соответствующей всем требованиям, указанным в извещении и документации, запрос оферт признается несостоявшимся. </w:t>
      </w:r>
    </w:p>
    <w:p w14:paraId="677A54EB" w14:textId="77777777" w:rsidR="00B107F5" w:rsidRPr="00B107F5" w:rsidRDefault="00B107F5" w:rsidP="00B107F5">
      <w:pPr>
        <w:widowControl w:val="0"/>
        <w:rPr>
          <w:color w:val="000000"/>
          <w:spacing w:val="-2"/>
          <w:szCs w:val="20"/>
        </w:rPr>
      </w:pPr>
      <w:r w:rsidRPr="00B107F5">
        <w:rPr>
          <w:color w:val="000000"/>
          <w:spacing w:val="-2"/>
          <w:szCs w:val="20"/>
        </w:rPr>
        <w:t>В случае, предусмотренном абзацем первым настоящего пункта, заказчик заключает договор с единственным поставщиком  в соответствии с подпунктом 2 пункта 63.1 раздела 63 Положения.</w:t>
      </w:r>
    </w:p>
    <w:p w14:paraId="5B189CB4" w14:textId="77777777" w:rsidR="00B107F5" w:rsidRPr="00B107F5" w:rsidRDefault="00B107F5" w:rsidP="00B107F5">
      <w:pPr>
        <w:widowControl w:val="0"/>
        <w:numPr>
          <w:ilvl w:val="1"/>
          <w:numId w:val="41"/>
        </w:numPr>
        <w:spacing w:after="160" w:line="264" w:lineRule="auto"/>
        <w:jc w:val="left"/>
        <w:rPr>
          <w:rFonts w:ascii="Calibri" w:hAnsi="Calibri"/>
          <w:color w:val="000000"/>
          <w:sz w:val="22"/>
          <w:szCs w:val="20"/>
        </w:rPr>
      </w:pPr>
      <w:r w:rsidRPr="00B107F5">
        <w:rPr>
          <w:color w:val="000000"/>
          <w:szCs w:val="20"/>
        </w:rPr>
        <w:t xml:space="preserve">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w:t>
      </w:r>
      <w:r w:rsidRPr="00B107F5">
        <w:rPr>
          <w:color w:val="000000"/>
          <w:spacing w:val="-2"/>
          <w:szCs w:val="20"/>
        </w:rPr>
        <w:t xml:space="preserve"> в запросе оферт комиссией отклонены все поданные заявки на участие в таком запросе, заказчик</w:t>
      </w:r>
      <w:r w:rsidRPr="00B107F5">
        <w:rPr>
          <w:rFonts w:ascii="Calibri" w:hAnsi="Calibri"/>
          <w:color w:val="000000"/>
          <w:sz w:val="22"/>
          <w:szCs w:val="20"/>
        </w:rPr>
        <w:t xml:space="preserve"> </w:t>
      </w:r>
      <w:r w:rsidRPr="00B107F5">
        <w:rPr>
          <w:color w:val="000000"/>
          <w:szCs w:val="20"/>
        </w:rPr>
        <w:t>вправе провести новую закупку, за исключением закупки у единственного поставщика, предусмотренной подпунктом 3 пункта 63.1 раздела 63 Положения.</w:t>
      </w:r>
    </w:p>
    <w:p w14:paraId="5A407D5B"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Договор по результатам проведения запроса оферт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разделом 17 Положения – цена единицы (сумма цен единиц) товара не могут превышать соответственно начальную (максимальную) цену договора, либо начальную цену единицы (начальную сумму цен единиц) товара и максимальное значение цены договора, указанные в извещении об осуществлении закупки.</w:t>
      </w:r>
    </w:p>
    <w:p w14:paraId="7715EF56"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w:t>
      </w:r>
    </w:p>
    <w:p w14:paraId="1F8BA9EF"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lastRenderedPageBreak/>
        <w:t xml:space="preserve"> Обязанность заключения договора с заказчиком возлагается на участника, признанного победителем запроса оферт или на единственного участника закупки в соответствии с подпунктом 2 пункта 63.1 раздела 63 Положения.</w:t>
      </w:r>
    </w:p>
    <w:p w14:paraId="4C02FAAF"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Победитель закупки, единственный участник закупки в соответствии с подпунктом 2 пункта 63.1 раздела 63 Положения считается уклонившимися от заключения договора при наступлении любого из следующих событий:</w:t>
      </w:r>
    </w:p>
    <w:p w14:paraId="2957E2A5" w14:textId="77777777" w:rsidR="00B107F5" w:rsidRPr="00B107F5" w:rsidRDefault="00B107F5" w:rsidP="00B107F5">
      <w:pPr>
        <w:widowControl w:val="0"/>
        <w:tabs>
          <w:tab w:val="left" w:pos="993"/>
        </w:tabs>
        <w:ind w:firstLine="708"/>
        <w:rPr>
          <w:color w:val="000000"/>
          <w:szCs w:val="20"/>
        </w:rPr>
      </w:pPr>
      <w:r w:rsidRPr="00B107F5">
        <w:rPr>
          <w:color w:val="000000"/>
          <w:szCs w:val="20"/>
        </w:rPr>
        <w:t>1) представление участником закупки письменного отказа от заключения договора;</w:t>
      </w:r>
    </w:p>
    <w:p w14:paraId="2B9E89F7" w14:textId="77777777" w:rsidR="00B107F5" w:rsidRPr="00B107F5" w:rsidRDefault="00B107F5" w:rsidP="00B107F5">
      <w:pPr>
        <w:widowControl w:val="0"/>
        <w:tabs>
          <w:tab w:val="left" w:pos="993"/>
        </w:tabs>
        <w:ind w:firstLine="708"/>
        <w:rPr>
          <w:color w:val="000000"/>
          <w:szCs w:val="20"/>
        </w:rPr>
      </w:pPr>
      <w:r w:rsidRPr="00B107F5">
        <w:rPr>
          <w:color w:val="000000"/>
          <w:szCs w:val="20"/>
        </w:rPr>
        <w:t>2) непредставление участником закупки в указанные в извещении и (или) документации сроки подписанного со своей стороны проекта договора;</w:t>
      </w:r>
    </w:p>
    <w:p w14:paraId="7C1FA124" w14:textId="77777777" w:rsidR="00B107F5" w:rsidRPr="00B107F5" w:rsidRDefault="00B107F5" w:rsidP="00B107F5">
      <w:pPr>
        <w:widowControl w:val="0"/>
        <w:tabs>
          <w:tab w:val="left" w:pos="993"/>
        </w:tabs>
        <w:ind w:firstLine="708"/>
        <w:rPr>
          <w:color w:val="000000"/>
          <w:szCs w:val="20"/>
        </w:rPr>
      </w:pPr>
      <w:r w:rsidRPr="00B107F5">
        <w:rPr>
          <w:color w:val="000000"/>
          <w:szCs w:val="20"/>
        </w:rPr>
        <w:t>3) непредставление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14:paraId="6475EF2B"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Если участник закупки, признанный победителем, единственный участник закупки в соответствии с подпунктом 2 пункта 63.1 раздела 63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раздела Положения. </w:t>
      </w:r>
    </w:p>
    <w:p w14:paraId="1B651FA9"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Принятие заказчиком решения о заключении договора со вторым участником закупки накладывает на такого участника закупки обязанности заключения договора. Отказ второго участника закупки влечет за собой признание его уклонившимся от заключения договора.</w:t>
      </w:r>
    </w:p>
    <w:p w14:paraId="117C6479"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Заказчик и участник закупки, с которым заключаются договор (далее – стороны), могут проводить преддоговорные переговоры, в том числе путем направления участником закупок протоколов разногласий. </w:t>
      </w:r>
    </w:p>
    <w:p w14:paraId="6C2733C5"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 </w:t>
      </w:r>
    </w:p>
    <w:p w14:paraId="36FA0726"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lastRenderedPageBreak/>
        <w:t xml:space="preserve">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Положением.</w:t>
      </w:r>
    </w:p>
    <w:p w14:paraId="30F11CF0"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2CEFFEC0"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Положением, в случае, если после составления протокола, но до заключения договора было выявлено:</w:t>
      </w:r>
    </w:p>
    <w:p w14:paraId="0E0CE43E" w14:textId="77777777" w:rsidR="00B107F5" w:rsidRPr="00B107F5" w:rsidRDefault="00B107F5" w:rsidP="00B107F5">
      <w:pPr>
        <w:widowControl w:val="0"/>
        <w:ind w:firstLine="708"/>
        <w:contextualSpacing/>
        <w:rPr>
          <w:color w:val="000000"/>
          <w:szCs w:val="20"/>
        </w:rPr>
      </w:pPr>
      <w:r w:rsidRPr="00B107F5">
        <w:rPr>
          <w:color w:val="000000"/>
          <w:szCs w:val="20"/>
        </w:rPr>
        <w:t>наличие в составе заявки такого участника закупки недостоверных сведений, представление которых требовалось в соответствии с условиями извещения и (или) документации о закупке;</w:t>
      </w:r>
    </w:p>
    <w:p w14:paraId="1F9CE5DC" w14:textId="77777777" w:rsidR="00B107F5" w:rsidRPr="00B107F5" w:rsidRDefault="00B107F5" w:rsidP="00B107F5">
      <w:pPr>
        <w:widowControl w:val="0"/>
        <w:ind w:firstLine="708"/>
        <w:contextualSpacing/>
        <w:rPr>
          <w:color w:val="000000"/>
          <w:szCs w:val="20"/>
        </w:rPr>
      </w:pPr>
      <w:r w:rsidRPr="00B107F5">
        <w:rPr>
          <w:color w:val="000000"/>
          <w:szCs w:val="20"/>
        </w:rPr>
        <w:t>несоответствие участника закупки требованиям, установленным извещением и (или) документацией о такой закупке;</w:t>
      </w:r>
    </w:p>
    <w:p w14:paraId="612AD966" w14:textId="77777777" w:rsidR="00B107F5" w:rsidRPr="00B107F5" w:rsidRDefault="00B107F5" w:rsidP="00B107F5">
      <w:pPr>
        <w:widowControl w:val="0"/>
        <w:ind w:firstLine="708"/>
        <w:contextualSpacing/>
        <w:rPr>
          <w:color w:val="000000"/>
          <w:szCs w:val="20"/>
        </w:rPr>
      </w:pPr>
      <w:r w:rsidRPr="00B107F5">
        <w:rPr>
          <w:color w:val="000000"/>
          <w:szCs w:val="20"/>
        </w:rPr>
        <w:t>непредставление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представление которых предусмотрено извещением о закупке и (или) документацией о закупке до заключения договора.</w:t>
      </w:r>
    </w:p>
    <w:p w14:paraId="43E30BE6" w14:textId="77777777" w:rsidR="00B107F5" w:rsidRPr="00B107F5" w:rsidRDefault="00B107F5" w:rsidP="00B107F5">
      <w:pPr>
        <w:widowControl w:val="0"/>
        <w:ind w:firstLine="708"/>
        <w:contextualSpacing/>
        <w:rPr>
          <w:color w:val="000000"/>
          <w:szCs w:val="20"/>
        </w:rPr>
      </w:pPr>
      <w:r w:rsidRPr="00B107F5">
        <w:rPr>
          <w:color w:val="000000"/>
          <w:szCs w:val="20"/>
        </w:rPr>
        <w:t>Заказчик вправе принять решение об отказе от заключения договора с победителем закупки по следующим основаниям:</w:t>
      </w:r>
    </w:p>
    <w:p w14:paraId="784C5B55" w14:textId="77777777" w:rsidR="00B107F5" w:rsidRPr="00B107F5" w:rsidRDefault="00B107F5" w:rsidP="00B107F5">
      <w:pPr>
        <w:widowControl w:val="0"/>
        <w:tabs>
          <w:tab w:val="left" w:pos="993"/>
        </w:tabs>
        <w:ind w:firstLine="708"/>
        <w:contextualSpacing/>
        <w:rPr>
          <w:color w:val="000000"/>
          <w:szCs w:val="20"/>
        </w:rPr>
      </w:pPr>
      <w:r w:rsidRPr="00B107F5">
        <w:rPr>
          <w:color w:val="000000"/>
          <w:szCs w:val="20"/>
        </w:rPr>
        <w:t xml:space="preserve">1) наличие обстоятельств непреодолимой силы, препятствующих заключению договора по результатам проведенной закупки; </w:t>
      </w:r>
    </w:p>
    <w:p w14:paraId="2458B17C" w14:textId="77777777" w:rsidR="00B107F5" w:rsidRPr="00B107F5" w:rsidRDefault="00B107F5" w:rsidP="00B107F5">
      <w:pPr>
        <w:widowControl w:val="0"/>
        <w:tabs>
          <w:tab w:val="left" w:pos="993"/>
        </w:tabs>
        <w:ind w:firstLine="708"/>
        <w:contextualSpacing/>
        <w:rPr>
          <w:color w:val="000000"/>
          <w:szCs w:val="20"/>
        </w:rPr>
      </w:pPr>
      <w:r w:rsidRPr="00B107F5">
        <w:rPr>
          <w:color w:val="000000"/>
          <w:szCs w:val="20"/>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799DA135" w14:textId="77777777" w:rsidR="00B107F5" w:rsidRPr="00B107F5" w:rsidRDefault="00B107F5" w:rsidP="00B107F5">
      <w:pPr>
        <w:widowControl w:val="0"/>
        <w:tabs>
          <w:tab w:val="left" w:pos="993"/>
        </w:tabs>
        <w:ind w:firstLine="708"/>
        <w:contextualSpacing/>
        <w:rPr>
          <w:color w:val="000000"/>
          <w:szCs w:val="20"/>
        </w:rPr>
      </w:pPr>
      <w:r w:rsidRPr="00B107F5">
        <w:rPr>
          <w:color w:val="000000"/>
          <w:szCs w:val="20"/>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2F3E732E" w14:textId="77777777" w:rsidR="00B107F5" w:rsidRPr="00B107F5" w:rsidRDefault="00B107F5" w:rsidP="00B107F5">
      <w:pPr>
        <w:widowControl w:val="0"/>
        <w:tabs>
          <w:tab w:val="left" w:pos="993"/>
        </w:tabs>
        <w:ind w:firstLine="708"/>
        <w:contextualSpacing/>
        <w:rPr>
          <w:color w:val="000000"/>
          <w:szCs w:val="20"/>
        </w:rPr>
      </w:pPr>
      <w:r w:rsidRPr="00B107F5">
        <w:rPr>
          <w:color w:val="000000"/>
          <w:szCs w:val="20"/>
        </w:rPr>
        <w:t xml:space="preserve">4) иные обстоятельства, с которыми закон связывает возможность отказа от заключения договора. </w:t>
      </w:r>
    </w:p>
    <w:p w14:paraId="09D5682F" w14:textId="77777777" w:rsidR="00B107F5" w:rsidRPr="00B107F5" w:rsidRDefault="00B107F5" w:rsidP="00B107F5">
      <w:pPr>
        <w:widowControl w:val="0"/>
        <w:ind w:firstLine="708"/>
        <w:contextualSpacing/>
        <w:rPr>
          <w:color w:val="000000"/>
          <w:szCs w:val="20"/>
        </w:rPr>
      </w:pPr>
      <w:r w:rsidRPr="00B107F5">
        <w:rPr>
          <w:color w:val="000000"/>
          <w:szCs w:val="20"/>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14:paraId="5B0A7697"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w:t>
      </w:r>
      <w:r w:rsidRPr="00B107F5">
        <w:rPr>
          <w:color w:val="000000"/>
          <w:szCs w:val="20"/>
        </w:rPr>
        <w:lastRenderedPageBreak/>
        <w:t>обстоятельства, предусмотренные пунктом 62.38 настоящего раздела.</w:t>
      </w:r>
    </w:p>
    <w:p w14:paraId="3B745C71" w14:textId="77777777" w:rsidR="00B107F5" w:rsidRPr="00B107F5" w:rsidRDefault="00B107F5" w:rsidP="00B107F5">
      <w:pPr>
        <w:widowControl w:val="0"/>
        <w:numPr>
          <w:ilvl w:val="1"/>
          <w:numId w:val="41"/>
        </w:numPr>
        <w:spacing w:after="160" w:line="264" w:lineRule="auto"/>
        <w:jc w:val="left"/>
        <w:rPr>
          <w:color w:val="000000"/>
          <w:szCs w:val="20"/>
        </w:rPr>
      </w:pPr>
      <w:r w:rsidRPr="00B107F5">
        <w:rPr>
          <w:color w:val="000000"/>
          <w:szCs w:val="20"/>
        </w:rPr>
        <w:t xml:space="preserve">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14:paraId="7A0B2FDE" w14:textId="77777777" w:rsidR="00B107F5" w:rsidRPr="00B107F5" w:rsidRDefault="00B107F5" w:rsidP="00B107F5">
      <w:pPr>
        <w:widowControl w:val="0"/>
        <w:numPr>
          <w:ilvl w:val="0"/>
          <w:numId w:val="44"/>
        </w:numPr>
        <w:tabs>
          <w:tab w:val="left" w:pos="993"/>
        </w:tabs>
        <w:spacing w:after="160" w:line="264" w:lineRule="auto"/>
        <w:contextualSpacing/>
        <w:jc w:val="left"/>
        <w:rPr>
          <w:color w:val="000000"/>
          <w:szCs w:val="20"/>
        </w:rPr>
      </w:pPr>
      <w:r w:rsidRPr="00B107F5">
        <w:rPr>
          <w:color w:val="000000"/>
          <w:szCs w:val="20"/>
        </w:rPr>
        <w:t>дата подписания протокола;</w:t>
      </w:r>
    </w:p>
    <w:p w14:paraId="1A38492B" w14:textId="77777777" w:rsidR="00B107F5" w:rsidRPr="00B107F5" w:rsidRDefault="00B107F5" w:rsidP="00B107F5">
      <w:pPr>
        <w:widowControl w:val="0"/>
        <w:numPr>
          <w:ilvl w:val="0"/>
          <w:numId w:val="44"/>
        </w:numPr>
        <w:tabs>
          <w:tab w:val="left" w:pos="993"/>
        </w:tabs>
        <w:spacing w:after="160" w:line="264" w:lineRule="auto"/>
        <w:contextualSpacing/>
        <w:jc w:val="left"/>
        <w:rPr>
          <w:color w:val="000000"/>
          <w:szCs w:val="20"/>
        </w:rPr>
      </w:pPr>
      <w:r w:rsidRPr="00B107F5">
        <w:rPr>
          <w:color w:val="000000"/>
          <w:szCs w:val="20"/>
        </w:rPr>
        <w:t>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14:paraId="7C5BB149" w14:textId="77777777" w:rsidR="00B107F5" w:rsidRPr="00B107F5" w:rsidRDefault="00B107F5" w:rsidP="00B107F5">
      <w:pPr>
        <w:widowControl w:val="0"/>
        <w:numPr>
          <w:ilvl w:val="0"/>
          <w:numId w:val="44"/>
        </w:numPr>
        <w:tabs>
          <w:tab w:val="left" w:pos="993"/>
        </w:tabs>
        <w:spacing w:after="160" w:line="264" w:lineRule="auto"/>
        <w:contextualSpacing/>
        <w:jc w:val="left"/>
        <w:rPr>
          <w:color w:val="000000"/>
          <w:szCs w:val="20"/>
        </w:rPr>
      </w:pPr>
      <w:r w:rsidRPr="00B107F5">
        <w:rPr>
          <w:color w:val="000000"/>
          <w:szCs w:val="20"/>
        </w:rPr>
        <w:t>указание на содержащиеся в заявке такого участника закупки сведения, которые были признаны комиссией недостоверными;</w:t>
      </w:r>
    </w:p>
    <w:p w14:paraId="64AD4656" w14:textId="77777777" w:rsidR="00B107F5" w:rsidRPr="00B107F5" w:rsidRDefault="00B107F5" w:rsidP="00B107F5">
      <w:pPr>
        <w:widowControl w:val="0"/>
        <w:numPr>
          <w:ilvl w:val="0"/>
          <w:numId w:val="44"/>
        </w:numPr>
        <w:tabs>
          <w:tab w:val="left" w:pos="993"/>
        </w:tabs>
        <w:spacing w:after="160" w:line="264" w:lineRule="auto"/>
        <w:contextualSpacing/>
        <w:jc w:val="left"/>
        <w:rPr>
          <w:color w:val="000000"/>
          <w:szCs w:val="20"/>
        </w:rPr>
      </w:pPr>
      <w:r w:rsidRPr="00B107F5">
        <w:rPr>
          <w:color w:val="000000"/>
          <w:szCs w:val="20"/>
        </w:rPr>
        <w:t>иная информация, размещаемая в протоколе отказа от заключения договора по решению заказчика.</w:t>
      </w:r>
    </w:p>
    <w:p w14:paraId="66704527" w14:textId="77777777" w:rsidR="00B107F5" w:rsidRPr="00B107F5" w:rsidRDefault="00B107F5" w:rsidP="00B107F5">
      <w:pPr>
        <w:widowControl w:val="0"/>
        <w:ind w:firstLine="0"/>
        <w:jc w:val="center"/>
        <w:outlineLvl w:val="0"/>
        <w:rPr>
          <w:color w:val="000000"/>
          <w:szCs w:val="20"/>
        </w:rPr>
      </w:pPr>
    </w:p>
    <w:p w14:paraId="7C19E94B" w14:textId="77777777" w:rsidR="00B107F5" w:rsidRPr="00B107F5" w:rsidRDefault="00B107F5" w:rsidP="00B107F5">
      <w:pPr>
        <w:widowControl w:val="0"/>
        <w:ind w:firstLine="0"/>
        <w:jc w:val="center"/>
        <w:outlineLvl w:val="0"/>
        <w:rPr>
          <w:color w:val="000000"/>
          <w:szCs w:val="20"/>
        </w:rPr>
      </w:pPr>
      <w:bookmarkStart w:id="105" w:name="__RefHeading___63"/>
      <w:bookmarkEnd w:id="105"/>
      <w:r w:rsidRPr="00B107F5">
        <w:rPr>
          <w:color w:val="000000"/>
          <w:szCs w:val="20"/>
        </w:rPr>
        <w:t>63. Условия применения и порядок проведения закупки у единственного поставщика (подрядчика, исполнителя)</w:t>
      </w:r>
    </w:p>
    <w:p w14:paraId="0917D351" w14:textId="77777777" w:rsidR="00B107F5" w:rsidRPr="00B107F5" w:rsidRDefault="00B107F5" w:rsidP="00B107F5">
      <w:pPr>
        <w:widowControl w:val="0"/>
        <w:tabs>
          <w:tab w:val="left" w:pos="993"/>
        </w:tabs>
        <w:ind w:firstLine="0"/>
        <w:contextualSpacing/>
        <w:jc w:val="center"/>
        <w:rPr>
          <w:color w:val="000000"/>
          <w:sz w:val="20"/>
          <w:szCs w:val="20"/>
        </w:rPr>
      </w:pPr>
    </w:p>
    <w:p w14:paraId="721281A5" w14:textId="77777777" w:rsidR="00B107F5" w:rsidRPr="00B107F5" w:rsidRDefault="00B107F5" w:rsidP="00B107F5">
      <w:pPr>
        <w:widowControl w:val="0"/>
        <w:numPr>
          <w:ilvl w:val="1"/>
          <w:numId w:val="45"/>
        </w:numPr>
        <w:spacing w:after="160" w:line="264" w:lineRule="auto"/>
        <w:jc w:val="left"/>
        <w:rPr>
          <w:color w:val="000000"/>
          <w:szCs w:val="20"/>
        </w:rPr>
      </w:pPr>
      <w:r w:rsidRPr="00B107F5">
        <w:rPr>
          <w:color w:val="000000"/>
          <w:szCs w:val="20"/>
        </w:rPr>
        <w:t>Закупка у единственного поставщика (подрядчика, исполнителя) может осуществляться заказчиком в следующих случаях:</w:t>
      </w:r>
    </w:p>
    <w:p w14:paraId="4B049220" w14:textId="77777777" w:rsidR="00B107F5" w:rsidRPr="00B107F5" w:rsidRDefault="00B107F5" w:rsidP="00B107F5">
      <w:pPr>
        <w:widowControl w:val="0"/>
        <w:contextualSpacing/>
        <w:rPr>
          <w:color w:val="000000"/>
          <w:szCs w:val="20"/>
        </w:rPr>
      </w:pPr>
      <w:r w:rsidRPr="00B107F5">
        <w:rPr>
          <w:color w:val="000000"/>
          <w:szCs w:val="20"/>
        </w:rPr>
        <w:t>1) осуществление закупки товара, работы или услуги на сумму, не превышающую один миллион рублей:</w:t>
      </w:r>
    </w:p>
    <w:p w14:paraId="0966A0C8" w14:textId="77777777" w:rsidR="00B107F5" w:rsidRPr="00B107F5" w:rsidRDefault="00B107F5" w:rsidP="00B107F5">
      <w:pPr>
        <w:widowControl w:val="0"/>
        <w:contextualSpacing/>
        <w:rPr>
          <w:color w:val="000000"/>
          <w:szCs w:val="20"/>
        </w:rPr>
      </w:pPr>
      <w:r w:rsidRPr="00B107F5">
        <w:rPr>
          <w:color w:val="000000"/>
          <w:szCs w:val="20"/>
        </w:rPr>
        <w:t>а) с использованием функционала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частью 11 статьи 3</w:t>
      </w:r>
      <w:r w:rsidRPr="00B107F5">
        <w:rPr>
          <w:color w:val="000000"/>
          <w:szCs w:val="20"/>
          <w:vertAlign w:val="superscript"/>
        </w:rPr>
        <w:t>4</w:t>
      </w:r>
      <w:r w:rsidRPr="00B107F5">
        <w:rPr>
          <w:color w:val="000000"/>
          <w:szCs w:val="20"/>
        </w:rPr>
        <w:t xml:space="preserve"> Закона № 223-ФЗ, утвержденный Правительством РФ, либо посредством региональной информационной системы Краснодарского края, используемой в сфере закупок для обеспечения государственных и муниципальных нужд (далее – электронные магазины) в порядке, предусмотренном регламентами электронных магазинов; </w:t>
      </w:r>
    </w:p>
    <w:p w14:paraId="4132D340" w14:textId="77777777" w:rsidR="00B107F5" w:rsidRPr="00B107F5" w:rsidRDefault="00B107F5" w:rsidP="00B107F5">
      <w:pPr>
        <w:widowControl w:val="0"/>
        <w:contextualSpacing/>
        <w:rPr>
          <w:color w:val="000000"/>
          <w:szCs w:val="20"/>
        </w:rPr>
      </w:pPr>
      <w:r w:rsidRPr="00B107F5">
        <w:rPr>
          <w:color w:val="000000"/>
          <w:szCs w:val="20"/>
        </w:rPr>
        <w:t>б) без использования электронных магазинов.</w:t>
      </w:r>
    </w:p>
    <w:p w14:paraId="55DF19BD" w14:textId="77777777" w:rsidR="00B107F5" w:rsidRPr="00B107F5" w:rsidRDefault="00B107F5" w:rsidP="00B107F5">
      <w:pPr>
        <w:widowControl w:val="0"/>
        <w:contextualSpacing/>
        <w:rPr>
          <w:color w:val="000000"/>
          <w:szCs w:val="20"/>
        </w:rPr>
      </w:pPr>
      <w:r w:rsidRPr="00B107F5">
        <w:rPr>
          <w:color w:val="000000"/>
          <w:szCs w:val="20"/>
        </w:rPr>
        <w:t>Объем закупок, проведенных на основании подпункта 1 пункта 63.1 Положения в течение календарного года, не должен превышать пять миллионов рублей или не должен превышать пятьдесят процентов от общего объема финансового обеспечения, предусмотренного для оплаты заказчиком договоров в соответствующем финансовом году;</w:t>
      </w:r>
    </w:p>
    <w:p w14:paraId="6AEB392E" w14:textId="77777777" w:rsidR="00B107F5" w:rsidRPr="00B107F5" w:rsidRDefault="00B107F5" w:rsidP="00B107F5">
      <w:pPr>
        <w:widowControl w:val="0"/>
        <w:contextualSpacing/>
        <w:rPr>
          <w:color w:val="000000"/>
          <w:szCs w:val="20"/>
        </w:rPr>
      </w:pPr>
      <w:r w:rsidRPr="00B107F5">
        <w:rPr>
          <w:color w:val="000000"/>
          <w:szCs w:val="20"/>
        </w:rPr>
        <w:t xml:space="preserve">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 условиях, предусмотренных извещением, документацией о закупке, по цене, не превышающей предложенную участником закупки, с которым заключается </w:t>
      </w:r>
      <w:r w:rsidRPr="00B107F5">
        <w:rPr>
          <w:color w:val="000000"/>
          <w:szCs w:val="20"/>
        </w:rPr>
        <w:lastRenderedPageBreak/>
        <w:t>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14:paraId="5CFD8B87" w14:textId="77777777" w:rsidR="00B107F5" w:rsidRPr="00B107F5" w:rsidRDefault="00B107F5" w:rsidP="00B107F5">
      <w:pPr>
        <w:widowControl w:val="0"/>
        <w:contextualSpacing/>
        <w:rPr>
          <w:color w:val="000000"/>
          <w:szCs w:val="20"/>
        </w:rPr>
      </w:pPr>
      <w:r w:rsidRPr="00B107F5">
        <w:rPr>
          <w:color w:val="000000"/>
          <w:szCs w:val="20"/>
        </w:rPr>
        <w:t>В случае осуществления закупки в соответствии с разделом 17 Положения договор заключается с учетом особенностей, предусмотренных пунктом 17.8 Положения.</w:t>
      </w:r>
    </w:p>
    <w:p w14:paraId="05DE9097" w14:textId="77777777" w:rsidR="00B107F5" w:rsidRPr="00B107F5" w:rsidRDefault="00B107F5" w:rsidP="00B107F5">
      <w:pPr>
        <w:widowControl w:val="0"/>
        <w:contextualSpacing/>
        <w:rPr>
          <w:color w:val="000000"/>
          <w:szCs w:val="20"/>
        </w:rPr>
      </w:pPr>
      <w:r w:rsidRPr="00B107F5">
        <w:rPr>
          <w:color w:val="000000"/>
          <w:szCs w:val="20"/>
        </w:rPr>
        <w:t>Заказчик вправе провести переговоры по снижению цены договора, цены единицы (суммы цен единиц) и заключить договор по цене, согласованной в процессе проведения преддоговорных переговоров.</w:t>
      </w:r>
    </w:p>
    <w:p w14:paraId="465D9C77" w14:textId="77777777" w:rsidR="00B107F5" w:rsidRPr="00B107F5" w:rsidRDefault="00B107F5" w:rsidP="00B107F5">
      <w:pPr>
        <w:widowControl w:val="0"/>
        <w:contextualSpacing/>
        <w:rPr>
          <w:color w:val="000000"/>
          <w:szCs w:val="20"/>
        </w:rPr>
      </w:pPr>
      <w:r w:rsidRPr="00B107F5">
        <w:rPr>
          <w:color w:val="000000"/>
          <w:szCs w:val="20"/>
        </w:rPr>
        <w:t xml:space="preserve">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разницу между ценой договора, предложенной таким участником, в том числе по результатам преддоговорных переговоров,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преддоговорных переговоров. </w:t>
      </w:r>
    </w:p>
    <w:p w14:paraId="10485022" w14:textId="77777777" w:rsidR="00B107F5" w:rsidRPr="00B107F5" w:rsidRDefault="00B107F5" w:rsidP="00B107F5">
      <w:pPr>
        <w:widowControl w:val="0"/>
        <w:contextualSpacing/>
        <w:rPr>
          <w:color w:val="000000"/>
          <w:szCs w:val="20"/>
        </w:rPr>
      </w:pPr>
      <w:r w:rsidRPr="00B107F5">
        <w:rPr>
          <w:color w:val="000000"/>
          <w:szCs w:val="20"/>
        </w:rPr>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изменение объема и стоимости закупаемых товаров, работ, услуг (за исключением случаев, предусмотренных абзацем вторым настоящего подпункта), иных условий договора, указанных в документации и (или) извещении о закупке или, в случае проведения закупки способом запроса котировок в электронной форме, – в извещении о проведении запроса котировок в электронной форме. </w:t>
      </w:r>
    </w:p>
    <w:p w14:paraId="4136E618" w14:textId="77777777" w:rsidR="00B107F5" w:rsidRPr="00B107F5" w:rsidRDefault="00B107F5" w:rsidP="00B107F5">
      <w:pPr>
        <w:widowControl w:val="0"/>
        <w:contextualSpacing/>
        <w:rPr>
          <w:rFonts w:ascii="Calibri" w:hAnsi="Calibri"/>
          <w:color w:val="000000"/>
          <w:sz w:val="22"/>
          <w:szCs w:val="20"/>
        </w:rPr>
      </w:pPr>
      <w:r w:rsidRPr="00B107F5">
        <w:rPr>
          <w:color w:val="000000"/>
          <w:szCs w:val="20"/>
        </w:rPr>
        <w:t xml:space="preserve">Заказчик вправе провести с поставщиком (подрядчиком, исполнителем), с которым заключается договор, переговоры по снижению цены договора без изменения объема закупаемых товаров, работ, услуг, в случае осуществления закупки в соответствии с разделом 17 Положения – цены единицы (суммы цен единиц) товара, работы, услуги и заключить договор по цене, согласованной по результатам проведения преддоговорных переговоров. В случае снижения цены договора заказчик по согласованию с поставщиком,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поставщиком в результате преддоговорных переговоров,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снижения цены договора, согласованной по результатам проведения преддоговорных переговоров. </w:t>
      </w:r>
    </w:p>
    <w:p w14:paraId="7225F3F8" w14:textId="77777777" w:rsidR="00B107F5" w:rsidRPr="00B107F5" w:rsidRDefault="00B107F5" w:rsidP="00B107F5">
      <w:pPr>
        <w:widowControl w:val="0"/>
        <w:tabs>
          <w:tab w:val="left" w:pos="851"/>
        </w:tabs>
        <w:contextualSpacing/>
        <w:rPr>
          <w:color w:val="000000"/>
          <w:szCs w:val="20"/>
        </w:rPr>
      </w:pPr>
      <w:r w:rsidRPr="00B107F5">
        <w:rPr>
          <w:color w:val="000000"/>
          <w:szCs w:val="20"/>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14:paraId="350D5559" w14:textId="77777777" w:rsidR="00B107F5" w:rsidRPr="00B107F5" w:rsidRDefault="00B107F5" w:rsidP="00B107F5">
      <w:pPr>
        <w:widowControl w:val="0"/>
        <w:tabs>
          <w:tab w:val="left" w:pos="851"/>
        </w:tabs>
        <w:contextualSpacing/>
        <w:rPr>
          <w:color w:val="000000"/>
          <w:szCs w:val="20"/>
        </w:rPr>
      </w:pPr>
      <w:r w:rsidRPr="00B107F5">
        <w:rPr>
          <w:color w:val="000000"/>
          <w:szCs w:val="20"/>
        </w:rPr>
        <w:t xml:space="preserve">В случае проведения закупки на основании настоящего подпункта </w:t>
      </w:r>
      <w:r w:rsidRPr="00B107F5">
        <w:rPr>
          <w:color w:val="000000"/>
          <w:szCs w:val="20"/>
        </w:rPr>
        <w:lastRenderedPageBreak/>
        <w:t>(вне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14:paraId="5B9012AB" w14:textId="77777777" w:rsidR="00B107F5" w:rsidRPr="00B107F5" w:rsidRDefault="00B107F5" w:rsidP="00B107F5">
      <w:pPr>
        <w:widowControl w:val="0"/>
        <w:tabs>
          <w:tab w:val="left" w:pos="851"/>
        </w:tabs>
        <w:contextualSpacing/>
        <w:rPr>
          <w:color w:val="000000"/>
          <w:szCs w:val="20"/>
        </w:rPr>
      </w:pPr>
      <w:r w:rsidRPr="00B107F5">
        <w:rPr>
          <w:color w:val="000000"/>
          <w:szCs w:val="20"/>
        </w:rPr>
        <w:t>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14:paraId="41291412" w14:textId="77777777" w:rsidR="00B107F5" w:rsidRPr="00B107F5" w:rsidRDefault="00B107F5" w:rsidP="00B107F5">
      <w:pPr>
        <w:widowControl w:val="0"/>
        <w:tabs>
          <w:tab w:val="left" w:pos="851"/>
        </w:tabs>
        <w:contextualSpacing/>
        <w:rPr>
          <w:color w:val="000000"/>
          <w:szCs w:val="20"/>
        </w:rPr>
      </w:pPr>
      <w:r w:rsidRPr="00B107F5">
        <w:rPr>
          <w:color w:val="000000"/>
          <w:szCs w:val="20"/>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разделом 17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14:paraId="5FF3CA3B" w14:textId="77777777" w:rsidR="00B107F5" w:rsidRPr="00B107F5" w:rsidRDefault="00B107F5" w:rsidP="00B107F5">
      <w:pPr>
        <w:widowControl w:val="0"/>
        <w:tabs>
          <w:tab w:val="left" w:pos="851"/>
        </w:tabs>
        <w:contextualSpacing/>
        <w:rPr>
          <w:color w:val="000000"/>
          <w:szCs w:val="20"/>
        </w:rPr>
      </w:pPr>
      <w:r w:rsidRPr="00B107F5">
        <w:rPr>
          <w:color w:val="000000"/>
          <w:szCs w:val="20"/>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14:paraId="26A23584" w14:textId="77777777" w:rsidR="00B107F5" w:rsidRPr="00B107F5" w:rsidRDefault="00B107F5" w:rsidP="00B107F5">
      <w:pPr>
        <w:widowControl w:val="0"/>
        <w:tabs>
          <w:tab w:val="left" w:pos="851"/>
        </w:tabs>
        <w:contextualSpacing/>
        <w:rPr>
          <w:color w:val="000000"/>
          <w:szCs w:val="20"/>
        </w:rPr>
      </w:pPr>
      <w:r w:rsidRPr="00B107F5">
        <w:rPr>
          <w:color w:val="000000"/>
          <w:szCs w:val="20"/>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14:paraId="37EBDB00" w14:textId="77777777" w:rsidR="00B107F5" w:rsidRPr="00B107F5" w:rsidRDefault="00B107F5" w:rsidP="00B107F5">
      <w:pPr>
        <w:widowControl w:val="0"/>
        <w:contextualSpacing/>
        <w:rPr>
          <w:color w:val="000000"/>
          <w:szCs w:val="20"/>
        </w:rPr>
      </w:pPr>
      <w:r w:rsidRPr="00B107F5">
        <w:rPr>
          <w:color w:val="000000"/>
          <w:szCs w:val="20"/>
        </w:rPr>
        <w:t xml:space="preserve">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При заключении </w:t>
      </w:r>
      <w:r w:rsidRPr="00B107F5">
        <w:rPr>
          <w:color w:val="000000"/>
          <w:szCs w:val="20"/>
        </w:rPr>
        <w:lastRenderedPageBreak/>
        <w:t>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пятидесяти процентов от срока исполнения расторгнутого договора;</w:t>
      </w:r>
    </w:p>
    <w:p w14:paraId="6E3D64DE" w14:textId="77777777" w:rsidR="00B107F5" w:rsidRPr="00B107F5" w:rsidRDefault="00B107F5" w:rsidP="00B107F5">
      <w:pPr>
        <w:widowControl w:val="0"/>
        <w:contextualSpacing/>
        <w:rPr>
          <w:color w:val="000000"/>
          <w:szCs w:val="20"/>
        </w:rPr>
      </w:pPr>
      <w:r w:rsidRPr="00B107F5">
        <w:rPr>
          <w:color w:val="000000"/>
          <w:szCs w:val="20"/>
        </w:rPr>
        <w:t xml:space="preserve">4.1) невозможность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14:paraId="445378A2" w14:textId="77777777" w:rsidR="00B107F5" w:rsidRPr="00B107F5" w:rsidRDefault="00B107F5" w:rsidP="00B107F5">
      <w:pPr>
        <w:widowControl w:val="0"/>
        <w:tabs>
          <w:tab w:val="left" w:pos="851"/>
        </w:tabs>
        <w:contextualSpacing/>
        <w:rPr>
          <w:color w:val="000000"/>
          <w:szCs w:val="20"/>
        </w:rPr>
      </w:pPr>
      <w:r w:rsidRPr="00B107F5">
        <w:rPr>
          <w:color w:val="000000"/>
          <w:szCs w:val="20"/>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14:paraId="5147AC8D" w14:textId="77777777" w:rsidR="00B107F5" w:rsidRPr="00B107F5" w:rsidRDefault="00B107F5" w:rsidP="00B107F5">
      <w:pPr>
        <w:widowControl w:val="0"/>
        <w:contextualSpacing/>
        <w:rPr>
          <w:color w:val="000000"/>
          <w:szCs w:val="20"/>
        </w:rPr>
      </w:pPr>
      <w:r w:rsidRPr="00B107F5">
        <w:rPr>
          <w:color w:val="000000"/>
          <w:szCs w:val="20"/>
        </w:rPr>
        <w:t>5)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14:paraId="45B384EC" w14:textId="77777777" w:rsidR="00B107F5" w:rsidRPr="00B107F5" w:rsidRDefault="00B107F5" w:rsidP="00B107F5">
      <w:pPr>
        <w:widowControl w:val="0"/>
        <w:contextualSpacing/>
        <w:rPr>
          <w:color w:val="000000"/>
          <w:szCs w:val="20"/>
        </w:rPr>
      </w:pPr>
      <w:r w:rsidRPr="00B107F5">
        <w:rPr>
          <w:color w:val="000000"/>
          <w:szCs w:val="20"/>
        </w:rPr>
        <w:t>6) оказание услуг по водоснабжению, водоотведению, теплоснабжению, обращению с твердыми коммунальными (бытовыми) отходами, отходами I и II классов опасности, газоснабжению (за 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14:paraId="12FF3A90" w14:textId="77777777" w:rsidR="00B107F5" w:rsidRPr="00B107F5" w:rsidRDefault="00B107F5" w:rsidP="00B107F5">
      <w:pPr>
        <w:widowControl w:val="0"/>
        <w:contextualSpacing/>
        <w:rPr>
          <w:color w:val="000000"/>
          <w:szCs w:val="20"/>
        </w:rPr>
      </w:pPr>
      <w:r w:rsidRPr="00B107F5">
        <w:rPr>
          <w:color w:val="000000"/>
          <w:szCs w:val="20"/>
        </w:rPr>
        <w:t xml:space="preserve">7) заключение договора энергоснабжения или договора купли-продажи </w:t>
      </w:r>
      <w:r w:rsidRPr="00B107F5">
        <w:rPr>
          <w:color w:val="000000"/>
          <w:szCs w:val="20"/>
        </w:rPr>
        <w:lastRenderedPageBreak/>
        <w:t>электрической энергии с поставщиком электрической энергии;</w:t>
      </w:r>
    </w:p>
    <w:p w14:paraId="64765E35" w14:textId="77777777" w:rsidR="00B107F5" w:rsidRPr="00B107F5" w:rsidRDefault="00B107F5" w:rsidP="00B107F5">
      <w:pPr>
        <w:widowControl w:val="0"/>
        <w:contextualSpacing/>
        <w:rPr>
          <w:color w:val="000000"/>
          <w:szCs w:val="20"/>
        </w:rPr>
      </w:pPr>
      <w:r w:rsidRPr="00B107F5">
        <w:rPr>
          <w:color w:val="000000"/>
          <w:szCs w:val="20"/>
        </w:rPr>
        <w:t>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 предоставлению канала связи для доставки телевизионного сигнала, выполнение фактических действий по распространению телеканала в спутниковых пакетах;</w:t>
      </w:r>
    </w:p>
    <w:p w14:paraId="2C09046D" w14:textId="77777777" w:rsidR="00B107F5" w:rsidRPr="00B107F5" w:rsidRDefault="00B107F5" w:rsidP="00B107F5">
      <w:pPr>
        <w:widowControl w:val="0"/>
        <w:contextualSpacing/>
        <w:rPr>
          <w:color w:val="000000"/>
          <w:szCs w:val="20"/>
        </w:rPr>
      </w:pPr>
      <w:r w:rsidRPr="00B107F5">
        <w:rPr>
          <w:color w:val="000000"/>
          <w:szCs w:val="20"/>
        </w:rPr>
        <w:t>9) аренда (субаренда) нежилого здания, строения, сооружения, нежилого помещения, а также аренда земельного участка;</w:t>
      </w:r>
    </w:p>
    <w:p w14:paraId="70FB9606" w14:textId="77777777" w:rsidR="00B107F5" w:rsidRPr="00B107F5" w:rsidRDefault="00B107F5" w:rsidP="00B107F5">
      <w:pPr>
        <w:widowControl w:val="0"/>
        <w:contextualSpacing/>
        <w:rPr>
          <w:color w:val="000000"/>
          <w:szCs w:val="20"/>
        </w:rPr>
      </w:pPr>
      <w:r w:rsidRPr="00B107F5">
        <w:rPr>
          <w:color w:val="000000"/>
          <w:szCs w:val="20"/>
        </w:rPr>
        <w:t>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14:paraId="7EB74881" w14:textId="77777777" w:rsidR="00B107F5" w:rsidRPr="00B107F5" w:rsidRDefault="00B107F5" w:rsidP="00B107F5">
      <w:pPr>
        <w:widowControl w:val="0"/>
        <w:contextualSpacing/>
        <w:rPr>
          <w:color w:val="000000"/>
          <w:szCs w:val="20"/>
        </w:rPr>
      </w:pPr>
      <w:r w:rsidRPr="00B107F5">
        <w:rPr>
          <w:color w:val="000000"/>
          <w:szCs w:val="20"/>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14:paraId="58658575" w14:textId="77777777" w:rsidR="00B107F5" w:rsidRPr="00B107F5" w:rsidRDefault="00B107F5" w:rsidP="00B107F5">
      <w:pPr>
        <w:widowControl w:val="0"/>
        <w:contextualSpacing/>
        <w:rPr>
          <w:color w:val="000000"/>
          <w:szCs w:val="20"/>
        </w:rPr>
      </w:pPr>
      <w:r w:rsidRPr="00B107F5">
        <w:rPr>
          <w:color w:val="000000"/>
          <w:szCs w:val="20"/>
        </w:rPr>
        <w:t xml:space="preserve">12) закупка определенных товаров, работ, услуг вследствие аварии, </w:t>
      </w:r>
      <w:r w:rsidRPr="00B107F5">
        <w:rPr>
          <w:color w:val="000000"/>
          <w:szCs w:val="20"/>
        </w:rPr>
        <w:lastRenderedPageBreak/>
        <w:t>в случае непредвиденного выхода из строя техники, оборудования, элементов оборудования и (или) его функциональных узлов, необходимых для 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заключить в соответствии с настоящим подпунктом договор на поставку товара, выполнение работы или оказание услуги соответственно в количестве, объеме, которые необходимы для предотвращения или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14:paraId="49BDB870" w14:textId="77777777" w:rsidR="00B107F5" w:rsidRPr="00B107F5" w:rsidRDefault="00B107F5" w:rsidP="00B107F5">
      <w:pPr>
        <w:widowControl w:val="0"/>
        <w:contextualSpacing/>
        <w:rPr>
          <w:color w:val="000000"/>
          <w:szCs w:val="20"/>
        </w:rPr>
      </w:pPr>
      <w:r w:rsidRPr="00B107F5">
        <w:rPr>
          <w:color w:val="000000"/>
          <w:szCs w:val="20"/>
        </w:rPr>
        <w:t>13)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w:t>
      </w:r>
    </w:p>
    <w:p w14:paraId="0E597FDA" w14:textId="77777777" w:rsidR="00B107F5" w:rsidRPr="00B107F5" w:rsidRDefault="00B107F5" w:rsidP="00B107F5">
      <w:pPr>
        <w:widowControl w:val="0"/>
        <w:contextualSpacing/>
        <w:rPr>
          <w:color w:val="000000"/>
          <w:szCs w:val="20"/>
        </w:rPr>
      </w:pPr>
      <w:r w:rsidRPr="00B107F5">
        <w:rPr>
          <w:color w:val="000000"/>
          <w:szCs w:val="20"/>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1A8A7589" w14:textId="77777777" w:rsidR="00B107F5" w:rsidRPr="00B107F5" w:rsidRDefault="00B107F5" w:rsidP="00B107F5">
      <w:pPr>
        <w:widowControl w:val="0"/>
        <w:contextualSpacing/>
        <w:rPr>
          <w:color w:val="000000"/>
          <w:szCs w:val="20"/>
        </w:rPr>
      </w:pPr>
      <w:r w:rsidRPr="00B107F5">
        <w:rPr>
          <w:color w:val="000000"/>
          <w:szCs w:val="20"/>
        </w:rPr>
        <w:t>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14:paraId="4CCBCA1B" w14:textId="77777777" w:rsidR="00B107F5" w:rsidRPr="00B107F5" w:rsidRDefault="00B107F5" w:rsidP="00B107F5">
      <w:pPr>
        <w:widowControl w:val="0"/>
        <w:contextualSpacing/>
        <w:rPr>
          <w:color w:val="000000"/>
          <w:szCs w:val="20"/>
        </w:rPr>
      </w:pPr>
      <w:r w:rsidRPr="00B107F5">
        <w:rPr>
          <w:color w:val="000000"/>
          <w:szCs w:val="20"/>
        </w:rPr>
        <w:t xml:space="preserve">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w:t>
      </w:r>
      <w:r w:rsidRPr="00B107F5">
        <w:rPr>
          <w:color w:val="000000"/>
          <w:szCs w:val="20"/>
        </w:rPr>
        <w:lastRenderedPageBreak/>
        <w:t>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14:paraId="411556A2" w14:textId="77777777" w:rsidR="00B107F5" w:rsidRPr="00B107F5" w:rsidRDefault="00B107F5" w:rsidP="00B107F5">
      <w:pPr>
        <w:widowControl w:val="0"/>
        <w:contextualSpacing/>
        <w:rPr>
          <w:color w:val="000000"/>
          <w:szCs w:val="20"/>
        </w:rPr>
      </w:pPr>
      <w:r w:rsidRPr="00B107F5">
        <w:rPr>
          <w:color w:val="000000"/>
          <w:szCs w:val="20"/>
        </w:rPr>
        <w:t xml:space="preserve">17) заключение договора на приобретение права использования (проката и (или) публичного показа) аудиовизуальных произведений на любых видах носителей, а также заключение договора на приобретение видео-, аудио-, фото- и (или) иных информационных материалов для создания заказчиком фоторепортажей, статей, видеосюжетов, заключение договора с физическим лицом на оказание услуг, связанных с производством фильмов, включая услуги видеооператора, звукооператора, услуги по озвучиванию фильма; </w:t>
      </w:r>
    </w:p>
    <w:p w14:paraId="6AA9631C" w14:textId="77777777" w:rsidR="00B107F5" w:rsidRPr="00B107F5" w:rsidRDefault="00B107F5" w:rsidP="00B107F5">
      <w:pPr>
        <w:widowControl w:val="0"/>
        <w:contextualSpacing/>
        <w:rPr>
          <w:color w:val="000000"/>
          <w:szCs w:val="20"/>
        </w:rPr>
      </w:pPr>
      <w:r w:rsidRPr="00B107F5">
        <w:rPr>
          <w:color w:val="000000"/>
          <w:szCs w:val="20"/>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14:paraId="7F4C1657" w14:textId="77777777" w:rsidR="00B107F5" w:rsidRPr="00B107F5" w:rsidRDefault="00B107F5" w:rsidP="00B107F5">
      <w:pPr>
        <w:widowControl w:val="0"/>
        <w:contextualSpacing/>
        <w:rPr>
          <w:color w:val="000000"/>
          <w:szCs w:val="20"/>
        </w:rPr>
      </w:pPr>
      <w:r w:rsidRPr="00B107F5">
        <w:rPr>
          <w:color w:val="000000"/>
          <w:szCs w:val="20"/>
        </w:rPr>
        <w:t>19) заключение договора на оказание преподавательских услуг с физическим лицом;</w:t>
      </w:r>
    </w:p>
    <w:p w14:paraId="2501FA66" w14:textId="77777777" w:rsidR="00B107F5" w:rsidRPr="00B107F5" w:rsidRDefault="00B107F5" w:rsidP="00B107F5">
      <w:pPr>
        <w:widowControl w:val="0"/>
        <w:contextualSpacing/>
        <w:rPr>
          <w:color w:val="000000"/>
          <w:szCs w:val="20"/>
        </w:rPr>
      </w:pPr>
      <w:r w:rsidRPr="00B107F5">
        <w:rPr>
          <w:color w:val="000000"/>
          <w:szCs w:val="20"/>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 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14:paraId="57EFD905" w14:textId="77777777" w:rsidR="00B107F5" w:rsidRPr="00B107F5" w:rsidRDefault="00B107F5" w:rsidP="00B107F5">
      <w:pPr>
        <w:widowControl w:val="0"/>
        <w:contextualSpacing/>
        <w:rPr>
          <w:color w:val="000000"/>
          <w:szCs w:val="20"/>
        </w:rPr>
      </w:pPr>
      <w:r w:rsidRPr="00B107F5">
        <w:rPr>
          <w:color w:val="000000"/>
          <w:szCs w:val="20"/>
        </w:rPr>
        <w:t>21) заключение договора на оказание услуг по опубликованию (размещению) информации в средствах массовой информации;</w:t>
      </w:r>
    </w:p>
    <w:p w14:paraId="276576F9" w14:textId="77777777" w:rsidR="00B107F5" w:rsidRPr="00B107F5" w:rsidRDefault="00B107F5" w:rsidP="00B107F5">
      <w:pPr>
        <w:widowControl w:val="0"/>
        <w:contextualSpacing/>
        <w:rPr>
          <w:color w:val="000000"/>
          <w:szCs w:val="20"/>
        </w:rPr>
      </w:pPr>
      <w:r w:rsidRPr="00B107F5">
        <w:rPr>
          <w:color w:val="000000"/>
          <w:szCs w:val="20"/>
        </w:rPr>
        <w:t>22) заключение договора на посещение зоопарка, театра, кинотеатра, концерта, цирка, музея, выставки или спортивного мероприятия;</w:t>
      </w:r>
    </w:p>
    <w:p w14:paraId="7A920658" w14:textId="77777777" w:rsidR="00B107F5" w:rsidRPr="00B107F5" w:rsidRDefault="00B107F5" w:rsidP="00B107F5">
      <w:pPr>
        <w:widowControl w:val="0"/>
        <w:contextualSpacing/>
        <w:rPr>
          <w:color w:val="000000"/>
          <w:szCs w:val="20"/>
        </w:rPr>
      </w:pPr>
      <w:r w:rsidRPr="00B107F5">
        <w:rPr>
          <w:color w:val="000000"/>
          <w:szCs w:val="20"/>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4F0A60A5" w14:textId="77777777" w:rsidR="00B107F5" w:rsidRPr="00B107F5" w:rsidRDefault="00B107F5" w:rsidP="00B107F5">
      <w:pPr>
        <w:widowControl w:val="0"/>
        <w:contextualSpacing/>
        <w:rPr>
          <w:color w:val="000000"/>
          <w:szCs w:val="20"/>
        </w:rPr>
      </w:pPr>
      <w:r w:rsidRPr="00B107F5">
        <w:rPr>
          <w:color w:val="000000"/>
          <w:szCs w:val="20"/>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 заказчиком, осуществляющим закупки в соответствии с Законом № 44-ФЗ, являющимся организатором такого мероприятия;</w:t>
      </w:r>
    </w:p>
    <w:p w14:paraId="5C2A6B63" w14:textId="77777777" w:rsidR="00B107F5" w:rsidRPr="00B107F5" w:rsidRDefault="00B107F5" w:rsidP="00B107F5">
      <w:pPr>
        <w:widowControl w:val="0"/>
        <w:contextualSpacing/>
        <w:rPr>
          <w:color w:val="000000"/>
          <w:szCs w:val="20"/>
        </w:rPr>
      </w:pPr>
      <w:r w:rsidRPr="00B107F5">
        <w:rPr>
          <w:color w:val="000000"/>
          <w:szCs w:val="20"/>
        </w:rPr>
        <w:t xml:space="preserve">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w:t>
      </w:r>
      <w:r w:rsidRPr="00B107F5">
        <w:rPr>
          <w:color w:val="000000"/>
          <w:szCs w:val="20"/>
        </w:rPr>
        <w:lastRenderedPageBreak/>
        <w:t>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14:paraId="62669FD0" w14:textId="77777777" w:rsidR="00B107F5" w:rsidRPr="00B107F5" w:rsidRDefault="00B107F5" w:rsidP="00B107F5">
      <w:pPr>
        <w:widowControl w:val="0"/>
        <w:contextualSpacing/>
        <w:rPr>
          <w:color w:val="000000"/>
          <w:szCs w:val="20"/>
        </w:rPr>
      </w:pPr>
      <w:r w:rsidRPr="00B107F5">
        <w:rPr>
          <w:color w:val="000000"/>
          <w:szCs w:val="20"/>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иного лица 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14:paraId="160DC927" w14:textId="77777777" w:rsidR="00B107F5" w:rsidRPr="00B107F5" w:rsidRDefault="00B107F5" w:rsidP="00B107F5">
      <w:pPr>
        <w:widowControl w:val="0"/>
        <w:contextualSpacing/>
        <w:rPr>
          <w:color w:val="000000"/>
          <w:szCs w:val="20"/>
        </w:rPr>
      </w:pPr>
      <w:r w:rsidRPr="00B107F5">
        <w:rPr>
          <w:color w:val="000000"/>
          <w:szCs w:val="20"/>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 превышающем предусмотренный таким контрактом (договором) объем;</w:t>
      </w:r>
    </w:p>
    <w:p w14:paraId="29EAA7CC" w14:textId="77777777" w:rsidR="00B107F5" w:rsidRPr="00B107F5" w:rsidRDefault="00B107F5" w:rsidP="00B107F5">
      <w:pPr>
        <w:widowControl w:val="0"/>
        <w:contextualSpacing/>
        <w:rPr>
          <w:color w:val="000000"/>
          <w:szCs w:val="20"/>
        </w:rPr>
      </w:pPr>
      <w:r w:rsidRPr="00B107F5">
        <w:rPr>
          <w:color w:val="000000"/>
          <w:szCs w:val="20"/>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муниципальных образований Краснодарского края; </w:t>
      </w:r>
    </w:p>
    <w:p w14:paraId="2A3413A7" w14:textId="77777777" w:rsidR="00B107F5" w:rsidRPr="00B107F5" w:rsidRDefault="00B107F5" w:rsidP="00B107F5">
      <w:pPr>
        <w:widowControl w:val="0"/>
        <w:contextualSpacing/>
        <w:rPr>
          <w:color w:val="000000"/>
          <w:szCs w:val="20"/>
        </w:rPr>
      </w:pPr>
      <w:r w:rsidRPr="00B107F5">
        <w:rPr>
          <w:color w:val="000000"/>
          <w:szCs w:val="20"/>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14:paraId="2AE2BFA4" w14:textId="77777777" w:rsidR="00B107F5" w:rsidRPr="00B107F5" w:rsidRDefault="00B107F5" w:rsidP="00B107F5">
      <w:pPr>
        <w:widowControl w:val="0"/>
        <w:contextualSpacing/>
        <w:rPr>
          <w:color w:val="000000"/>
          <w:szCs w:val="20"/>
        </w:rPr>
      </w:pPr>
      <w:r w:rsidRPr="00B107F5">
        <w:rPr>
          <w:color w:val="000000"/>
          <w:szCs w:val="20"/>
        </w:rPr>
        <w:t>30) заключение договора с оператором электронной площадки в целях участия в процедурах закупок в электронной форме в качестве участника;</w:t>
      </w:r>
    </w:p>
    <w:p w14:paraId="57DEC57A" w14:textId="77777777" w:rsidR="00B107F5" w:rsidRPr="00B107F5" w:rsidRDefault="00B107F5" w:rsidP="00B107F5">
      <w:pPr>
        <w:widowControl w:val="0"/>
        <w:contextualSpacing/>
        <w:rPr>
          <w:color w:val="000000"/>
          <w:szCs w:val="20"/>
        </w:rPr>
      </w:pPr>
      <w:r w:rsidRPr="00B107F5">
        <w:rPr>
          <w:color w:val="000000"/>
          <w:szCs w:val="20"/>
        </w:rPr>
        <w:t>31) осуществление закупки юридических услуг, в том числе услуг нотариусов и адвокатов;</w:t>
      </w:r>
    </w:p>
    <w:p w14:paraId="184ABD6D" w14:textId="77777777" w:rsidR="00B107F5" w:rsidRPr="00B107F5" w:rsidRDefault="00B107F5" w:rsidP="00B107F5">
      <w:pPr>
        <w:widowControl w:val="0"/>
        <w:contextualSpacing/>
        <w:rPr>
          <w:color w:val="000000"/>
          <w:szCs w:val="20"/>
        </w:rPr>
      </w:pPr>
      <w:r w:rsidRPr="00B107F5">
        <w:rPr>
          <w:color w:val="000000"/>
          <w:szCs w:val="20"/>
        </w:rPr>
        <w:t xml:space="preserve">32) осуществление закупки услуг по профессиональной подготовке, </w:t>
      </w:r>
      <w:r w:rsidRPr="00B107F5">
        <w:rPr>
          <w:color w:val="000000"/>
          <w:szCs w:val="20"/>
        </w:rPr>
        <w:lastRenderedPageBreak/>
        <w:t>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14:paraId="0651CBDA" w14:textId="77777777" w:rsidR="00B107F5" w:rsidRPr="00B107F5" w:rsidRDefault="00B107F5" w:rsidP="00B107F5">
      <w:pPr>
        <w:widowControl w:val="0"/>
        <w:contextualSpacing/>
        <w:rPr>
          <w:color w:val="000000"/>
          <w:szCs w:val="20"/>
        </w:rPr>
      </w:pPr>
      <w:r w:rsidRPr="00B107F5">
        <w:rPr>
          <w:color w:val="000000"/>
          <w:szCs w:val="20"/>
        </w:rPr>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14:paraId="0B062817" w14:textId="77777777" w:rsidR="00B107F5" w:rsidRPr="00B107F5" w:rsidRDefault="00B107F5" w:rsidP="00B107F5">
      <w:pPr>
        <w:widowControl w:val="0"/>
        <w:contextualSpacing/>
        <w:rPr>
          <w:color w:val="000000"/>
          <w:szCs w:val="20"/>
        </w:rPr>
      </w:pPr>
      <w:r w:rsidRPr="00B107F5">
        <w:rPr>
          <w:color w:val="000000"/>
          <w:szCs w:val="20"/>
        </w:rPr>
        <w:t>34) осуществление закупки услуг по сопровождению и поддержке программного обеспечения, используемого заказчиком;</w:t>
      </w:r>
    </w:p>
    <w:p w14:paraId="063CAF2F" w14:textId="77777777" w:rsidR="00B107F5" w:rsidRPr="00B107F5" w:rsidRDefault="00B107F5" w:rsidP="00B107F5">
      <w:pPr>
        <w:widowControl w:val="0"/>
        <w:contextualSpacing/>
        <w:rPr>
          <w:color w:val="000000"/>
          <w:szCs w:val="20"/>
        </w:rPr>
      </w:pPr>
      <w:r w:rsidRPr="00B107F5">
        <w:rPr>
          <w:color w:val="000000"/>
          <w:szCs w:val="20"/>
        </w:rPr>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14:paraId="611953B9" w14:textId="77777777" w:rsidR="00B107F5" w:rsidRPr="00B107F5" w:rsidRDefault="00B107F5" w:rsidP="00B107F5">
      <w:pPr>
        <w:widowControl w:val="0"/>
        <w:contextualSpacing/>
        <w:rPr>
          <w:color w:val="000000"/>
          <w:szCs w:val="20"/>
        </w:rPr>
      </w:pPr>
      <w:r w:rsidRPr="00B107F5">
        <w:rPr>
          <w:color w:val="000000"/>
          <w:szCs w:val="20"/>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14:paraId="23ADBC25" w14:textId="77777777" w:rsidR="00B107F5" w:rsidRPr="00B107F5" w:rsidRDefault="00B107F5" w:rsidP="00B107F5">
      <w:pPr>
        <w:widowControl w:val="0"/>
        <w:contextualSpacing/>
        <w:rPr>
          <w:color w:val="000000"/>
          <w:szCs w:val="20"/>
        </w:rPr>
      </w:pPr>
      <w:r w:rsidRPr="00B107F5">
        <w:rPr>
          <w:color w:val="000000"/>
          <w:szCs w:val="20"/>
        </w:rPr>
        <w:t>37) производство товара, выполнение работы, оказание услуги осуществляются учреждением и (или) предприятием уголовно-исполнительной системы;</w:t>
      </w:r>
    </w:p>
    <w:p w14:paraId="5B17AC69" w14:textId="77777777" w:rsidR="00B107F5" w:rsidRPr="00B107F5" w:rsidRDefault="00B107F5" w:rsidP="00B107F5">
      <w:pPr>
        <w:widowControl w:val="0"/>
        <w:contextualSpacing/>
        <w:rPr>
          <w:color w:val="000000"/>
          <w:szCs w:val="20"/>
        </w:rPr>
      </w:pPr>
      <w:r w:rsidRPr="00B107F5">
        <w:rPr>
          <w:color w:val="000000"/>
          <w:szCs w:val="20"/>
        </w:rPr>
        <w:t>38) заключение договора, предметом которого является приобретение нежилого здания, строения, сооружения, нежилого помещения, земельного участка;</w:t>
      </w:r>
    </w:p>
    <w:p w14:paraId="363E113C" w14:textId="77777777" w:rsidR="00B107F5" w:rsidRPr="00B107F5" w:rsidRDefault="00B107F5" w:rsidP="00B107F5">
      <w:pPr>
        <w:widowControl w:val="0"/>
        <w:contextualSpacing/>
        <w:rPr>
          <w:color w:val="000000"/>
          <w:szCs w:val="20"/>
        </w:rPr>
      </w:pPr>
      <w:r w:rsidRPr="00B107F5">
        <w:rPr>
          <w:color w:val="000000"/>
          <w:szCs w:val="20"/>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 достигшими возраста трех лет, очковой оптики и средств ухода за ней, минеральных вод, продуктов лечебного, детского и диетического питания, биологически активных добавок, парфюмерных и косметических средств) для последующей реализации конечному потребителю через розничную сеть аптек заказчика у поставщика, являющегося:</w:t>
      </w:r>
    </w:p>
    <w:p w14:paraId="06280384" w14:textId="77777777" w:rsidR="00B107F5" w:rsidRPr="00B107F5" w:rsidRDefault="00B107F5" w:rsidP="00B107F5">
      <w:pPr>
        <w:widowControl w:val="0"/>
        <w:contextualSpacing/>
        <w:rPr>
          <w:color w:val="000000"/>
          <w:szCs w:val="20"/>
        </w:rPr>
      </w:pPr>
      <w:r w:rsidRPr="00B107F5">
        <w:rPr>
          <w:color w:val="000000"/>
          <w:szCs w:val="20"/>
        </w:rPr>
        <w:t>а) заводом-изготовителем;</w:t>
      </w:r>
    </w:p>
    <w:p w14:paraId="481B94D4" w14:textId="77777777" w:rsidR="00B107F5" w:rsidRPr="00B107F5" w:rsidRDefault="00B107F5" w:rsidP="00B107F5">
      <w:pPr>
        <w:widowControl w:val="0"/>
        <w:contextualSpacing/>
        <w:rPr>
          <w:color w:val="000000"/>
          <w:szCs w:val="20"/>
        </w:rPr>
      </w:pPr>
      <w:r w:rsidRPr="00B107F5">
        <w:rPr>
          <w:color w:val="000000"/>
          <w:szCs w:val="20"/>
        </w:rPr>
        <w:t>б) юридическим лицом, правом участия в котором обладает завод-изготовитель;</w:t>
      </w:r>
    </w:p>
    <w:p w14:paraId="6529537E" w14:textId="77777777" w:rsidR="00B107F5" w:rsidRPr="00B107F5" w:rsidRDefault="00B107F5" w:rsidP="00B107F5">
      <w:pPr>
        <w:widowControl w:val="0"/>
        <w:contextualSpacing/>
        <w:rPr>
          <w:color w:val="000000"/>
          <w:szCs w:val="20"/>
        </w:rPr>
      </w:pPr>
      <w:r w:rsidRPr="00B107F5">
        <w:rPr>
          <w:color w:val="000000"/>
          <w:szCs w:val="20"/>
        </w:rPr>
        <w:t>в) филиалом или представительством иностранного юридического лица, созданным и аккредитованным на территории Российской Федерации;</w:t>
      </w:r>
    </w:p>
    <w:p w14:paraId="7D74F7BD" w14:textId="77777777" w:rsidR="00B107F5" w:rsidRPr="00B107F5" w:rsidRDefault="00B107F5" w:rsidP="00B107F5">
      <w:pPr>
        <w:widowControl w:val="0"/>
        <w:contextualSpacing/>
        <w:rPr>
          <w:color w:val="000000"/>
          <w:szCs w:val="20"/>
        </w:rPr>
      </w:pPr>
      <w:r w:rsidRPr="00B107F5">
        <w:rPr>
          <w:color w:val="000000"/>
          <w:szCs w:val="20"/>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14:paraId="0B510E3E" w14:textId="77777777" w:rsidR="00B107F5" w:rsidRPr="00B107F5" w:rsidRDefault="00B107F5" w:rsidP="00B107F5">
      <w:pPr>
        <w:widowControl w:val="0"/>
        <w:contextualSpacing/>
        <w:rPr>
          <w:color w:val="000000"/>
          <w:szCs w:val="20"/>
        </w:rPr>
      </w:pPr>
      <w:r w:rsidRPr="00B107F5">
        <w:rPr>
          <w:color w:val="000000"/>
          <w:szCs w:val="20"/>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14:paraId="3F9C0850" w14:textId="77777777" w:rsidR="00B107F5" w:rsidRPr="00B107F5" w:rsidRDefault="00B107F5" w:rsidP="00B107F5">
      <w:pPr>
        <w:widowControl w:val="0"/>
        <w:contextualSpacing/>
        <w:rPr>
          <w:color w:val="000000"/>
          <w:szCs w:val="20"/>
        </w:rPr>
      </w:pPr>
      <w:r w:rsidRPr="00B107F5">
        <w:rPr>
          <w:color w:val="000000"/>
          <w:szCs w:val="20"/>
        </w:rPr>
        <w:lastRenderedPageBreak/>
        <w:t>42) заключение договоров с физическим лицом на оказание услуг по исполнению обязательств члена жюри, услуг ведущего конкурсов, фестивалей, выставок, иных культурно-просветительских и спортивных мероприятий;</w:t>
      </w:r>
    </w:p>
    <w:p w14:paraId="5FF7A9D8" w14:textId="77777777" w:rsidR="00B107F5" w:rsidRPr="00B107F5" w:rsidRDefault="00B107F5" w:rsidP="00B107F5">
      <w:pPr>
        <w:widowControl w:val="0"/>
        <w:contextualSpacing/>
        <w:rPr>
          <w:color w:val="000000"/>
          <w:szCs w:val="20"/>
        </w:rPr>
      </w:pPr>
      <w:r w:rsidRPr="00B107F5">
        <w:rPr>
          <w:color w:val="000000"/>
          <w:szCs w:val="20"/>
        </w:rPr>
        <w:t>43)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14:paraId="3B3BB9EE" w14:textId="77777777" w:rsidR="00B107F5" w:rsidRPr="00B107F5" w:rsidRDefault="00B107F5" w:rsidP="00B107F5">
      <w:pPr>
        <w:contextualSpacing/>
        <w:rPr>
          <w:color w:val="000000"/>
          <w:szCs w:val="20"/>
        </w:rPr>
      </w:pPr>
      <w:r w:rsidRPr="00B107F5">
        <w:rPr>
          <w:color w:val="000000"/>
          <w:szCs w:val="20"/>
        </w:rPr>
        <w:t>44)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14:paraId="7D58BFF7" w14:textId="77777777" w:rsidR="00B107F5" w:rsidRPr="00B107F5" w:rsidRDefault="00B107F5" w:rsidP="00B107F5">
      <w:pPr>
        <w:widowControl w:val="0"/>
        <w:contextualSpacing/>
        <w:rPr>
          <w:color w:val="000000"/>
          <w:spacing w:val="6"/>
          <w:szCs w:val="20"/>
        </w:rPr>
      </w:pPr>
      <w:r w:rsidRPr="00B107F5">
        <w:rPr>
          <w:color w:val="000000"/>
          <w:spacing w:val="6"/>
          <w:szCs w:val="20"/>
        </w:rPr>
        <w:t>45)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14:paraId="50C96522" w14:textId="77777777" w:rsidR="00B107F5" w:rsidRPr="00B107F5" w:rsidRDefault="00B107F5" w:rsidP="00B107F5">
      <w:pPr>
        <w:widowControl w:val="0"/>
        <w:contextualSpacing/>
        <w:rPr>
          <w:color w:val="000000"/>
          <w:szCs w:val="20"/>
        </w:rPr>
      </w:pPr>
      <w:r w:rsidRPr="00B107F5">
        <w:rPr>
          <w:color w:val="000000"/>
          <w:spacing w:val="6"/>
          <w:szCs w:val="20"/>
        </w:rPr>
        <w:t xml:space="preserve">46)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sidRPr="00B107F5">
        <w:rPr>
          <w:color w:val="000000"/>
          <w:szCs w:val="20"/>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14:paraId="5939B3AC" w14:textId="77777777" w:rsidR="00B107F5" w:rsidRPr="00B107F5" w:rsidRDefault="00B107F5" w:rsidP="00B107F5">
      <w:pPr>
        <w:widowControl w:val="0"/>
        <w:contextualSpacing/>
        <w:rPr>
          <w:color w:val="000000"/>
          <w:szCs w:val="20"/>
        </w:rPr>
      </w:pPr>
      <w:r w:rsidRPr="00B107F5">
        <w:rPr>
          <w:color w:val="000000"/>
          <w:szCs w:val="20"/>
        </w:rPr>
        <w:t>47)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14:paraId="15AEC406" w14:textId="77777777" w:rsidR="00B107F5" w:rsidRPr="00B107F5" w:rsidRDefault="00B107F5" w:rsidP="00B107F5">
      <w:pPr>
        <w:contextualSpacing/>
        <w:rPr>
          <w:color w:val="000000"/>
          <w:szCs w:val="20"/>
        </w:rPr>
      </w:pPr>
      <w:r w:rsidRPr="00B107F5">
        <w:rPr>
          <w:color w:val="000000"/>
          <w:szCs w:val="20"/>
        </w:rPr>
        <w:t xml:space="preserve">48) приобретение тест-систем, диагностических наборов, реагентов, питательных сред и компонентов у поставщика, являющегося заводом-изготовителем, в случае, если предлагаемая таким поставщиком цена ниже на двадцать пять и более процентов цены договора, определенной по формуле </w:t>
      </w:r>
      <w:r w:rsidRPr="00B107F5">
        <w:rPr>
          <w:color w:val="000000"/>
          <w:szCs w:val="20"/>
        </w:rPr>
        <w:lastRenderedPageBreak/>
        <w:t xml:space="preserve">расчета начальной (максимальной) цены договора методом сопоставимых рыночных цен (анализа рынка) без учета предложения завода-изготовителя. </w:t>
      </w:r>
    </w:p>
    <w:p w14:paraId="6CA2DB4A" w14:textId="77777777" w:rsidR="00B107F5" w:rsidRPr="00B107F5" w:rsidRDefault="00B107F5" w:rsidP="00B107F5">
      <w:pPr>
        <w:contextualSpacing/>
        <w:rPr>
          <w:color w:val="000000"/>
          <w:szCs w:val="20"/>
        </w:rPr>
      </w:pPr>
      <w:r w:rsidRPr="00B107F5">
        <w:rPr>
          <w:color w:val="000000"/>
          <w:szCs w:val="20"/>
        </w:rPr>
        <w:t xml:space="preserve">Заказчик проводит закупки у единственного поставщика (подрядчика, исполнителя) только в случаях, предусмотренных пунктом 63.1 настоящего раздела. </w:t>
      </w:r>
    </w:p>
    <w:p w14:paraId="3EC3A02B" w14:textId="77777777" w:rsidR="00B107F5" w:rsidRPr="00B107F5" w:rsidRDefault="00B107F5" w:rsidP="00B107F5">
      <w:pPr>
        <w:widowControl w:val="0"/>
        <w:rPr>
          <w:color w:val="000000"/>
          <w:szCs w:val="20"/>
        </w:rPr>
      </w:pPr>
      <w:r w:rsidRPr="00B107F5">
        <w:rPr>
          <w:color w:val="000000"/>
          <w:szCs w:val="20"/>
        </w:rPr>
        <w:t>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не позднее даты заключения договора с единственным поставщиком (подрядчиком, исполнителем).</w:t>
      </w:r>
    </w:p>
    <w:p w14:paraId="71E455E1" w14:textId="77777777" w:rsidR="00B107F5" w:rsidRPr="00B107F5" w:rsidRDefault="00B107F5" w:rsidP="00B107F5">
      <w:pPr>
        <w:widowControl w:val="0"/>
        <w:numPr>
          <w:ilvl w:val="1"/>
          <w:numId w:val="45"/>
        </w:numPr>
        <w:spacing w:after="160" w:line="264" w:lineRule="auto"/>
        <w:ind w:firstLine="737"/>
        <w:jc w:val="left"/>
        <w:rPr>
          <w:color w:val="000000"/>
          <w:szCs w:val="20"/>
        </w:rPr>
      </w:pPr>
      <w:r w:rsidRPr="00B107F5">
        <w:rPr>
          <w:color w:val="000000"/>
          <w:szCs w:val="20"/>
        </w:rPr>
        <w:t xml:space="preserve">Определение цены договора, заключаемого с единственным поставщиком (подрядчиком, исполнителем), начальной (максимальной) цены договора в случае осуществления закупки товара (работы, услуги) в соответствии с пунктом 63.5 Положения осуществляется с учетом раздела 10 Положения. </w:t>
      </w:r>
    </w:p>
    <w:p w14:paraId="5FBF84C9" w14:textId="77777777" w:rsidR="00B107F5" w:rsidRPr="00B107F5" w:rsidRDefault="00B107F5" w:rsidP="00B107F5">
      <w:pPr>
        <w:widowControl w:val="0"/>
        <w:ind w:firstLine="0"/>
        <w:rPr>
          <w:color w:val="000000"/>
          <w:szCs w:val="20"/>
        </w:rPr>
      </w:pPr>
      <w:r w:rsidRPr="00B107F5">
        <w:rPr>
          <w:color w:val="000000"/>
          <w:szCs w:val="20"/>
        </w:rPr>
        <w:t xml:space="preserve">         В случае если цена договора с единственным поставщиком (подрядчиком, исполнителем) не превышает ста тысяч рублей, заказчик должен обосновать цену договора с единственным поставщиком (подрядчиком, исполнителем) (цену единицы товара, работы, услуги) с использованием по меньшей мере двух источников ценовой информации, за исключением случая, указанного в абзаце третьем настоящего пункта. </w:t>
      </w:r>
    </w:p>
    <w:p w14:paraId="5155EA29" w14:textId="77777777" w:rsidR="00B107F5" w:rsidRPr="00B107F5" w:rsidRDefault="00B107F5" w:rsidP="00B107F5">
      <w:pPr>
        <w:widowControl w:val="0"/>
        <w:rPr>
          <w:color w:val="000000"/>
          <w:szCs w:val="20"/>
        </w:rPr>
      </w:pPr>
      <w:r w:rsidRPr="00B107F5">
        <w:rPr>
          <w:color w:val="000000"/>
          <w:szCs w:val="20"/>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десяти тысяч рублей.</w:t>
      </w:r>
    </w:p>
    <w:p w14:paraId="68050A3F" w14:textId="77777777" w:rsidR="00B107F5" w:rsidRPr="00B107F5" w:rsidRDefault="00B107F5" w:rsidP="00B107F5">
      <w:pPr>
        <w:widowControl w:val="0"/>
        <w:rPr>
          <w:color w:val="000000"/>
          <w:szCs w:val="20"/>
        </w:rPr>
      </w:pPr>
      <w:r w:rsidRPr="00B107F5">
        <w:rPr>
          <w:color w:val="000000"/>
          <w:szCs w:val="20"/>
        </w:rPr>
        <w:t xml:space="preserve">63.3. </w:t>
      </w:r>
      <w:r w:rsidRPr="00B107F5">
        <w:rPr>
          <w:color w:val="000000"/>
          <w:szCs w:val="20"/>
          <w:vertAlign w:val="superscript"/>
        </w:rPr>
        <w:footnoteReference w:id="24"/>
      </w:r>
      <w:r w:rsidRPr="00B107F5">
        <w:rPr>
          <w:color w:val="000000"/>
          <w:szCs w:val="20"/>
        </w:rPr>
        <w:t xml:space="preserve"> Извещение о закупке у единственного поставщика (подрядчика, исполнителя), в случае если таким извещением предусмотрен сбор заявок на участие в закупке, должно содержать:</w:t>
      </w:r>
    </w:p>
    <w:p w14:paraId="24670D8C" w14:textId="77777777" w:rsidR="00B107F5" w:rsidRPr="00B107F5" w:rsidRDefault="00B107F5" w:rsidP="00B107F5">
      <w:pPr>
        <w:widowControl w:val="0"/>
        <w:rPr>
          <w:color w:val="000000"/>
          <w:szCs w:val="20"/>
        </w:rPr>
      </w:pPr>
      <w:r w:rsidRPr="00B107F5">
        <w:rPr>
          <w:color w:val="000000"/>
          <w:szCs w:val="20"/>
        </w:rPr>
        <w:t>1) способ закупки;</w:t>
      </w:r>
    </w:p>
    <w:p w14:paraId="207F749A" w14:textId="77777777" w:rsidR="00B107F5" w:rsidRPr="00B107F5" w:rsidRDefault="00B107F5" w:rsidP="00B107F5">
      <w:pPr>
        <w:widowControl w:val="0"/>
        <w:rPr>
          <w:color w:val="000000"/>
          <w:szCs w:val="20"/>
        </w:rPr>
      </w:pPr>
      <w:r w:rsidRPr="00B107F5">
        <w:rPr>
          <w:color w:val="000000"/>
          <w:szCs w:val="20"/>
        </w:rPr>
        <w:t>2) наименование, место нахождения, почтовый адрес, адрес электронной почты, номер контактного телефона заказчика;</w:t>
      </w:r>
    </w:p>
    <w:p w14:paraId="54A8E906" w14:textId="77777777" w:rsidR="00B107F5" w:rsidRPr="00B107F5" w:rsidRDefault="00B107F5" w:rsidP="00B107F5">
      <w:pPr>
        <w:widowControl w:val="0"/>
        <w:rPr>
          <w:color w:val="000000"/>
          <w:szCs w:val="20"/>
        </w:rPr>
      </w:pPr>
      <w:r w:rsidRPr="00B107F5">
        <w:rPr>
          <w:color w:val="000000"/>
          <w:szCs w:val="20"/>
        </w:rPr>
        <w:t>3) предмет договора;</w:t>
      </w:r>
    </w:p>
    <w:p w14:paraId="6F00640B" w14:textId="77777777" w:rsidR="00B107F5" w:rsidRPr="00B107F5" w:rsidRDefault="00B107F5" w:rsidP="00B107F5">
      <w:pPr>
        <w:widowControl w:val="0"/>
        <w:rPr>
          <w:color w:val="000000"/>
          <w:szCs w:val="20"/>
        </w:rPr>
      </w:pPr>
      <w:r w:rsidRPr="00B107F5">
        <w:rPr>
          <w:color w:val="000000"/>
          <w:szCs w:val="20"/>
        </w:rPr>
        <w:t>4) место поставки товара, выполнения работы, оказания услуги;</w:t>
      </w:r>
    </w:p>
    <w:p w14:paraId="7D0AE42B" w14:textId="77777777" w:rsidR="00B107F5" w:rsidRPr="00B107F5" w:rsidRDefault="00B107F5" w:rsidP="00B107F5">
      <w:pPr>
        <w:widowControl w:val="0"/>
        <w:rPr>
          <w:color w:val="000000"/>
          <w:szCs w:val="20"/>
        </w:rPr>
      </w:pPr>
      <w:r w:rsidRPr="00B107F5">
        <w:rPr>
          <w:color w:val="000000"/>
          <w:szCs w:val="20"/>
        </w:rPr>
        <w:t>5) цену договора, начальную (максимальную) цену договора в случае осуществления закупки в соответствии с абзацем вторым подпункта 1 пункта 63.1 настоящего раздела и (или) в соответствии с пунктом 63.5 настоящего раздела;</w:t>
      </w:r>
    </w:p>
    <w:p w14:paraId="25E02E4C" w14:textId="77777777" w:rsidR="00B107F5" w:rsidRPr="00B107F5" w:rsidRDefault="00B107F5" w:rsidP="00B107F5">
      <w:pPr>
        <w:widowControl w:val="0"/>
        <w:rPr>
          <w:color w:val="000000"/>
          <w:szCs w:val="20"/>
        </w:rPr>
      </w:pPr>
      <w:r w:rsidRPr="00B107F5">
        <w:rPr>
          <w:color w:val="000000"/>
          <w:szCs w:val="20"/>
        </w:rPr>
        <w:t>6) требования к участникам закупки в соответствии с разделом 12 Положения (при необходимости перечень требований определяется заказчиком самостоятельно при формировании извещения);</w:t>
      </w:r>
    </w:p>
    <w:p w14:paraId="245CEA02" w14:textId="77777777" w:rsidR="00B107F5" w:rsidRPr="00B107F5" w:rsidRDefault="00B107F5" w:rsidP="00B107F5">
      <w:pPr>
        <w:widowControl w:val="0"/>
        <w:rPr>
          <w:color w:val="000000"/>
          <w:szCs w:val="20"/>
        </w:rPr>
      </w:pPr>
      <w:r w:rsidRPr="00B107F5">
        <w:rPr>
          <w:color w:val="000000"/>
          <w:szCs w:val="20"/>
        </w:rPr>
        <w:t xml:space="preserve">7)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B107F5">
        <w:rPr>
          <w:color w:val="000000"/>
          <w:szCs w:val="20"/>
        </w:rPr>
        <w:lastRenderedPageBreak/>
        <w:t>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w:t>
      </w:r>
      <w:r w:rsidRPr="00B107F5">
        <w:rPr>
          <w:color w:val="000000"/>
          <w:szCs w:val="20"/>
          <w:vertAlign w:val="superscript"/>
        </w:rPr>
        <w:t>1-4</w:t>
      </w:r>
      <w:r w:rsidRPr="00B107F5">
        <w:rPr>
          <w:color w:val="000000"/>
          <w:szCs w:val="20"/>
        </w:rPr>
        <w:t xml:space="preserve"> Закона № 223-ФЗ в отношении товара, работы, услуги, являющихся предметом закупки.</w:t>
      </w:r>
    </w:p>
    <w:p w14:paraId="1B8A24BF" w14:textId="77777777" w:rsidR="00B107F5" w:rsidRPr="00B107F5" w:rsidRDefault="00B107F5" w:rsidP="00B107F5">
      <w:pPr>
        <w:widowControl w:val="0"/>
        <w:rPr>
          <w:color w:val="000000"/>
          <w:szCs w:val="20"/>
        </w:rPr>
      </w:pPr>
      <w:r w:rsidRPr="00B107F5">
        <w:rPr>
          <w:color w:val="000000"/>
          <w:szCs w:val="20"/>
        </w:rPr>
        <w:t>8) порядок направления заявки, требования к ее составу;</w:t>
      </w:r>
    </w:p>
    <w:p w14:paraId="1DB07AF2" w14:textId="77777777" w:rsidR="00B107F5" w:rsidRPr="00B107F5" w:rsidRDefault="00B107F5" w:rsidP="00B107F5">
      <w:pPr>
        <w:widowControl w:val="0"/>
        <w:rPr>
          <w:rFonts w:ascii="Calibri" w:hAnsi="Calibri"/>
          <w:color w:val="000000"/>
          <w:sz w:val="22"/>
          <w:szCs w:val="20"/>
        </w:rPr>
      </w:pPr>
      <w:r w:rsidRPr="00B107F5">
        <w:rPr>
          <w:color w:val="000000"/>
          <w:szCs w:val="20"/>
        </w:rPr>
        <w:t>9) срок и порядок заключения договора.</w:t>
      </w:r>
    </w:p>
    <w:p w14:paraId="16695B4D" w14:textId="77777777" w:rsidR="00B107F5" w:rsidRPr="00B107F5" w:rsidRDefault="00B107F5" w:rsidP="00B107F5">
      <w:pPr>
        <w:widowControl w:val="0"/>
        <w:rPr>
          <w:rFonts w:ascii="Calibri" w:hAnsi="Calibri"/>
          <w:color w:val="000000"/>
          <w:sz w:val="22"/>
          <w:szCs w:val="20"/>
        </w:rPr>
      </w:pPr>
      <w:r w:rsidRPr="00B107F5">
        <w:rPr>
          <w:color w:val="000000"/>
          <w:szCs w:val="20"/>
        </w:rPr>
        <w:t>В случае осуществления закупки у единственного поставщика (подрядчика, исполнителя) без осуществления сбора заявок на участие в закупке извещение о закупке должно содержать сведения, предусмотренные подпунктами 1-5 настоящего пункта.</w:t>
      </w:r>
    </w:p>
    <w:p w14:paraId="62E05417" w14:textId="77777777" w:rsidR="00B107F5" w:rsidRPr="00B107F5" w:rsidRDefault="00B107F5" w:rsidP="00B107F5">
      <w:pPr>
        <w:widowControl w:val="0"/>
        <w:ind w:firstLine="708"/>
        <w:rPr>
          <w:color w:val="000000"/>
          <w:szCs w:val="20"/>
        </w:rPr>
      </w:pPr>
      <w:r w:rsidRPr="00B107F5">
        <w:rPr>
          <w:color w:val="000000"/>
          <w:szCs w:val="20"/>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Положения.</w:t>
      </w:r>
    </w:p>
    <w:p w14:paraId="5306DC42" w14:textId="77777777" w:rsidR="00B107F5" w:rsidRPr="00B107F5" w:rsidRDefault="00B107F5" w:rsidP="00B107F5">
      <w:pPr>
        <w:widowControl w:val="0"/>
        <w:rPr>
          <w:color w:val="000000"/>
          <w:szCs w:val="20"/>
        </w:rPr>
      </w:pPr>
      <w:r w:rsidRPr="00B107F5">
        <w:rPr>
          <w:color w:val="000000"/>
          <w:szCs w:val="20"/>
        </w:rPr>
        <w:t>63.4.</w:t>
      </w:r>
      <w:r w:rsidRPr="00B107F5">
        <w:rPr>
          <w:color w:val="000000"/>
          <w:szCs w:val="20"/>
          <w:vertAlign w:val="superscript"/>
        </w:rPr>
        <w:footnoteReference w:id="25"/>
      </w:r>
      <w:r w:rsidRPr="00B107F5">
        <w:rPr>
          <w:color w:val="000000"/>
          <w:szCs w:val="20"/>
        </w:rPr>
        <w:t xml:space="preserve"> При осуществлении закупки у единственного поставщика (подрядчика, исполнителя) в соответствии с подпунктом «б» пункта 4 Положения, утвержденного Постановлением № 1352, заказчик:</w:t>
      </w:r>
    </w:p>
    <w:p w14:paraId="493CAB04" w14:textId="77777777" w:rsidR="00B107F5" w:rsidRPr="00B107F5" w:rsidRDefault="00B107F5" w:rsidP="00B107F5">
      <w:pPr>
        <w:widowControl w:val="0"/>
        <w:tabs>
          <w:tab w:val="left" w:pos="993"/>
        </w:tabs>
        <w:rPr>
          <w:color w:val="000000"/>
          <w:szCs w:val="20"/>
        </w:rPr>
      </w:pPr>
      <w:r w:rsidRPr="00B107F5">
        <w:rPr>
          <w:color w:val="000000"/>
          <w:szCs w:val="20"/>
        </w:rPr>
        <w:t>1) при необходимости включает в документ, указанный в пункте 15.10 раздела 15 Положения, наименование закупаемого товара (работы, услуги) и соответствующий код ОКПД 2;</w:t>
      </w:r>
    </w:p>
    <w:p w14:paraId="37798687" w14:textId="77777777" w:rsidR="00B107F5" w:rsidRPr="00B107F5" w:rsidRDefault="00B107F5" w:rsidP="00B107F5">
      <w:pPr>
        <w:widowControl w:val="0"/>
        <w:tabs>
          <w:tab w:val="left" w:pos="993"/>
        </w:tabs>
        <w:rPr>
          <w:color w:val="000000"/>
          <w:szCs w:val="20"/>
        </w:rPr>
      </w:pPr>
      <w:r w:rsidRPr="00B107F5">
        <w:rPr>
          <w:color w:val="000000"/>
          <w:szCs w:val="20"/>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14:paraId="4C2ACD39" w14:textId="77777777" w:rsidR="00B107F5" w:rsidRPr="00B107F5" w:rsidRDefault="00B107F5" w:rsidP="00B107F5">
      <w:pPr>
        <w:widowControl w:val="0"/>
        <w:tabs>
          <w:tab w:val="left" w:pos="993"/>
        </w:tabs>
        <w:rPr>
          <w:color w:val="000000"/>
          <w:szCs w:val="20"/>
        </w:rPr>
      </w:pPr>
      <w:r w:rsidRPr="00B107F5">
        <w:rPr>
          <w:color w:val="000000"/>
          <w:szCs w:val="20"/>
        </w:rPr>
        <w:t>3) принимает предложения о товаре (работе, услуге) и о цене договора от участников закупки с использованием функционала электронного магазина (в случае осуществления закупки в соответствии с пунктом «а» подпункта 1 пункта 63.1 настоящего раздела) либо в порядке, установленном пунктом 63.7 настоящего раздела;</w:t>
      </w:r>
    </w:p>
    <w:p w14:paraId="210FD7EE" w14:textId="77777777" w:rsidR="00B107F5" w:rsidRPr="00B107F5" w:rsidRDefault="00B107F5" w:rsidP="00B107F5">
      <w:pPr>
        <w:widowControl w:val="0"/>
        <w:tabs>
          <w:tab w:val="left" w:pos="993"/>
        </w:tabs>
        <w:rPr>
          <w:color w:val="000000"/>
          <w:szCs w:val="20"/>
        </w:rPr>
      </w:pPr>
      <w:r w:rsidRPr="00B107F5">
        <w:rPr>
          <w:color w:val="000000"/>
          <w:szCs w:val="20"/>
        </w:rPr>
        <w:t>4) заключает договор с участником закупки, являющимся субъектом малого и среднего предпринимательства, заявка которого соответствует требованиям, установленным извещением и документацией о закупке, и который предложил наиболее низкую цену договора.</w:t>
      </w:r>
    </w:p>
    <w:p w14:paraId="77DB7F3A" w14:textId="77777777" w:rsidR="00B107F5" w:rsidRPr="00B107F5" w:rsidRDefault="00B107F5" w:rsidP="00B107F5">
      <w:pPr>
        <w:widowControl w:val="0"/>
        <w:rPr>
          <w:color w:val="000000"/>
          <w:szCs w:val="20"/>
        </w:rPr>
      </w:pPr>
      <w:r w:rsidRPr="00B107F5">
        <w:rPr>
          <w:color w:val="000000"/>
          <w:szCs w:val="20"/>
        </w:rPr>
        <w:t xml:space="preserve">63.5. </w:t>
      </w:r>
      <w:r w:rsidRPr="00B107F5">
        <w:rPr>
          <w:color w:val="000000"/>
          <w:szCs w:val="20"/>
          <w:vertAlign w:val="superscript"/>
        </w:rPr>
        <w:footnoteReference w:id="26"/>
      </w:r>
      <w:r w:rsidRPr="00B107F5">
        <w:rPr>
          <w:color w:val="000000"/>
          <w:szCs w:val="20"/>
        </w:rPr>
        <w:t xml:space="preserve"> При осуществлении закупки товара (работы, услуги) в соответствии с пунктом 63.4 настоящего раздела документация о закупке товаров, работ, услуг у единственного поставщика (подрядчика, исполнителя) должна содержать описание закупаемого товара (работы, услуги), проект договора, сроки, место и порядок предоставления предложений от участников </w:t>
      </w:r>
      <w:r w:rsidRPr="00B107F5">
        <w:rPr>
          <w:color w:val="000000"/>
          <w:szCs w:val="20"/>
        </w:rPr>
        <w:lastRenderedPageBreak/>
        <w:t>закупки.</w:t>
      </w:r>
    </w:p>
    <w:p w14:paraId="3AACD5FF" w14:textId="77777777" w:rsidR="00B107F5" w:rsidRPr="00B107F5" w:rsidRDefault="00B107F5" w:rsidP="00B107F5">
      <w:pPr>
        <w:widowControl w:val="0"/>
        <w:rPr>
          <w:color w:val="000000"/>
          <w:szCs w:val="20"/>
        </w:rPr>
      </w:pPr>
      <w:r w:rsidRPr="00B107F5">
        <w:rPr>
          <w:color w:val="000000"/>
          <w:szCs w:val="20"/>
        </w:rPr>
        <w:t>Извещение и документация о закупке у единственного поставщика (подрядчика, исполнителя) размещаются в ЕИС одновременно. Заказчик имеет право разместить извещение и документацию о закупке в дополнительных источниках информации.</w:t>
      </w:r>
    </w:p>
    <w:p w14:paraId="139A7048" w14:textId="77777777" w:rsidR="00B107F5" w:rsidRPr="00B107F5" w:rsidRDefault="00B107F5" w:rsidP="00B107F5">
      <w:pPr>
        <w:widowControl w:val="0"/>
        <w:rPr>
          <w:color w:val="000000"/>
          <w:szCs w:val="20"/>
        </w:rPr>
      </w:pPr>
      <w:r w:rsidRPr="00B107F5">
        <w:rPr>
          <w:color w:val="000000"/>
          <w:szCs w:val="20"/>
        </w:rPr>
        <w:t>63.6.</w:t>
      </w:r>
      <w:r w:rsidRPr="00B107F5">
        <w:rPr>
          <w:color w:val="000000"/>
          <w:szCs w:val="20"/>
          <w:vertAlign w:val="superscript"/>
        </w:rPr>
        <w:footnoteReference w:id="27"/>
      </w:r>
      <w:r w:rsidRPr="00B107F5">
        <w:rPr>
          <w:color w:val="000000"/>
          <w:szCs w:val="20"/>
        </w:rPr>
        <w:t xml:space="preserve"> В случае осуществления закупки товара (работы, услуги) в соответствии с пунктом 63.4 настоящего раздела без использования функционала 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в извещении.</w:t>
      </w:r>
    </w:p>
    <w:p w14:paraId="26D22910" w14:textId="77777777" w:rsidR="00B107F5" w:rsidRPr="00B107F5" w:rsidRDefault="00B107F5" w:rsidP="00B107F5">
      <w:pPr>
        <w:widowControl w:val="0"/>
        <w:rPr>
          <w:color w:val="000000"/>
          <w:szCs w:val="20"/>
        </w:rPr>
      </w:pPr>
      <w:r w:rsidRPr="00B107F5">
        <w:rPr>
          <w:color w:val="000000"/>
          <w:szCs w:val="20"/>
        </w:rPr>
        <w:t>63.7. При осуществлении закупки в соответствии с пунктом «а» подпункта 1 пункта 63.1 настоящего раздела заказчик может установить:</w:t>
      </w:r>
    </w:p>
    <w:p w14:paraId="677E1969" w14:textId="77777777" w:rsidR="00B107F5" w:rsidRPr="00B107F5" w:rsidRDefault="00B107F5" w:rsidP="00B107F5">
      <w:pPr>
        <w:widowControl w:val="0"/>
        <w:rPr>
          <w:rFonts w:ascii="Calibri" w:hAnsi="Calibri"/>
          <w:color w:val="000000"/>
          <w:sz w:val="22"/>
          <w:szCs w:val="20"/>
          <w:highlight w:val="white"/>
        </w:rPr>
      </w:pPr>
      <w:r w:rsidRPr="00B107F5">
        <w:rPr>
          <w:color w:val="000000"/>
          <w:szCs w:val="20"/>
          <w:highlight w:val="white"/>
        </w:rPr>
        <w:t xml:space="preserve">требования к участникам закупки в соответствии с разделом 12 Положения (перечень требований определяется заказчиком самостоятельно); </w:t>
      </w:r>
    </w:p>
    <w:p w14:paraId="6BA1BFBD" w14:textId="77777777" w:rsidR="00B107F5" w:rsidRPr="00B107F5" w:rsidRDefault="00B107F5" w:rsidP="00B107F5">
      <w:pPr>
        <w:widowControl w:val="0"/>
        <w:rPr>
          <w:rFonts w:ascii="Calibri" w:hAnsi="Calibri"/>
          <w:color w:val="000000"/>
          <w:sz w:val="22"/>
          <w:szCs w:val="20"/>
          <w:highlight w:val="white"/>
        </w:rPr>
      </w:pPr>
      <w:r w:rsidRPr="00B107F5">
        <w:rPr>
          <w:color w:val="000000"/>
          <w:szCs w:val="20"/>
          <w:highlight w:val="white"/>
        </w:rPr>
        <w:t>критерии оценки заявок на участие в закупке и порядок оценки таких заявок в соответствии с разделом 33 Положения;</w:t>
      </w:r>
    </w:p>
    <w:p w14:paraId="37459365" w14:textId="77777777" w:rsidR="00B107F5" w:rsidRPr="00B107F5" w:rsidRDefault="00B107F5" w:rsidP="00B107F5">
      <w:pPr>
        <w:widowControl w:val="0"/>
        <w:rPr>
          <w:color w:val="000000"/>
          <w:szCs w:val="20"/>
        </w:rPr>
      </w:pPr>
      <w:r w:rsidRPr="00B107F5">
        <w:rPr>
          <w:color w:val="000000"/>
          <w:szCs w:val="20"/>
        </w:rPr>
        <w:t>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разделом 17 Положения указанное требование не устанавливается.</w:t>
      </w:r>
    </w:p>
    <w:p w14:paraId="03346C87" w14:textId="77777777" w:rsidR="00B107F5" w:rsidRPr="00B107F5" w:rsidRDefault="00B107F5" w:rsidP="00B107F5">
      <w:pPr>
        <w:widowControl w:val="0"/>
        <w:rPr>
          <w:color w:val="000000"/>
          <w:szCs w:val="20"/>
        </w:rPr>
      </w:pPr>
      <w:r w:rsidRPr="00B107F5">
        <w:rPr>
          <w:color w:val="000000"/>
          <w:szCs w:val="20"/>
        </w:rPr>
        <w:t>63.8. При осуществлении закупки в соответствии с пунктом «а» подпункта 1 пункта 63.1 настоящего раздела заказчик (комиссия заказчика) формирует протокол подведения итогов закупки у единственного поставщика (подрядчика, исполнителя).</w:t>
      </w:r>
    </w:p>
    <w:p w14:paraId="0D341A90" w14:textId="77777777" w:rsidR="00B107F5" w:rsidRPr="00B107F5" w:rsidRDefault="00B107F5" w:rsidP="00B107F5">
      <w:pPr>
        <w:widowControl w:val="0"/>
        <w:rPr>
          <w:color w:val="000000"/>
          <w:szCs w:val="20"/>
        </w:rPr>
      </w:pPr>
      <w:r w:rsidRPr="00B107F5">
        <w:rPr>
          <w:color w:val="000000"/>
          <w:szCs w:val="20"/>
        </w:rPr>
        <w:t>63.9. Участник закупки для участия в закупке у единственного поставщика (подрядчика, исполнителя) подает заявку на участие в закупке у единственного поставщика.</w:t>
      </w:r>
    </w:p>
    <w:p w14:paraId="22EBBD8A" w14:textId="77777777" w:rsidR="00B107F5" w:rsidRPr="00B107F5" w:rsidRDefault="00B107F5" w:rsidP="00B107F5">
      <w:pPr>
        <w:spacing w:line="288" w:lineRule="atLeast"/>
        <w:rPr>
          <w:color w:val="000000"/>
          <w:szCs w:val="20"/>
        </w:rPr>
      </w:pPr>
      <w:r w:rsidRPr="00B107F5">
        <w:rPr>
          <w:color w:val="000000"/>
          <w:szCs w:val="20"/>
        </w:rPr>
        <w:t>Заявка на участие в закупке у единственного поставщика в случае принятия заказчиком мер, предусмотренных пунктом 1 части 2 статьи 3</w:t>
      </w:r>
      <w:r w:rsidRPr="00B107F5">
        <w:rPr>
          <w:color w:val="000000"/>
          <w:szCs w:val="20"/>
          <w:vertAlign w:val="superscript"/>
        </w:rPr>
        <w:t>1-4</w:t>
      </w:r>
      <w:r w:rsidRPr="00B107F5">
        <w:rPr>
          <w:color w:val="000000"/>
          <w:szCs w:val="20"/>
        </w:rPr>
        <w:t xml:space="preserve"> Закона № 223-ФЗ должна содержать информацию и документы, подтверждающие страну происхождения товара и определенные в соответствии с пунктом 2 части 2 статьи 3</w:t>
      </w:r>
      <w:r w:rsidRPr="00B107F5">
        <w:rPr>
          <w:color w:val="000000"/>
          <w:szCs w:val="20"/>
          <w:vertAlign w:val="superscript"/>
        </w:rPr>
        <w:t>1-4</w:t>
      </w:r>
      <w:r w:rsidRPr="00B107F5">
        <w:rPr>
          <w:color w:val="000000"/>
          <w:szCs w:val="20"/>
        </w:rPr>
        <w:t xml:space="preserve"> Закона № 223-ФЗ.  </w:t>
      </w:r>
    </w:p>
    <w:p w14:paraId="48D31C95" w14:textId="77777777" w:rsidR="00B107F5" w:rsidRPr="00B107F5" w:rsidRDefault="00B107F5" w:rsidP="00B107F5">
      <w:pPr>
        <w:rPr>
          <w:color w:val="000000"/>
          <w:szCs w:val="20"/>
        </w:rPr>
      </w:pPr>
      <w:r w:rsidRPr="00B107F5">
        <w:rPr>
          <w:color w:val="000000"/>
          <w:szCs w:val="20"/>
        </w:rPr>
        <w:t>Перечень информации и документов, определенных в соответствии с пунктом 2 части 2 статьи 3</w:t>
      </w:r>
      <w:r w:rsidRPr="00B107F5">
        <w:rPr>
          <w:color w:val="000000"/>
          <w:szCs w:val="20"/>
          <w:vertAlign w:val="superscript"/>
        </w:rPr>
        <w:t>1-4</w:t>
      </w:r>
      <w:r w:rsidRPr="00B107F5">
        <w:rPr>
          <w:color w:val="000000"/>
          <w:szCs w:val="20"/>
        </w:rPr>
        <w:t xml:space="preserve"> Закона № 223-ФЗ, устанавливается заказчиком в извещении об осуществлении закупки у единственного поставщика (подрядчика, исполнителя), в случае если публикация извещения предусмотрена пунктом 5.4 раздела 5 Положения, или любой иной форме. </w:t>
      </w:r>
    </w:p>
    <w:p w14:paraId="65FC5954" w14:textId="77777777" w:rsidR="00B107F5" w:rsidRPr="00B107F5" w:rsidRDefault="00B107F5" w:rsidP="00B107F5">
      <w:pPr>
        <w:rPr>
          <w:color w:val="000000"/>
          <w:sz w:val="24"/>
          <w:szCs w:val="20"/>
        </w:rPr>
      </w:pPr>
      <w:r w:rsidRPr="00B107F5">
        <w:rPr>
          <w:color w:val="000000"/>
          <w:szCs w:val="20"/>
        </w:rPr>
        <w:lastRenderedPageBreak/>
        <w:t>63.10.</w:t>
      </w:r>
      <w:r w:rsidRPr="00B107F5">
        <w:rPr>
          <w:color w:val="000000"/>
          <w:szCs w:val="20"/>
          <w:vertAlign w:val="superscript"/>
        </w:rPr>
        <w:footnoteReference w:id="28"/>
      </w:r>
      <w:r w:rsidRPr="00B107F5">
        <w:rPr>
          <w:color w:val="000000"/>
          <w:szCs w:val="20"/>
        </w:rPr>
        <w:t xml:space="preserve"> Если предусмотрена публикация извещения о  закупке у единственного поставщика (подрядчика, исполнителя), договор по результатам закупки  заключается:</w:t>
      </w:r>
    </w:p>
    <w:p w14:paraId="1CFBE1E8" w14:textId="77777777" w:rsidR="00B107F5" w:rsidRPr="00B107F5" w:rsidRDefault="00B107F5" w:rsidP="00B107F5">
      <w:pPr>
        <w:widowControl w:val="0"/>
        <w:rPr>
          <w:rFonts w:ascii="Calibri" w:hAnsi="Calibri"/>
          <w:color w:val="000000"/>
          <w:sz w:val="22"/>
          <w:szCs w:val="20"/>
        </w:rPr>
      </w:pPr>
      <w:r w:rsidRPr="00B107F5">
        <w:rPr>
          <w:color w:val="000000"/>
          <w:szCs w:val="20"/>
        </w:rPr>
        <w:t>если извещением не предусмотрен сбор заявок на участие в закупке — не ранее публикации извещения о такой закупке;</w:t>
      </w:r>
    </w:p>
    <w:p w14:paraId="06163476" w14:textId="77777777" w:rsidR="00B107F5" w:rsidRPr="00B107F5" w:rsidRDefault="00B107F5" w:rsidP="00B107F5">
      <w:pPr>
        <w:widowControl w:val="0"/>
        <w:rPr>
          <w:rFonts w:ascii="Calibri" w:hAnsi="Calibri"/>
          <w:color w:val="000000"/>
          <w:sz w:val="22"/>
          <w:szCs w:val="20"/>
        </w:rPr>
      </w:pPr>
      <w:r w:rsidRPr="00B107F5">
        <w:rPr>
          <w:color w:val="000000"/>
          <w:szCs w:val="20"/>
        </w:rPr>
        <w:t>если извещением предусмотрен сбор заявок на участие в закупке — не ранее подведения итогов по результатам проведения такой закупки в порядке, установленном извещением о закупке.</w:t>
      </w:r>
    </w:p>
    <w:p w14:paraId="1CE748AB" w14:textId="77777777" w:rsidR="00B107F5" w:rsidRPr="00B107F5" w:rsidRDefault="00B107F5" w:rsidP="00B107F5">
      <w:pPr>
        <w:widowControl w:val="0"/>
        <w:rPr>
          <w:color w:val="000000"/>
          <w:szCs w:val="20"/>
        </w:rPr>
      </w:pPr>
      <w:r w:rsidRPr="00B107F5">
        <w:rPr>
          <w:color w:val="000000"/>
          <w:szCs w:val="20"/>
        </w:rPr>
        <w:t>Если участник закупки, признанный победителем, отказался от заключения договора, заказчик вправе  заключить договор с участником закупки, занявшим второе место по итогам проведения закупки, при его наличии (далее – второй участник закупки), в срок не более трех рабочих дней со дня отказа победителя, единственного участника закупки от заключения договора.</w:t>
      </w:r>
    </w:p>
    <w:p w14:paraId="6FDB8BA1" w14:textId="77777777" w:rsidR="00B107F5" w:rsidRPr="00B107F5" w:rsidRDefault="00B107F5" w:rsidP="00B107F5">
      <w:pPr>
        <w:widowControl w:val="0"/>
        <w:rPr>
          <w:color w:val="000000"/>
          <w:szCs w:val="20"/>
        </w:rPr>
      </w:pPr>
      <w:r w:rsidRPr="00B107F5">
        <w:rPr>
          <w:color w:val="000000"/>
          <w:szCs w:val="20"/>
        </w:rPr>
        <w:t xml:space="preserve">Принятие заказчиком решения о заключении договора со вторым участником закупки не накладывает на такого участника закупки обязанность заключения договора. </w:t>
      </w:r>
    </w:p>
    <w:p w14:paraId="54889294" w14:textId="77777777" w:rsidR="00B107F5" w:rsidRPr="00B107F5" w:rsidRDefault="00B107F5" w:rsidP="00B107F5">
      <w:pPr>
        <w:widowControl w:val="0"/>
        <w:rPr>
          <w:color w:val="000000"/>
          <w:szCs w:val="20"/>
        </w:rPr>
      </w:pPr>
      <w:r w:rsidRPr="00B107F5">
        <w:rPr>
          <w:color w:val="000000"/>
          <w:szCs w:val="20"/>
        </w:rPr>
        <w:t xml:space="preserve">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закупки, при его наличии (далее – третий участник закупки), в срок не более трех рабочих дней со дня отказа второго участника от заключения договора. </w:t>
      </w:r>
    </w:p>
    <w:p w14:paraId="166C119C" w14:textId="77777777" w:rsidR="00B107F5" w:rsidRPr="00B107F5" w:rsidRDefault="00B107F5" w:rsidP="00B107F5">
      <w:pPr>
        <w:widowControl w:val="0"/>
        <w:rPr>
          <w:color w:val="000000"/>
          <w:szCs w:val="20"/>
        </w:rPr>
      </w:pPr>
      <w:r w:rsidRPr="00B107F5">
        <w:rPr>
          <w:color w:val="000000"/>
          <w:szCs w:val="20"/>
        </w:rPr>
        <w:t xml:space="preserve">Принятие заказчиком решения о заключении договора с третьим участником закупки не накладывает на такого участника закупки обязанность заключения договора. </w:t>
      </w:r>
    </w:p>
    <w:p w14:paraId="4AEC38FB" w14:textId="77777777" w:rsidR="00B107F5" w:rsidRPr="00B107F5" w:rsidRDefault="00B107F5" w:rsidP="00B107F5">
      <w:pPr>
        <w:widowControl w:val="0"/>
        <w:ind w:firstLine="708"/>
        <w:rPr>
          <w:color w:val="000000"/>
          <w:sz w:val="20"/>
          <w:szCs w:val="20"/>
        </w:rPr>
      </w:pPr>
    </w:p>
    <w:p w14:paraId="6352CE92" w14:textId="77777777" w:rsidR="00B107F5" w:rsidRPr="00B107F5" w:rsidRDefault="00B107F5" w:rsidP="00B107F5">
      <w:pPr>
        <w:keepNext/>
        <w:tabs>
          <w:tab w:val="left" w:pos="0"/>
        </w:tabs>
        <w:ind w:left="720" w:hanging="720"/>
        <w:jc w:val="center"/>
        <w:outlineLvl w:val="0"/>
        <w:rPr>
          <w:color w:val="000000"/>
          <w:szCs w:val="20"/>
        </w:rPr>
      </w:pPr>
      <w:bookmarkStart w:id="106" w:name="__RefHeading___64"/>
      <w:bookmarkEnd w:id="106"/>
      <w:r w:rsidRPr="00B107F5">
        <w:rPr>
          <w:color w:val="000000"/>
          <w:szCs w:val="20"/>
        </w:rPr>
        <w:t xml:space="preserve">64. Условия применения и порядок проведения срочного ценового запроса </w:t>
      </w:r>
      <w:r w:rsidRPr="00B107F5">
        <w:rPr>
          <w:color w:val="000000"/>
          <w:szCs w:val="20"/>
        </w:rPr>
        <w:br/>
        <w:t>в</w:t>
      </w:r>
      <w:r w:rsidRPr="00B107F5">
        <w:rPr>
          <w:b/>
          <w:color w:val="000000"/>
          <w:szCs w:val="20"/>
        </w:rPr>
        <w:t xml:space="preserve"> </w:t>
      </w:r>
      <w:r w:rsidRPr="00B107F5">
        <w:rPr>
          <w:color w:val="000000"/>
          <w:szCs w:val="20"/>
        </w:rPr>
        <w:t>электронной форме</w:t>
      </w:r>
    </w:p>
    <w:p w14:paraId="7ACBABA0" w14:textId="77777777" w:rsidR="00B107F5" w:rsidRPr="00B107F5" w:rsidRDefault="00B107F5" w:rsidP="00B107F5">
      <w:pPr>
        <w:rPr>
          <w:color w:val="000000"/>
          <w:sz w:val="20"/>
          <w:szCs w:val="20"/>
        </w:rPr>
      </w:pPr>
    </w:p>
    <w:p w14:paraId="72840B3D" w14:textId="77777777" w:rsidR="00B107F5" w:rsidRPr="00B107F5" w:rsidRDefault="00B107F5" w:rsidP="00B107F5">
      <w:pPr>
        <w:widowControl w:val="0"/>
        <w:numPr>
          <w:ilvl w:val="1"/>
          <w:numId w:val="46"/>
        </w:numPr>
        <w:tabs>
          <w:tab w:val="left" w:pos="1418"/>
        </w:tabs>
        <w:spacing w:after="160" w:line="264" w:lineRule="auto"/>
        <w:jc w:val="left"/>
        <w:rPr>
          <w:color w:val="000000"/>
          <w:szCs w:val="20"/>
        </w:rPr>
      </w:pPr>
      <w:r w:rsidRPr="00B107F5">
        <w:rPr>
          <w:color w:val="000000"/>
          <w:szCs w:val="20"/>
        </w:rPr>
        <w:t xml:space="preserve">Срочный ценовой запрос в электронной форме (далее – ценовой запрос)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w:t>
      </w:r>
    </w:p>
    <w:p w14:paraId="4EB01593" w14:textId="77777777" w:rsidR="00B107F5" w:rsidRPr="00B107F5" w:rsidRDefault="00B107F5" w:rsidP="00B107F5">
      <w:pPr>
        <w:widowControl w:val="0"/>
        <w:numPr>
          <w:ilvl w:val="1"/>
          <w:numId w:val="46"/>
        </w:numPr>
        <w:tabs>
          <w:tab w:val="left" w:pos="1418"/>
        </w:tabs>
        <w:spacing w:after="160" w:line="264" w:lineRule="auto"/>
        <w:jc w:val="left"/>
        <w:rPr>
          <w:color w:val="000000"/>
          <w:szCs w:val="20"/>
        </w:rPr>
      </w:pPr>
      <w:r w:rsidRPr="00B107F5">
        <w:rPr>
          <w:color w:val="000000"/>
          <w:szCs w:val="20"/>
        </w:rPr>
        <w:t xml:space="preserve">Заказчик вправе осуществлять закупку путем проведения ценового </w:t>
      </w:r>
      <w:r w:rsidRPr="00B107F5">
        <w:rPr>
          <w:color w:val="000000"/>
          <w:szCs w:val="20"/>
        </w:rPr>
        <w:lastRenderedPageBreak/>
        <w:t>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14:paraId="54389054"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14:paraId="1905BDE2"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разделом 25 Положения.</w:t>
      </w:r>
    </w:p>
    <w:p w14:paraId="0C525900"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14:paraId="4E2D1CEE"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Извещение о проведении ценового запроса и вносимые в него изменения должны соответствовать требованиям настоящего раздела и пункта 8.3 раздела 8 Положения.</w:t>
      </w:r>
    </w:p>
    <w:p w14:paraId="33BBBEB0"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Документация о проведении ценового запроса и вносимые в нее изменения должны быть разработаны и размещены в соответствии с требованиями настоящего раздела. Документация о проведении ценового запроса должна содержать следующие сведения:</w:t>
      </w:r>
    </w:p>
    <w:p w14:paraId="448F32D0" w14:textId="77777777" w:rsidR="00B107F5" w:rsidRPr="00B107F5" w:rsidRDefault="00B107F5" w:rsidP="00B107F5">
      <w:pPr>
        <w:widowControl w:val="0"/>
        <w:ind w:firstLine="708"/>
        <w:rPr>
          <w:color w:val="000000"/>
          <w:szCs w:val="20"/>
        </w:rPr>
      </w:pPr>
      <w:r w:rsidRPr="00B107F5">
        <w:rPr>
          <w:color w:val="000000"/>
          <w:szCs w:val="20"/>
        </w:rPr>
        <w:t>1) описание предмета такой закупки;</w:t>
      </w:r>
    </w:p>
    <w:p w14:paraId="449D3D57" w14:textId="77777777" w:rsidR="00B107F5" w:rsidRPr="00B107F5" w:rsidRDefault="00B107F5" w:rsidP="00B107F5">
      <w:pPr>
        <w:widowControl w:val="0"/>
        <w:tabs>
          <w:tab w:val="left" w:pos="993"/>
        </w:tabs>
        <w:ind w:firstLine="708"/>
        <w:rPr>
          <w:color w:val="000000"/>
          <w:szCs w:val="20"/>
        </w:rPr>
      </w:pPr>
      <w:r w:rsidRPr="00B107F5">
        <w:rPr>
          <w:color w:val="000000"/>
          <w:szCs w:val="20"/>
        </w:rPr>
        <w:t xml:space="preserve">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w:t>
      </w:r>
      <w:r w:rsidRPr="00B107F5">
        <w:rPr>
          <w:color w:val="000000"/>
          <w:szCs w:val="20"/>
        </w:rPr>
        <w:lastRenderedPageBreak/>
        <w:t>требования, связанные с определением соответствия поставляемого товара, выполняемой работы, оказываемой услуги потребностям заказчика.</w:t>
      </w:r>
    </w:p>
    <w:p w14:paraId="5F46FC09" w14:textId="77777777" w:rsidR="00B107F5" w:rsidRPr="00B107F5" w:rsidRDefault="00B107F5" w:rsidP="00B107F5">
      <w:pPr>
        <w:widowControl w:val="0"/>
        <w:ind w:firstLine="708"/>
        <w:rPr>
          <w:color w:val="000000"/>
          <w:szCs w:val="20"/>
        </w:rPr>
      </w:pPr>
      <w:r w:rsidRPr="00B107F5">
        <w:rPr>
          <w:color w:val="000000"/>
          <w:szCs w:val="20"/>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413FBF69" w14:textId="77777777" w:rsidR="00B107F5" w:rsidRPr="00B107F5" w:rsidRDefault="00B107F5" w:rsidP="00B107F5">
      <w:pPr>
        <w:widowControl w:val="0"/>
        <w:tabs>
          <w:tab w:val="left" w:pos="993"/>
        </w:tabs>
        <w:ind w:firstLine="708"/>
        <w:rPr>
          <w:color w:val="000000"/>
          <w:szCs w:val="20"/>
        </w:rPr>
      </w:pPr>
      <w:r w:rsidRPr="00B107F5">
        <w:rPr>
          <w:color w:val="000000"/>
          <w:szCs w:val="20"/>
        </w:rPr>
        <w:t xml:space="preserve">3) требования к содержанию, форме, оформлению и составу заявки на участие в закупке; </w:t>
      </w:r>
    </w:p>
    <w:p w14:paraId="459EE654" w14:textId="77777777" w:rsidR="00B107F5" w:rsidRPr="00B107F5" w:rsidRDefault="00B107F5" w:rsidP="00B107F5">
      <w:pPr>
        <w:widowControl w:val="0"/>
        <w:tabs>
          <w:tab w:val="left" w:pos="993"/>
        </w:tabs>
        <w:ind w:firstLine="708"/>
        <w:rPr>
          <w:color w:val="000000"/>
          <w:szCs w:val="20"/>
        </w:rPr>
      </w:pPr>
      <w:r w:rsidRPr="00B107F5">
        <w:rPr>
          <w:color w:val="000000"/>
          <w:szCs w:val="20"/>
        </w:rPr>
        <w:t>4)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14:paraId="7BF6ED6B" w14:textId="77777777" w:rsidR="00B107F5" w:rsidRPr="00B107F5" w:rsidRDefault="00B107F5" w:rsidP="00B107F5">
      <w:pPr>
        <w:widowControl w:val="0"/>
        <w:tabs>
          <w:tab w:val="left" w:pos="993"/>
        </w:tabs>
        <w:ind w:firstLine="708"/>
        <w:rPr>
          <w:color w:val="000000"/>
          <w:szCs w:val="20"/>
        </w:rPr>
      </w:pPr>
      <w:r w:rsidRPr="00B107F5">
        <w:rPr>
          <w:color w:val="000000"/>
          <w:szCs w:val="20"/>
        </w:rPr>
        <w:t>5) место, условия и сроки (периоды) поставки товара, выполнения работы, оказания услуги;</w:t>
      </w:r>
    </w:p>
    <w:p w14:paraId="4AFF17F5" w14:textId="77777777" w:rsidR="00B107F5" w:rsidRPr="00B107F5" w:rsidRDefault="00B107F5" w:rsidP="00B107F5">
      <w:pPr>
        <w:widowControl w:val="0"/>
        <w:tabs>
          <w:tab w:val="left" w:pos="993"/>
        </w:tabs>
        <w:ind w:firstLine="708"/>
        <w:rPr>
          <w:color w:val="000000"/>
          <w:szCs w:val="20"/>
        </w:rPr>
      </w:pPr>
      <w:r w:rsidRPr="00B107F5">
        <w:rPr>
          <w:color w:val="000000"/>
          <w:szCs w:val="20"/>
        </w:rPr>
        <w:t>6) сведения о начальной (максимальной) цене договора либо формула цены и максимальное значение цены договора, либо начальная цена единицы (начальная сумма цен единиц) товара и максимальное значение цены договора в случае осуществления закупки в соответствии с разделом 17 Положения;</w:t>
      </w:r>
    </w:p>
    <w:p w14:paraId="3746F609" w14:textId="77777777" w:rsidR="00B107F5" w:rsidRPr="00B107F5" w:rsidRDefault="00B107F5" w:rsidP="00B107F5">
      <w:pPr>
        <w:widowControl w:val="0"/>
        <w:tabs>
          <w:tab w:val="left" w:pos="993"/>
        </w:tabs>
        <w:ind w:firstLine="708"/>
        <w:rPr>
          <w:color w:val="000000"/>
          <w:szCs w:val="20"/>
        </w:rPr>
      </w:pPr>
      <w:r w:rsidRPr="00B107F5">
        <w:rPr>
          <w:color w:val="000000"/>
          <w:szCs w:val="20"/>
        </w:rPr>
        <w:t>7) форму, сроки и порядок оплаты товара, работы, услуги;</w:t>
      </w:r>
    </w:p>
    <w:p w14:paraId="38597D8E" w14:textId="77777777" w:rsidR="00B107F5" w:rsidRPr="00B107F5" w:rsidRDefault="00B107F5" w:rsidP="00B107F5">
      <w:pPr>
        <w:widowControl w:val="0"/>
        <w:tabs>
          <w:tab w:val="left" w:pos="993"/>
        </w:tabs>
        <w:ind w:firstLine="708"/>
        <w:rPr>
          <w:color w:val="000000"/>
          <w:szCs w:val="20"/>
        </w:rPr>
      </w:pPr>
      <w:r w:rsidRPr="00B107F5">
        <w:rPr>
          <w:color w:val="000000"/>
          <w:szCs w:val="20"/>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5C327299" w14:textId="77777777" w:rsidR="00B107F5" w:rsidRPr="00B107F5" w:rsidRDefault="00B107F5" w:rsidP="00B107F5">
      <w:pPr>
        <w:widowControl w:val="0"/>
        <w:tabs>
          <w:tab w:val="left" w:pos="993"/>
        </w:tabs>
        <w:ind w:firstLine="708"/>
        <w:rPr>
          <w:color w:val="000000"/>
          <w:szCs w:val="20"/>
        </w:rPr>
      </w:pPr>
      <w:r w:rsidRPr="00B107F5">
        <w:rPr>
          <w:color w:val="000000"/>
          <w:szCs w:val="20"/>
        </w:rPr>
        <w:t>9) информацию о валюте, используемой для формирования цены договора и расчетов с поставщиком (подрядчиком, исполнителем);</w:t>
      </w:r>
    </w:p>
    <w:p w14:paraId="16633266" w14:textId="77777777" w:rsidR="00B107F5" w:rsidRPr="00B107F5" w:rsidRDefault="00B107F5" w:rsidP="00B107F5">
      <w:pPr>
        <w:widowControl w:val="0"/>
        <w:ind w:firstLine="708"/>
        <w:rPr>
          <w:color w:val="000000"/>
          <w:szCs w:val="20"/>
        </w:rPr>
      </w:pPr>
      <w:r w:rsidRPr="00B107F5">
        <w:rPr>
          <w:color w:val="000000"/>
          <w:szCs w:val="20"/>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14:paraId="76912C39" w14:textId="77777777" w:rsidR="00B107F5" w:rsidRPr="00B107F5" w:rsidRDefault="00B107F5" w:rsidP="00B107F5">
      <w:pPr>
        <w:widowControl w:val="0"/>
        <w:ind w:firstLine="708"/>
        <w:rPr>
          <w:color w:val="000000"/>
          <w:szCs w:val="20"/>
        </w:rPr>
      </w:pPr>
      <w:r w:rsidRPr="00B107F5">
        <w:rPr>
          <w:color w:val="000000"/>
          <w:szCs w:val="20"/>
        </w:rPr>
        <w:t>11) порядок, дату начала, дату и время окончания срока подачи заявок на участие в закупке и порядок подведения итогов такой закупки;</w:t>
      </w:r>
    </w:p>
    <w:p w14:paraId="3A5A7740" w14:textId="77777777" w:rsidR="00B107F5" w:rsidRPr="00B107F5" w:rsidRDefault="00B107F5" w:rsidP="00B107F5">
      <w:pPr>
        <w:widowControl w:val="0"/>
        <w:ind w:firstLine="708"/>
        <w:rPr>
          <w:color w:val="000000"/>
          <w:szCs w:val="20"/>
        </w:rPr>
      </w:pPr>
      <w:r w:rsidRPr="00B107F5">
        <w:rPr>
          <w:color w:val="000000"/>
          <w:szCs w:val="20"/>
        </w:rPr>
        <w:t>12) требования к участникам такой закупки в соответствии с разделом 12 Положения;</w:t>
      </w:r>
    </w:p>
    <w:p w14:paraId="3B9DA57F" w14:textId="77777777" w:rsidR="00B107F5" w:rsidRPr="00B107F5" w:rsidRDefault="00B107F5" w:rsidP="00B107F5">
      <w:pPr>
        <w:widowControl w:val="0"/>
        <w:ind w:firstLine="708"/>
        <w:rPr>
          <w:color w:val="000000"/>
          <w:szCs w:val="20"/>
        </w:rPr>
      </w:pPr>
      <w:r w:rsidRPr="00B107F5">
        <w:rPr>
          <w:color w:val="000000"/>
          <w:szCs w:val="20"/>
        </w:rPr>
        <w:t xml:space="preserve">13)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14:paraId="29E2CB69" w14:textId="77777777" w:rsidR="00B107F5" w:rsidRPr="00B107F5" w:rsidRDefault="00B107F5" w:rsidP="00B107F5">
      <w:pPr>
        <w:widowControl w:val="0"/>
        <w:ind w:firstLine="708"/>
        <w:rPr>
          <w:color w:val="000000"/>
          <w:szCs w:val="20"/>
        </w:rPr>
      </w:pPr>
      <w:r w:rsidRPr="00B107F5">
        <w:rPr>
          <w:color w:val="000000"/>
          <w:szCs w:val="20"/>
        </w:rPr>
        <w:lastRenderedPageBreak/>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7CA23F8D" w14:textId="77777777" w:rsidR="00B107F5" w:rsidRPr="00B107F5" w:rsidRDefault="00B107F5" w:rsidP="00B107F5">
      <w:pPr>
        <w:widowControl w:val="0"/>
        <w:ind w:firstLine="708"/>
        <w:rPr>
          <w:color w:val="000000"/>
          <w:szCs w:val="20"/>
        </w:rPr>
      </w:pPr>
      <w:r w:rsidRPr="00B107F5">
        <w:rPr>
          <w:color w:val="000000"/>
          <w:szCs w:val="20"/>
        </w:rPr>
        <w:t xml:space="preserve">15) порядок и срок отзыва заявок на участие в закупке; </w:t>
      </w:r>
    </w:p>
    <w:p w14:paraId="776CFE34" w14:textId="77777777" w:rsidR="00B107F5" w:rsidRPr="00B107F5" w:rsidRDefault="00B107F5" w:rsidP="00B107F5">
      <w:pPr>
        <w:widowControl w:val="0"/>
        <w:ind w:firstLine="708"/>
        <w:rPr>
          <w:color w:val="000000"/>
          <w:szCs w:val="20"/>
        </w:rPr>
      </w:pPr>
      <w:r w:rsidRPr="00B107F5">
        <w:rPr>
          <w:color w:val="000000"/>
          <w:szCs w:val="20"/>
        </w:rPr>
        <w:t>16) порядок и срок внесения изменений в заявки на участие в закупке;</w:t>
      </w:r>
    </w:p>
    <w:p w14:paraId="2B610601" w14:textId="77777777" w:rsidR="00B107F5" w:rsidRPr="00B107F5" w:rsidRDefault="00B107F5" w:rsidP="00B107F5">
      <w:pPr>
        <w:widowControl w:val="0"/>
        <w:ind w:firstLine="708"/>
        <w:rPr>
          <w:color w:val="000000"/>
          <w:szCs w:val="20"/>
        </w:rPr>
      </w:pPr>
      <w:r w:rsidRPr="00B107F5">
        <w:rPr>
          <w:color w:val="000000"/>
          <w:szCs w:val="20"/>
        </w:rPr>
        <w:t>17) дату рассмотрения заявок участников такой закупки и 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14:paraId="44302A9B" w14:textId="77777777" w:rsidR="00B107F5" w:rsidRPr="00B107F5" w:rsidRDefault="00B107F5" w:rsidP="00B107F5">
      <w:pPr>
        <w:widowControl w:val="0"/>
        <w:ind w:firstLine="708"/>
        <w:rPr>
          <w:color w:val="000000"/>
          <w:szCs w:val="20"/>
        </w:rPr>
      </w:pPr>
      <w:r w:rsidRPr="00B107F5">
        <w:rPr>
          <w:color w:val="000000"/>
          <w:szCs w:val="20"/>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14:paraId="06DF58C6" w14:textId="77777777" w:rsidR="00B107F5" w:rsidRPr="00B107F5" w:rsidRDefault="00B107F5" w:rsidP="00B107F5">
      <w:pPr>
        <w:widowControl w:val="0"/>
        <w:ind w:firstLine="708"/>
        <w:rPr>
          <w:color w:val="000000"/>
          <w:szCs w:val="20"/>
        </w:rPr>
      </w:pPr>
      <w:r w:rsidRPr="00B107F5">
        <w:rPr>
          <w:color w:val="000000"/>
          <w:szCs w:val="20"/>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14:paraId="415D5CF3" w14:textId="77777777" w:rsidR="00B107F5" w:rsidRPr="00B107F5" w:rsidRDefault="00B107F5" w:rsidP="00B107F5">
      <w:pPr>
        <w:widowControl w:val="0"/>
        <w:ind w:firstLine="708"/>
        <w:rPr>
          <w:color w:val="000000"/>
          <w:szCs w:val="20"/>
        </w:rPr>
      </w:pPr>
      <w:r w:rsidRPr="00B107F5">
        <w:rPr>
          <w:color w:val="000000"/>
          <w:szCs w:val="20"/>
        </w:rPr>
        <w:t xml:space="preserve">20) размер (в денежном выражении), возможные формы и порядок предоставления (в отношении каждой из форм) обеспечения </w:t>
      </w:r>
      <w:r w:rsidRPr="00B107F5">
        <w:rPr>
          <w:color w:val="000000"/>
          <w:spacing w:val="-4"/>
          <w:szCs w:val="20"/>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Pr="00B107F5">
        <w:rPr>
          <w:color w:val="000000"/>
          <w:szCs w:val="20"/>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35C3B8E2" w14:textId="77777777" w:rsidR="00B107F5" w:rsidRPr="00B107F5" w:rsidRDefault="00B107F5" w:rsidP="00B107F5">
      <w:pPr>
        <w:widowControl w:val="0"/>
        <w:ind w:firstLine="708"/>
        <w:rPr>
          <w:color w:val="000000"/>
          <w:szCs w:val="20"/>
        </w:rPr>
      </w:pPr>
      <w:r w:rsidRPr="00B107F5">
        <w:rPr>
          <w:color w:val="000000"/>
          <w:szCs w:val="20"/>
        </w:rPr>
        <w:t>21) указание на антидемпинговые меры и их описание согласно требованиям раздела 23 Положения;</w:t>
      </w:r>
    </w:p>
    <w:p w14:paraId="30989171" w14:textId="77777777" w:rsidR="00B107F5" w:rsidRPr="00B107F5" w:rsidRDefault="00B107F5" w:rsidP="00B107F5">
      <w:pPr>
        <w:widowControl w:val="0"/>
        <w:ind w:firstLine="708"/>
        <w:rPr>
          <w:color w:val="000000"/>
          <w:szCs w:val="20"/>
        </w:rPr>
      </w:pPr>
      <w:r w:rsidRPr="00B107F5">
        <w:rPr>
          <w:color w:val="000000"/>
          <w:szCs w:val="20"/>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14:paraId="68105FA2" w14:textId="77777777" w:rsidR="00B107F5" w:rsidRPr="00B107F5" w:rsidRDefault="00B107F5" w:rsidP="00B107F5">
      <w:pPr>
        <w:widowControl w:val="0"/>
        <w:ind w:firstLine="708"/>
        <w:rPr>
          <w:color w:val="000000"/>
          <w:szCs w:val="20"/>
        </w:rPr>
      </w:pPr>
      <w:r w:rsidRPr="00B107F5">
        <w:rPr>
          <w:color w:val="000000"/>
          <w:szCs w:val="20"/>
        </w:rPr>
        <w:t>23) возможность заказчика изменить условия договора в случаях, предусмотренных Положением.</w:t>
      </w:r>
    </w:p>
    <w:p w14:paraId="5731C3E9"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Проект договора является неотъемлемой частью документации о закупке. </w:t>
      </w:r>
    </w:p>
    <w:p w14:paraId="2B35975D"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w:t>
      </w:r>
      <w:r w:rsidRPr="00B107F5">
        <w:rPr>
          <w:color w:val="000000"/>
          <w:szCs w:val="20"/>
        </w:rPr>
        <w:lastRenderedPageBreak/>
        <w:t>запроса.</w:t>
      </w:r>
    </w:p>
    <w:p w14:paraId="41FC9CD5"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Положению.</w:t>
      </w:r>
    </w:p>
    <w:p w14:paraId="13196D40"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14:paraId="5180E9DE"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14:paraId="5998DDA3"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Участник ценового запроса вправе подать только одну заявку на участие в таком запросе в отношении каждого предмета закупки. </w:t>
      </w:r>
    </w:p>
    <w:p w14:paraId="587B96F2"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185AAEDD"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Заявка на участие в ценовом запросе должна содержать:</w:t>
      </w:r>
    </w:p>
    <w:p w14:paraId="69F30BCE" w14:textId="77777777" w:rsidR="00B107F5" w:rsidRPr="00B107F5" w:rsidRDefault="00B107F5" w:rsidP="00B107F5">
      <w:pPr>
        <w:widowControl w:val="0"/>
        <w:rPr>
          <w:color w:val="000000"/>
          <w:szCs w:val="20"/>
        </w:rPr>
      </w:pPr>
      <w:r w:rsidRPr="00B107F5">
        <w:rPr>
          <w:color w:val="000000"/>
          <w:szCs w:val="20"/>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w:t>
      </w:r>
    </w:p>
    <w:p w14:paraId="2C18CE88" w14:textId="77777777" w:rsidR="00B107F5" w:rsidRPr="00B107F5" w:rsidRDefault="00B107F5" w:rsidP="00B107F5">
      <w:pPr>
        <w:widowControl w:val="0"/>
        <w:rPr>
          <w:color w:val="000000"/>
          <w:szCs w:val="20"/>
        </w:rPr>
      </w:pPr>
      <w:r w:rsidRPr="00B107F5">
        <w:rPr>
          <w:color w:val="000000"/>
          <w:szCs w:val="20"/>
        </w:rPr>
        <w:t xml:space="preserve">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14:paraId="4EB7F213" w14:textId="77777777" w:rsidR="00B107F5" w:rsidRPr="00B107F5" w:rsidRDefault="00B107F5" w:rsidP="00B107F5">
      <w:pPr>
        <w:widowControl w:val="0"/>
        <w:rPr>
          <w:color w:val="000000"/>
          <w:szCs w:val="20"/>
        </w:rPr>
      </w:pPr>
      <w:r w:rsidRPr="00B107F5">
        <w:rPr>
          <w:color w:val="000000"/>
          <w:szCs w:val="20"/>
        </w:rPr>
        <w:t xml:space="preserve">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фамилию,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w:t>
      </w:r>
      <w:r w:rsidRPr="00B107F5">
        <w:rPr>
          <w:color w:val="000000"/>
          <w:szCs w:val="20"/>
        </w:rPr>
        <w:lastRenderedPageBreak/>
        <w:t>соответствующего иностранного государства аналог идентификационного номера налогоплательщика этого участника (для иностранного лица);</w:t>
      </w:r>
    </w:p>
    <w:p w14:paraId="01CEA55D" w14:textId="77777777" w:rsidR="00B107F5" w:rsidRPr="00B107F5" w:rsidRDefault="00B107F5" w:rsidP="00B107F5">
      <w:pPr>
        <w:widowControl w:val="0"/>
        <w:rPr>
          <w:color w:val="000000"/>
          <w:szCs w:val="20"/>
        </w:rPr>
      </w:pPr>
      <w:r w:rsidRPr="00B107F5">
        <w:rPr>
          <w:color w:val="000000"/>
          <w:szCs w:val="20"/>
        </w:rP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6FAA87D2" w14:textId="77777777" w:rsidR="00B107F5" w:rsidRPr="00B107F5" w:rsidRDefault="00B107F5" w:rsidP="00B107F5">
      <w:pPr>
        <w:widowControl w:val="0"/>
        <w:rPr>
          <w:color w:val="000000"/>
          <w:szCs w:val="20"/>
        </w:rPr>
      </w:pPr>
      <w:r w:rsidRPr="00B107F5">
        <w:rPr>
          <w:color w:val="000000"/>
          <w:szCs w:val="20"/>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7C29757B" w14:textId="77777777" w:rsidR="00B107F5" w:rsidRPr="00B107F5" w:rsidRDefault="00B107F5" w:rsidP="00B107F5">
      <w:pPr>
        <w:widowControl w:val="0"/>
        <w:rPr>
          <w:color w:val="000000"/>
          <w:szCs w:val="20"/>
        </w:rPr>
      </w:pPr>
      <w:r w:rsidRPr="00B107F5">
        <w:rPr>
          <w:color w:val="000000"/>
          <w:szCs w:val="20"/>
        </w:rPr>
        <w:t>6) копии учредительных документов участника закупки (для юридических лиц);</w:t>
      </w:r>
    </w:p>
    <w:p w14:paraId="5D8CD9B5" w14:textId="77777777" w:rsidR="00B107F5" w:rsidRPr="00B107F5" w:rsidRDefault="00B107F5" w:rsidP="00B107F5">
      <w:pPr>
        <w:widowControl w:val="0"/>
        <w:rPr>
          <w:color w:val="000000"/>
          <w:szCs w:val="20"/>
        </w:rPr>
      </w:pPr>
      <w:r w:rsidRPr="00B107F5">
        <w:rPr>
          <w:color w:val="000000"/>
          <w:szCs w:val="20"/>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sidRPr="00B107F5">
        <w:rPr>
          <w:color w:val="000000"/>
          <w:szCs w:val="20"/>
          <w:vertAlign w:val="superscript"/>
        </w:rPr>
        <w:footnoteReference w:id="29"/>
      </w:r>
      <w:r w:rsidRPr="00B107F5">
        <w:rPr>
          <w:color w:val="000000"/>
          <w:szCs w:val="20"/>
          <w:vertAlign w:val="superscript"/>
        </w:rPr>
        <w:t>)</w:t>
      </w:r>
      <w:r w:rsidRPr="00B107F5">
        <w:rPr>
          <w:color w:val="000000"/>
          <w:szCs w:val="20"/>
        </w:rPr>
        <w:t xml:space="preserve">, </w:t>
      </w:r>
      <w:r w:rsidRPr="00B107F5">
        <w:rPr>
          <w:color w:val="000000"/>
          <w:szCs w:val="20"/>
        </w:rPr>
        <w:lastRenderedPageBreak/>
        <w:t>обеспечения исполнения договора</w:t>
      </w:r>
      <w:r w:rsidRPr="00B107F5">
        <w:rPr>
          <w:color w:val="000000"/>
          <w:szCs w:val="20"/>
          <w:vertAlign w:val="superscript"/>
        </w:rPr>
        <w:footnoteReference w:id="30"/>
      </w:r>
      <w:r w:rsidRPr="00B107F5">
        <w:rPr>
          <w:color w:val="000000"/>
          <w:szCs w:val="20"/>
          <w:vertAlign w:val="superscript"/>
        </w:rPr>
        <w:t>)</w:t>
      </w:r>
      <w:r w:rsidRPr="00B107F5">
        <w:rPr>
          <w:color w:val="000000"/>
          <w:szCs w:val="20"/>
        </w:rPr>
        <w:t>, обеспечения гарантийных обязательств</w:t>
      </w:r>
      <w:r w:rsidRPr="00B107F5">
        <w:rPr>
          <w:color w:val="000000"/>
          <w:szCs w:val="20"/>
          <w:vertAlign w:val="superscript"/>
        </w:rPr>
        <w:footnoteReference w:id="31"/>
      </w:r>
      <w:r w:rsidRPr="00B107F5">
        <w:rPr>
          <w:color w:val="000000"/>
          <w:szCs w:val="20"/>
        </w:rPr>
        <w:t>) является крупной сделкой;</w:t>
      </w:r>
    </w:p>
    <w:p w14:paraId="7F88CF7D" w14:textId="77777777" w:rsidR="00B107F5" w:rsidRPr="00B107F5" w:rsidRDefault="00B107F5" w:rsidP="00B107F5">
      <w:pPr>
        <w:widowControl w:val="0"/>
        <w:rPr>
          <w:color w:val="000000"/>
          <w:szCs w:val="20"/>
        </w:rPr>
      </w:pPr>
      <w:r w:rsidRPr="00B107F5">
        <w:rPr>
          <w:color w:val="000000"/>
          <w:szCs w:val="20"/>
        </w:rPr>
        <w:t>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раздела 12 Положения, или копии таких документов, а также декларация о соответствии участника ценового запроса требованиям, установленным в соответствии с подпунктами 2 – 11 пункта 12.1 раздела 12 Положения;</w:t>
      </w:r>
    </w:p>
    <w:p w14:paraId="3E8CED57" w14:textId="77777777" w:rsidR="00B107F5" w:rsidRPr="00B107F5" w:rsidRDefault="00B107F5" w:rsidP="00B107F5">
      <w:pPr>
        <w:widowControl w:val="0"/>
        <w:rPr>
          <w:color w:val="000000"/>
          <w:szCs w:val="20"/>
        </w:rPr>
      </w:pPr>
      <w:r w:rsidRPr="00B107F5">
        <w:rPr>
          <w:color w:val="000000"/>
          <w:szCs w:val="20"/>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3F79F10E" w14:textId="77777777" w:rsidR="00B107F5" w:rsidRPr="00B107F5" w:rsidRDefault="00B107F5" w:rsidP="00B107F5">
      <w:pPr>
        <w:widowControl w:val="0"/>
        <w:rPr>
          <w:color w:val="000000"/>
          <w:szCs w:val="20"/>
        </w:rPr>
      </w:pPr>
      <w:r w:rsidRPr="00B107F5">
        <w:rPr>
          <w:color w:val="000000"/>
          <w:szCs w:val="20"/>
        </w:rPr>
        <w:t>10) 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14:paraId="442186BE" w14:textId="77777777" w:rsidR="00B107F5" w:rsidRPr="00B107F5" w:rsidRDefault="00B107F5" w:rsidP="00B107F5">
      <w:pPr>
        <w:widowControl w:val="0"/>
        <w:rPr>
          <w:color w:val="000000"/>
          <w:szCs w:val="20"/>
        </w:rPr>
      </w:pPr>
      <w:r w:rsidRPr="00B107F5">
        <w:rPr>
          <w:color w:val="000000"/>
          <w:szCs w:val="20"/>
        </w:rPr>
        <w:t>11) 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14:paraId="553B0D00" w14:textId="77777777" w:rsidR="00B107F5" w:rsidRPr="00B107F5" w:rsidRDefault="00B107F5" w:rsidP="00B107F5">
      <w:pPr>
        <w:widowControl w:val="0"/>
        <w:rPr>
          <w:color w:val="000000"/>
          <w:szCs w:val="20"/>
        </w:rPr>
      </w:pPr>
      <w:r w:rsidRPr="00B107F5">
        <w:rPr>
          <w:color w:val="000000"/>
          <w:szCs w:val="20"/>
        </w:rPr>
        <w:t>12) информацию и документы, подтверждающие страну происхождения товара и определенные в соответствии с пунктом 2 части 2 статьи 3</w:t>
      </w:r>
      <w:r w:rsidRPr="00B107F5">
        <w:rPr>
          <w:color w:val="000000"/>
          <w:szCs w:val="20"/>
          <w:vertAlign w:val="superscript"/>
        </w:rPr>
        <w:t>1-4</w:t>
      </w:r>
      <w:r w:rsidRPr="00B107F5">
        <w:rPr>
          <w:color w:val="000000"/>
          <w:szCs w:val="20"/>
        </w:rPr>
        <w:t xml:space="preserve"> Закона           № 223-ФЗ (в случае принятия мер, предусмотренных пунктом 1 части 2 статьи 3</w:t>
      </w:r>
      <w:r w:rsidRPr="00B107F5">
        <w:rPr>
          <w:color w:val="000000"/>
          <w:szCs w:val="20"/>
          <w:vertAlign w:val="superscript"/>
        </w:rPr>
        <w:t>1-4</w:t>
      </w:r>
      <w:r w:rsidRPr="00B107F5">
        <w:rPr>
          <w:color w:val="000000"/>
          <w:szCs w:val="20"/>
        </w:rPr>
        <w:t xml:space="preserve"> Закона № 223-ФЗ);</w:t>
      </w:r>
    </w:p>
    <w:p w14:paraId="556E9B01" w14:textId="77777777" w:rsidR="00B107F5" w:rsidRPr="00B107F5" w:rsidRDefault="00B107F5" w:rsidP="00B107F5">
      <w:pPr>
        <w:widowControl w:val="0"/>
        <w:rPr>
          <w:color w:val="000000"/>
          <w:szCs w:val="20"/>
        </w:rPr>
      </w:pPr>
      <w:r w:rsidRPr="00B107F5">
        <w:rPr>
          <w:color w:val="000000"/>
          <w:szCs w:val="20"/>
        </w:rPr>
        <w:t>13) иную информацию и документы, предусмотренные извещением и (или) документацией о проведении ценового запроса.</w:t>
      </w:r>
    </w:p>
    <w:p w14:paraId="0F3D65AF"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4172A8C4"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lastRenderedPageBreak/>
        <w:t xml:space="preserve">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14:paraId="66C137E6"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1D8A6473"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Оператор электронной площадки открывает доступ к поданным заявкам на участие в ценовом запросе по окончании срока подачи таких заявок. </w:t>
      </w:r>
    </w:p>
    <w:p w14:paraId="613C46D9"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14:paraId="6076E013"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14:paraId="4B7F32A9"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Комиссия по осуществлению закупок не рассматривает и отклоняет поданные заявки в следующих случаях:</w:t>
      </w:r>
    </w:p>
    <w:p w14:paraId="69C75D9A" w14:textId="77777777" w:rsidR="00B107F5" w:rsidRPr="00B107F5" w:rsidRDefault="00B107F5" w:rsidP="00B107F5">
      <w:pPr>
        <w:widowControl w:val="0"/>
        <w:tabs>
          <w:tab w:val="left" w:pos="993"/>
        </w:tabs>
        <w:rPr>
          <w:color w:val="000000"/>
          <w:szCs w:val="20"/>
        </w:rPr>
      </w:pPr>
      <w:r w:rsidRPr="00B107F5">
        <w:rPr>
          <w:color w:val="000000"/>
          <w:szCs w:val="20"/>
        </w:rPr>
        <w:t>1) непредоставления информации и документов, предусмотренных пунктом 64.15 настоящего раздела,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205EBF7A" w14:textId="77777777" w:rsidR="00B107F5" w:rsidRPr="00B107F5" w:rsidRDefault="00B107F5" w:rsidP="00B107F5">
      <w:pPr>
        <w:widowControl w:val="0"/>
        <w:tabs>
          <w:tab w:val="left" w:pos="993"/>
        </w:tabs>
        <w:rPr>
          <w:color w:val="000000"/>
          <w:szCs w:val="20"/>
        </w:rPr>
      </w:pPr>
      <w:r w:rsidRPr="00B107F5">
        <w:rPr>
          <w:color w:val="000000"/>
          <w:szCs w:val="20"/>
        </w:rPr>
        <w:t xml:space="preserve">2) несоответствия информации и документов, предусмотренных пунктом 64.15 настоящего раздела, требованиям извещения и (или) документации о таком ценовом запросе (в том числе в части предоставления национального режима при осуществлении закупок в случаях, установленных пунктом 13.3 раздела 13 Положения); </w:t>
      </w:r>
    </w:p>
    <w:p w14:paraId="6DE47FB0" w14:textId="77777777" w:rsidR="00B107F5" w:rsidRPr="00B107F5" w:rsidRDefault="00B107F5" w:rsidP="00B107F5">
      <w:pPr>
        <w:widowControl w:val="0"/>
        <w:tabs>
          <w:tab w:val="left" w:pos="993"/>
        </w:tabs>
        <w:rPr>
          <w:color w:val="000000"/>
          <w:szCs w:val="20"/>
        </w:rPr>
      </w:pPr>
      <w:r w:rsidRPr="00B107F5">
        <w:rPr>
          <w:color w:val="000000"/>
          <w:szCs w:val="20"/>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w:t>
      </w:r>
      <w:r w:rsidRPr="00B107F5">
        <w:rPr>
          <w:color w:val="000000"/>
          <w:szCs w:val="20"/>
        </w:rPr>
        <w:lastRenderedPageBreak/>
        <w:t>с разделом 17 Положения – начальную цену единицы (начальную сумму цен единиц) товара, работы, услуги, указанные в извещении и документации о проведении ценового запроса;</w:t>
      </w:r>
    </w:p>
    <w:p w14:paraId="72037101" w14:textId="77777777" w:rsidR="00B107F5" w:rsidRPr="00B107F5" w:rsidRDefault="00B107F5" w:rsidP="00B107F5">
      <w:pPr>
        <w:widowControl w:val="0"/>
        <w:tabs>
          <w:tab w:val="left" w:pos="993"/>
        </w:tabs>
        <w:rPr>
          <w:color w:val="000000"/>
          <w:szCs w:val="20"/>
        </w:rPr>
      </w:pPr>
      <w:r w:rsidRPr="00B107F5">
        <w:rPr>
          <w:color w:val="000000"/>
          <w:szCs w:val="20"/>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14:paraId="09132D20" w14:textId="77777777" w:rsidR="00B107F5" w:rsidRPr="00B107F5" w:rsidRDefault="00B107F5" w:rsidP="00B107F5">
      <w:pPr>
        <w:widowControl w:val="0"/>
        <w:ind w:firstLine="708"/>
        <w:rPr>
          <w:color w:val="000000"/>
          <w:szCs w:val="20"/>
        </w:rPr>
      </w:pPr>
      <w:r w:rsidRPr="00B107F5">
        <w:rPr>
          <w:color w:val="000000"/>
          <w:szCs w:val="20"/>
        </w:rPr>
        <w:t>5)</w:t>
      </w:r>
      <w:r w:rsidRPr="00B107F5">
        <w:rPr>
          <w:color w:val="000000"/>
          <w:szCs w:val="20"/>
          <w:vertAlign w:val="superscript"/>
        </w:rPr>
        <w:t xml:space="preserve"> </w:t>
      </w:r>
      <w:r w:rsidRPr="00B107F5">
        <w:rPr>
          <w:color w:val="000000"/>
          <w:szCs w:val="20"/>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3FB6DE8B" w14:textId="77777777" w:rsidR="00B107F5" w:rsidRPr="00B107F5" w:rsidRDefault="00B107F5" w:rsidP="00B107F5">
      <w:pPr>
        <w:widowControl w:val="0"/>
        <w:ind w:firstLine="708"/>
        <w:rPr>
          <w:color w:val="000000"/>
          <w:szCs w:val="20"/>
        </w:rPr>
      </w:pPr>
      <w:r w:rsidRPr="00B107F5">
        <w:rPr>
          <w:color w:val="000000"/>
          <w:szCs w:val="20"/>
        </w:rPr>
        <w:t>6)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14:paraId="658463FE" w14:textId="77777777" w:rsidR="00B107F5" w:rsidRPr="00B107F5" w:rsidRDefault="00B107F5" w:rsidP="00B107F5">
      <w:pPr>
        <w:widowControl w:val="0"/>
        <w:rPr>
          <w:color w:val="000000"/>
          <w:szCs w:val="20"/>
        </w:rPr>
      </w:pPr>
      <w:r w:rsidRPr="00B107F5">
        <w:rPr>
          <w:color w:val="000000"/>
          <w:szCs w:val="20"/>
        </w:rPr>
        <w:t>Отклонение заявок на участие в ценовом запросе по иным основаниям не допускается.</w:t>
      </w:r>
    </w:p>
    <w:p w14:paraId="22FCFDE3"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Результаты рассмотрения заявок оформляются протоколом, в котором содержится следующая информация:</w:t>
      </w:r>
    </w:p>
    <w:p w14:paraId="5EA4B58B" w14:textId="77777777" w:rsidR="00B107F5" w:rsidRPr="00B107F5" w:rsidRDefault="00B107F5" w:rsidP="00B107F5">
      <w:pPr>
        <w:widowControl w:val="0"/>
        <w:rPr>
          <w:color w:val="000000"/>
          <w:szCs w:val="20"/>
        </w:rPr>
      </w:pPr>
      <w:r w:rsidRPr="00B107F5">
        <w:rPr>
          <w:color w:val="000000"/>
          <w:szCs w:val="20"/>
        </w:rPr>
        <w:t>1) дата подписания протокола;</w:t>
      </w:r>
    </w:p>
    <w:p w14:paraId="6FD58BA8" w14:textId="77777777" w:rsidR="00B107F5" w:rsidRPr="00B107F5" w:rsidRDefault="00B107F5" w:rsidP="00B107F5">
      <w:pPr>
        <w:widowControl w:val="0"/>
        <w:rPr>
          <w:color w:val="000000"/>
          <w:szCs w:val="20"/>
        </w:rPr>
      </w:pPr>
      <w:r w:rsidRPr="00B107F5">
        <w:rPr>
          <w:color w:val="000000"/>
          <w:szCs w:val="20"/>
        </w:rPr>
        <w:t>2) количество поданных заявок на участие в закупке, а также дата и время регистрации каждой такой заявки;</w:t>
      </w:r>
    </w:p>
    <w:p w14:paraId="6E5B9707" w14:textId="77777777" w:rsidR="00B107F5" w:rsidRPr="00B107F5" w:rsidRDefault="00B107F5" w:rsidP="00B107F5">
      <w:pPr>
        <w:widowControl w:val="0"/>
        <w:rPr>
          <w:color w:val="000000"/>
          <w:szCs w:val="20"/>
        </w:rPr>
      </w:pPr>
      <w:r w:rsidRPr="00B107F5">
        <w:rPr>
          <w:color w:val="000000"/>
          <w:szCs w:val="20"/>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4ABDD011" w14:textId="77777777" w:rsidR="00B107F5" w:rsidRPr="00B107F5" w:rsidRDefault="00B107F5" w:rsidP="00B107F5">
      <w:pPr>
        <w:widowControl w:val="0"/>
        <w:rPr>
          <w:color w:val="000000"/>
          <w:szCs w:val="20"/>
        </w:rPr>
      </w:pPr>
      <w:r w:rsidRPr="00B107F5">
        <w:rPr>
          <w:color w:val="000000"/>
          <w:szCs w:val="20"/>
        </w:rPr>
        <w:t>4) результаты рассмотрения заявок с указанием в том числе:</w:t>
      </w:r>
    </w:p>
    <w:p w14:paraId="6EE404FF" w14:textId="77777777" w:rsidR="00B107F5" w:rsidRPr="00B107F5" w:rsidRDefault="00B107F5" w:rsidP="00B107F5">
      <w:pPr>
        <w:widowControl w:val="0"/>
        <w:rPr>
          <w:color w:val="000000"/>
          <w:szCs w:val="20"/>
        </w:rPr>
      </w:pPr>
      <w:r w:rsidRPr="00B107F5">
        <w:rPr>
          <w:color w:val="000000"/>
          <w:szCs w:val="20"/>
        </w:rPr>
        <w:t>количества заявок, которые отклонены;</w:t>
      </w:r>
    </w:p>
    <w:p w14:paraId="3CA0AF43" w14:textId="77777777" w:rsidR="00B107F5" w:rsidRPr="00B107F5" w:rsidRDefault="00B107F5" w:rsidP="00B107F5">
      <w:pPr>
        <w:widowControl w:val="0"/>
        <w:rPr>
          <w:color w:val="000000"/>
          <w:szCs w:val="20"/>
        </w:rPr>
      </w:pPr>
      <w:r w:rsidRPr="00B107F5">
        <w:rPr>
          <w:color w:val="000000"/>
          <w:szCs w:val="20"/>
        </w:rPr>
        <w:t>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7B70644B" w14:textId="77777777" w:rsidR="00B107F5" w:rsidRPr="00B107F5" w:rsidRDefault="00B107F5" w:rsidP="00B107F5">
      <w:pPr>
        <w:widowControl w:val="0"/>
        <w:rPr>
          <w:color w:val="000000"/>
          <w:szCs w:val="20"/>
        </w:rPr>
      </w:pPr>
      <w:r w:rsidRPr="00B107F5">
        <w:rPr>
          <w:color w:val="000000"/>
          <w:szCs w:val="20"/>
        </w:rPr>
        <w:t>5) причины, по которым закупка признана несостоявшейся, в случае признания ее таковой;</w:t>
      </w:r>
    </w:p>
    <w:p w14:paraId="21C491FA" w14:textId="77777777" w:rsidR="00B107F5" w:rsidRPr="00B107F5" w:rsidRDefault="00B107F5" w:rsidP="00B107F5">
      <w:pPr>
        <w:widowControl w:val="0"/>
        <w:rPr>
          <w:color w:val="000000"/>
          <w:szCs w:val="20"/>
        </w:rPr>
      </w:pPr>
      <w:r w:rsidRPr="00B107F5">
        <w:rPr>
          <w:color w:val="000000"/>
          <w:szCs w:val="20"/>
        </w:rPr>
        <w:lastRenderedPageBreak/>
        <w:t>6) иные сведения в случае, если необходимость их указания в протоколе предусмотрена положением о закупке.</w:t>
      </w:r>
    </w:p>
    <w:p w14:paraId="0D20D9B2" w14:textId="77777777" w:rsidR="00B107F5" w:rsidRPr="00B107F5" w:rsidRDefault="00B107F5" w:rsidP="00B107F5">
      <w:pPr>
        <w:widowControl w:val="0"/>
        <w:rPr>
          <w:color w:val="000000"/>
          <w:szCs w:val="20"/>
        </w:rPr>
      </w:pPr>
      <w:r w:rsidRPr="00B107F5">
        <w:rPr>
          <w:color w:val="000000"/>
          <w:szCs w:val="20"/>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14:paraId="404C4C25"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Протокол рассмотрения заявок на участие в срочном ценовом запросе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4A11F00C" w14:textId="77777777" w:rsidR="00B107F5" w:rsidRPr="00B107F5" w:rsidRDefault="00B107F5" w:rsidP="00B107F5">
      <w:pPr>
        <w:widowControl w:val="0"/>
        <w:numPr>
          <w:ilvl w:val="1"/>
          <w:numId w:val="46"/>
        </w:numPr>
        <w:spacing w:after="160" w:line="264" w:lineRule="auto"/>
        <w:jc w:val="left"/>
        <w:rPr>
          <w:color w:val="000000"/>
          <w:spacing w:val="-2"/>
          <w:szCs w:val="20"/>
        </w:rPr>
      </w:pPr>
      <w:r w:rsidRPr="00B107F5">
        <w:rPr>
          <w:color w:val="000000"/>
          <w:szCs w:val="20"/>
        </w:rPr>
        <w:t xml:space="preserve"> В случае если по результатам рассмотрения заявок на участие в ценовом запросе только одна такая заявка признана соответствующей всем требованиям, указанным</w:t>
      </w:r>
      <w:r w:rsidRPr="00B107F5">
        <w:rPr>
          <w:color w:val="000000"/>
          <w:spacing w:val="-2"/>
          <w:szCs w:val="20"/>
        </w:rPr>
        <w:t xml:space="preserve"> в извещении и документации, ценовой запрос признается несостоявшимся. </w:t>
      </w:r>
    </w:p>
    <w:p w14:paraId="2D32D693" w14:textId="77777777" w:rsidR="00B107F5" w:rsidRPr="00B107F5" w:rsidRDefault="00B107F5" w:rsidP="00B107F5">
      <w:pPr>
        <w:widowControl w:val="0"/>
        <w:rPr>
          <w:color w:val="000000"/>
          <w:spacing w:val="-2"/>
          <w:szCs w:val="20"/>
        </w:rPr>
      </w:pPr>
      <w:r w:rsidRPr="00B107F5">
        <w:rPr>
          <w:color w:val="000000"/>
          <w:spacing w:val="-2"/>
          <w:szCs w:val="20"/>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раздела 63 Положения.</w:t>
      </w:r>
    </w:p>
    <w:p w14:paraId="125E938E"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w:t>
      </w:r>
      <w:r w:rsidRPr="00B107F5">
        <w:rPr>
          <w:color w:val="000000"/>
          <w:spacing w:val="-2"/>
          <w:szCs w:val="20"/>
        </w:rPr>
        <w:t xml:space="preserve"> на участие в таком запросе, заказчик</w:t>
      </w:r>
      <w:r w:rsidRPr="00B107F5">
        <w:rPr>
          <w:rFonts w:ascii="Calibri" w:hAnsi="Calibri"/>
          <w:color w:val="000000"/>
          <w:sz w:val="22"/>
          <w:szCs w:val="20"/>
        </w:rPr>
        <w:t xml:space="preserve"> </w:t>
      </w:r>
      <w:r w:rsidRPr="00B107F5">
        <w:rPr>
          <w:color w:val="000000"/>
          <w:szCs w:val="20"/>
        </w:rPr>
        <w:t>вправе:</w:t>
      </w:r>
    </w:p>
    <w:p w14:paraId="514F735F" w14:textId="77777777" w:rsidR="00B107F5" w:rsidRPr="00B107F5" w:rsidRDefault="00B107F5" w:rsidP="00B107F5">
      <w:pPr>
        <w:widowControl w:val="0"/>
        <w:rPr>
          <w:color w:val="000000"/>
          <w:szCs w:val="20"/>
        </w:rPr>
      </w:pPr>
      <w:r w:rsidRPr="00B107F5">
        <w:rPr>
          <w:color w:val="000000"/>
          <w:szCs w:val="20"/>
        </w:rPr>
        <w:t>1) провести новую закупку;</w:t>
      </w:r>
    </w:p>
    <w:p w14:paraId="7009D39C" w14:textId="77777777" w:rsidR="00B107F5" w:rsidRPr="00B107F5" w:rsidRDefault="00B107F5" w:rsidP="00B107F5">
      <w:pPr>
        <w:widowControl w:val="0"/>
        <w:rPr>
          <w:color w:val="000000"/>
          <w:szCs w:val="20"/>
        </w:rPr>
      </w:pPr>
      <w:r w:rsidRPr="00B107F5">
        <w:rPr>
          <w:color w:val="000000"/>
          <w:szCs w:val="20"/>
        </w:rPr>
        <w:t>2) заключить договор с единственным поставщиком (подрядчиком, исполнителем) в соответствии с подпунктом 3 пункта 63.1</w:t>
      </w:r>
      <w:r w:rsidRPr="00B107F5">
        <w:rPr>
          <w:color w:val="000000"/>
          <w:spacing w:val="-2"/>
          <w:szCs w:val="20"/>
        </w:rPr>
        <w:t xml:space="preserve"> раздела 63 </w:t>
      </w:r>
      <w:r w:rsidRPr="00B107F5">
        <w:rPr>
          <w:color w:val="000000"/>
          <w:szCs w:val="20"/>
        </w:rPr>
        <w:t>Положения;</w:t>
      </w:r>
    </w:p>
    <w:p w14:paraId="4407E82E" w14:textId="77777777" w:rsidR="00B107F5" w:rsidRPr="00B107F5" w:rsidRDefault="00B107F5" w:rsidP="00B107F5">
      <w:pPr>
        <w:widowControl w:val="0"/>
        <w:rPr>
          <w:color w:val="000000"/>
          <w:szCs w:val="20"/>
        </w:rPr>
      </w:pPr>
      <w:r w:rsidRPr="00B107F5">
        <w:rPr>
          <w:color w:val="000000"/>
          <w:szCs w:val="20"/>
        </w:rPr>
        <w:t>3) заключить договор с единственным поставщиком (подрядчиком, исполнителем) в соответствии с подпунктом 3.1 пункта 63.1</w:t>
      </w:r>
      <w:r w:rsidRPr="00B107F5">
        <w:rPr>
          <w:color w:val="000000"/>
          <w:spacing w:val="-2"/>
          <w:szCs w:val="20"/>
        </w:rPr>
        <w:t xml:space="preserve"> раздела 63</w:t>
      </w:r>
      <w:r w:rsidRPr="00B107F5">
        <w:rPr>
          <w:color w:val="000000"/>
          <w:szCs w:val="20"/>
        </w:rPr>
        <w:t xml:space="preserve"> Положения.</w:t>
      </w:r>
    </w:p>
    <w:p w14:paraId="7E6304C0"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разделом 17 Положения – цена единицы (сумма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w:t>
      </w:r>
      <w:r w:rsidRPr="00B107F5">
        <w:rPr>
          <w:color w:val="000000"/>
          <w:szCs w:val="20"/>
        </w:rPr>
        <w:lastRenderedPageBreak/>
        <w:t>осуществлении закупки.</w:t>
      </w:r>
    </w:p>
    <w:p w14:paraId="37BA2400"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14:paraId="7B03DD5A"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Обязанность заключения договора с заказчиком возлагается на участника, признанного победителем ценового запроса или на единственного участника закупки в соответствии с подпунктом 2 пункта 63.1</w:t>
      </w:r>
      <w:r w:rsidRPr="00B107F5">
        <w:rPr>
          <w:color w:val="000000"/>
          <w:spacing w:val="-2"/>
          <w:szCs w:val="20"/>
        </w:rPr>
        <w:t xml:space="preserve"> раздела 63</w:t>
      </w:r>
      <w:r w:rsidRPr="00B107F5">
        <w:rPr>
          <w:color w:val="000000"/>
          <w:szCs w:val="20"/>
        </w:rPr>
        <w:t xml:space="preserve"> Положения.</w:t>
      </w:r>
    </w:p>
    <w:p w14:paraId="5E4FBF3A" w14:textId="77777777" w:rsidR="00B107F5" w:rsidRPr="00B107F5" w:rsidRDefault="00B107F5" w:rsidP="00B107F5">
      <w:pPr>
        <w:widowControl w:val="0"/>
        <w:numPr>
          <w:ilvl w:val="1"/>
          <w:numId w:val="46"/>
        </w:numPr>
        <w:spacing w:after="160" w:line="264" w:lineRule="auto"/>
        <w:jc w:val="left"/>
        <w:rPr>
          <w:color w:val="000000"/>
          <w:szCs w:val="20"/>
        </w:rPr>
      </w:pPr>
      <w:r w:rsidRPr="00B107F5">
        <w:rPr>
          <w:color w:val="000000"/>
          <w:szCs w:val="20"/>
        </w:rPr>
        <w:t xml:space="preserve"> Победитель закупки, единственный участник закупки в соответствии с подпунктом 2 пункта 63.1</w:t>
      </w:r>
      <w:r w:rsidRPr="00B107F5">
        <w:rPr>
          <w:color w:val="000000"/>
          <w:spacing w:val="-2"/>
          <w:szCs w:val="20"/>
        </w:rPr>
        <w:t xml:space="preserve"> раздела 63</w:t>
      </w:r>
      <w:r w:rsidRPr="00B107F5">
        <w:rPr>
          <w:color w:val="000000"/>
          <w:szCs w:val="20"/>
        </w:rPr>
        <w:t xml:space="preserve"> Положения считается уклонившимися от заключения договора при наступлении любого из следующих событий:</w:t>
      </w:r>
    </w:p>
    <w:p w14:paraId="346805E3" w14:textId="77777777" w:rsidR="00B107F5" w:rsidRPr="00B107F5" w:rsidRDefault="00B107F5" w:rsidP="00B107F5">
      <w:pPr>
        <w:widowControl w:val="0"/>
        <w:ind w:firstLine="708"/>
        <w:rPr>
          <w:color w:val="000000"/>
          <w:szCs w:val="20"/>
        </w:rPr>
      </w:pPr>
      <w:r w:rsidRPr="00B107F5">
        <w:rPr>
          <w:color w:val="000000"/>
          <w:szCs w:val="20"/>
        </w:rPr>
        <w:t>1) предоставление участником закупки письменного отказа от заключения договора;</w:t>
      </w:r>
    </w:p>
    <w:p w14:paraId="15B6ABEF" w14:textId="77777777" w:rsidR="00B107F5" w:rsidRPr="00B107F5" w:rsidRDefault="00B107F5" w:rsidP="00B107F5">
      <w:pPr>
        <w:widowControl w:val="0"/>
        <w:ind w:firstLine="708"/>
        <w:rPr>
          <w:color w:val="000000"/>
          <w:szCs w:val="20"/>
        </w:rPr>
      </w:pPr>
      <w:r w:rsidRPr="00B107F5">
        <w:rPr>
          <w:color w:val="000000"/>
          <w:szCs w:val="20"/>
        </w:rPr>
        <w:t>2) непредоставление участником закупки в указанные в извещении и (или) документации сроки подписанного со своей стороны проекта договора;</w:t>
      </w:r>
    </w:p>
    <w:p w14:paraId="1BEEBAD4" w14:textId="77777777" w:rsidR="00B107F5" w:rsidRPr="00B107F5" w:rsidRDefault="00B107F5" w:rsidP="00B107F5">
      <w:pPr>
        <w:widowControl w:val="0"/>
        <w:ind w:firstLine="708"/>
        <w:rPr>
          <w:color w:val="000000"/>
          <w:szCs w:val="20"/>
        </w:rPr>
      </w:pPr>
      <w:r w:rsidRPr="00B107F5">
        <w:rPr>
          <w:color w:val="000000"/>
          <w:szCs w:val="20"/>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14:paraId="30822A0A" w14:textId="77777777" w:rsidR="00B107F5" w:rsidRPr="00B107F5" w:rsidRDefault="00B107F5" w:rsidP="00B107F5">
      <w:pPr>
        <w:widowControl w:val="0"/>
        <w:ind w:firstLine="708"/>
        <w:rPr>
          <w:color w:val="000000"/>
          <w:sz w:val="26"/>
          <w:szCs w:val="26"/>
        </w:rPr>
      </w:pPr>
      <w:r w:rsidRPr="00B107F5">
        <w:rPr>
          <w:color w:val="000000"/>
          <w:szCs w:val="20"/>
        </w:rPr>
        <w:t xml:space="preserve">64.31. Если участник закупки, признанный победителем, единственный участник закупки в соответствии с подпунктом 2 пункта 63.1 раздела 63 </w:t>
      </w:r>
      <w:r w:rsidRPr="00B107F5">
        <w:rPr>
          <w:color w:val="000000"/>
          <w:sz w:val="26"/>
          <w:szCs w:val="26"/>
        </w:rPr>
        <w:t>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64.28 настоящего раздела.</w:t>
      </w:r>
    </w:p>
    <w:p w14:paraId="0C937F01" w14:textId="77777777" w:rsidR="00B107F5" w:rsidRPr="00B107F5" w:rsidRDefault="00B107F5" w:rsidP="00B107F5">
      <w:pPr>
        <w:widowControl w:val="0"/>
        <w:ind w:firstLine="708"/>
        <w:rPr>
          <w:color w:val="000000"/>
          <w:sz w:val="26"/>
          <w:szCs w:val="26"/>
        </w:rPr>
      </w:pPr>
      <w:r w:rsidRPr="00B107F5">
        <w:rPr>
          <w:color w:val="000000"/>
          <w:sz w:val="26"/>
          <w:szCs w:val="26"/>
        </w:rPr>
        <w:t>64.32. Принятие заказчиком решения о заключении договора со вторым участником закупки накладывает на такого участника закупки обязанности заключения договора. Отказ второго участника закупки влечет за собой признание его уклонившимся от заключения договора.</w:t>
      </w:r>
    </w:p>
    <w:p w14:paraId="117BF3C7" w14:textId="77777777" w:rsidR="00B107F5" w:rsidRPr="00B107F5" w:rsidRDefault="00B107F5" w:rsidP="00B107F5">
      <w:pPr>
        <w:widowControl w:val="0"/>
        <w:rPr>
          <w:color w:val="000000"/>
          <w:sz w:val="26"/>
          <w:szCs w:val="26"/>
        </w:rPr>
      </w:pPr>
      <w:r w:rsidRPr="00B107F5">
        <w:rPr>
          <w:color w:val="000000"/>
          <w:sz w:val="26"/>
          <w:szCs w:val="26"/>
        </w:rPr>
        <w:t xml:space="preserve">64.33. Заказчик и участник закупки, с которым заключаются договор (далее – стороны), могут проводить преддоговорные переговоры, в том числе путем направления участником закупок протоколов разногласий. </w:t>
      </w:r>
    </w:p>
    <w:p w14:paraId="5B43C56D" w14:textId="77777777" w:rsidR="00B107F5" w:rsidRPr="00B107F5" w:rsidRDefault="00B107F5" w:rsidP="00B107F5">
      <w:pPr>
        <w:widowControl w:val="0"/>
        <w:rPr>
          <w:color w:val="000000"/>
          <w:sz w:val="26"/>
          <w:szCs w:val="26"/>
        </w:rPr>
      </w:pPr>
      <w:r w:rsidRPr="00B107F5">
        <w:rPr>
          <w:color w:val="000000"/>
          <w:sz w:val="26"/>
          <w:szCs w:val="26"/>
        </w:rPr>
        <w:t>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w:t>
      </w:r>
    </w:p>
    <w:p w14:paraId="51F9BFE9" w14:textId="77777777" w:rsidR="00B107F5" w:rsidRPr="00B107F5" w:rsidRDefault="00B107F5" w:rsidP="00B107F5">
      <w:pPr>
        <w:widowControl w:val="0"/>
        <w:rPr>
          <w:color w:val="000000"/>
          <w:sz w:val="26"/>
          <w:szCs w:val="26"/>
        </w:rPr>
      </w:pPr>
      <w:r w:rsidRPr="00B107F5">
        <w:rPr>
          <w:color w:val="000000"/>
          <w:sz w:val="26"/>
          <w:szCs w:val="26"/>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Положением.</w:t>
      </w:r>
    </w:p>
    <w:p w14:paraId="75443B43" w14:textId="77777777" w:rsidR="00B107F5" w:rsidRPr="00B107F5" w:rsidRDefault="00B107F5" w:rsidP="00B107F5">
      <w:pPr>
        <w:widowControl w:val="0"/>
        <w:rPr>
          <w:color w:val="000000"/>
          <w:sz w:val="26"/>
          <w:szCs w:val="26"/>
        </w:rPr>
      </w:pPr>
      <w:r w:rsidRPr="00B107F5">
        <w:rPr>
          <w:color w:val="000000"/>
          <w:sz w:val="26"/>
          <w:szCs w:val="26"/>
        </w:rPr>
        <w:t xml:space="preserve">64.36. Заказчик не обязан учитывать (полностью или частично) замечания участника закупки к положениям проекта договора, за исключением случаев наличия </w:t>
      </w:r>
      <w:r w:rsidRPr="00B107F5">
        <w:rPr>
          <w:color w:val="000000"/>
          <w:sz w:val="26"/>
          <w:szCs w:val="26"/>
        </w:rPr>
        <w:lastRenderedPageBreak/>
        <w:t>замечаний, касающихся внутренних противоречий в тексте проекта договора, возникших по вине заказчика.</w:t>
      </w:r>
    </w:p>
    <w:p w14:paraId="55A26F93" w14:textId="77777777" w:rsidR="00B107F5" w:rsidRPr="00B107F5" w:rsidRDefault="00B107F5" w:rsidP="00B107F5">
      <w:pPr>
        <w:widowControl w:val="0"/>
        <w:rPr>
          <w:color w:val="000000"/>
          <w:sz w:val="26"/>
          <w:szCs w:val="26"/>
        </w:rPr>
      </w:pPr>
      <w:r w:rsidRPr="00B107F5">
        <w:rPr>
          <w:color w:val="000000"/>
          <w:sz w:val="26"/>
          <w:szCs w:val="26"/>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Положением, в случае, если после составления протокола, но до заключения договора было выявлено:</w:t>
      </w:r>
    </w:p>
    <w:p w14:paraId="539F4C84" w14:textId="77777777" w:rsidR="00B107F5" w:rsidRPr="00B107F5" w:rsidRDefault="00B107F5" w:rsidP="00B107F5">
      <w:pPr>
        <w:widowControl w:val="0"/>
        <w:ind w:firstLine="708"/>
        <w:contextualSpacing/>
        <w:rPr>
          <w:color w:val="000000"/>
          <w:sz w:val="26"/>
          <w:szCs w:val="26"/>
        </w:rPr>
      </w:pPr>
      <w:r w:rsidRPr="00B107F5">
        <w:rPr>
          <w:color w:val="000000"/>
          <w:sz w:val="26"/>
          <w:szCs w:val="26"/>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2147564C" w14:textId="77777777" w:rsidR="00B107F5" w:rsidRPr="00B107F5" w:rsidRDefault="00B107F5" w:rsidP="00B107F5">
      <w:pPr>
        <w:widowControl w:val="0"/>
        <w:ind w:firstLine="708"/>
        <w:contextualSpacing/>
        <w:rPr>
          <w:color w:val="000000"/>
          <w:sz w:val="26"/>
          <w:szCs w:val="26"/>
        </w:rPr>
      </w:pPr>
      <w:r w:rsidRPr="00B107F5">
        <w:rPr>
          <w:color w:val="000000"/>
          <w:sz w:val="26"/>
          <w:szCs w:val="26"/>
        </w:rPr>
        <w:t>несоответствие участника закупки требованиям, установленным извещением и (или) документацией о такой закупке;</w:t>
      </w:r>
    </w:p>
    <w:p w14:paraId="48C65C21" w14:textId="77777777" w:rsidR="00B107F5" w:rsidRPr="00B107F5" w:rsidRDefault="00B107F5" w:rsidP="00B107F5">
      <w:pPr>
        <w:widowControl w:val="0"/>
        <w:ind w:firstLine="708"/>
        <w:contextualSpacing/>
        <w:rPr>
          <w:color w:val="000000"/>
          <w:sz w:val="26"/>
          <w:szCs w:val="26"/>
        </w:rPr>
      </w:pPr>
      <w:r w:rsidRPr="00B107F5">
        <w:rPr>
          <w:color w:val="000000"/>
          <w:sz w:val="26"/>
          <w:szCs w:val="26"/>
        </w:rPr>
        <w:t>непредставление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14:paraId="7CC93281" w14:textId="77777777" w:rsidR="00B107F5" w:rsidRPr="00B107F5" w:rsidRDefault="00B107F5" w:rsidP="00B107F5">
      <w:pPr>
        <w:widowControl w:val="0"/>
        <w:ind w:firstLine="708"/>
        <w:contextualSpacing/>
        <w:rPr>
          <w:color w:val="000000"/>
          <w:sz w:val="26"/>
          <w:szCs w:val="26"/>
        </w:rPr>
      </w:pPr>
      <w:r w:rsidRPr="00B107F5">
        <w:rPr>
          <w:color w:val="000000"/>
          <w:sz w:val="26"/>
          <w:szCs w:val="26"/>
        </w:rPr>
        <w:t>Заказчик вправе принять решение об отказе от заключения договора с победителем закупки по следующим основаниям:</w:t>
      </w:r>
    </w:p>
    <w:p w14:paraId="4DA37ADE" w14:textId="77777777" w:rsidR="00B107F5" w:rsidRPr="00B107F5" w:rsidRDefault="00B107F5" w:rsidP="00B107F5">
      <w:pPr>
        <w:widowControl w:val="0"/>
        <w:ind w:firstLine="708"/>
        <w:contextualSpacing/>
        <w:rPr>
          <w:color w:val="000000"/>
          <w:sz w:val="26"/>
          <w:szCs w:val="26"/>
        </w:rPr>
      </w:pPr>
      <w:r w:rsidRPr="00B107F5">
        <w:rPr>
          <w:color w:val="000000"/>
          <w:sz w:val="26"/>
          <w:szCs w:val="26"/>
        </w:rPr>
        <w:t xml:space="preserve">1) наличие обстоятельств непреодолимой силы, препятствующих заключению договора по результатам проведенной закупки; </w:t>
      </w:r>
    </w:p>
    <w:p w14:paraId="13AD882B" w14:textId="77777777" w:rsidR="00B107F5" w:rsidRPr="00B107F5" w:rsidRDefault="00B107F5" w:rsidP="00B107F5">
      <w:pPr>
        <w:widowControl w:val="0"/>
        <w:ind w:firstLine="708"/>
        <w:contextualSpacing/>
        <w:rPr>
          <w:color w:val="000000"/>
          <w:sz w:val="26"/>
          <w:szCs w:val="26"/>
        </w:rPr>
      </w:pPr>
      <w:r w:rsidRPr="00B107F5">
        <w:rPr>
          <w:color w:val="000000"/>
          <w:sz w:val="26"/>
          <w:szCs w:val="26"/>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034D9438" w14:textId="77777777" w:rsidR="00B107F5" w:rsidRPr="00B107F5" w:rsidRDefault="00B107F5" w:rsidP="00B107F5">
      <w:pPr>
        <w:widowControl w:val="0"/>
        <w:ind w:firstLine="708"/>
        <w:contextualSpacing/>
        <w:rPr>
          <w:color w:val="000000"/>
          <w:sz w:val="26"/>
          <w:szCs w:val="26"/>
        </w:rPr>
      </w:pPr>
      <w:r w:rsidRPr="00B107F5">
        <w:rPr>
          <w:color w:val="000000"/>
          <w:sz w:val="26"/>
          <w:szCs w:val="26"/>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523BDD78" w14:textId="77777777" w:rsidR="00B107F5" w:rsidRPr="00B107F5" w:rsidRDefault="00B107F5" w:rsidP="00B107F5">
      <w:pPr>
        <w:widowControl w:val="0"/>
        <w:ind w:firstLine="708"/>
        <w:contextualSpacing/>
        <w:rPr>
          <w:color w:val="000000"/>
          <w:sz w:val="26"/>
          <w:szCs w:val="26"/>
        </w:rPr>
      </w:pPr>
      <w:r w:rsidRPr="00B107F5">
        <w:rPr>
          <w:color w:val="000000"/>
          <w:sz w:val="26"/>
          <w:szCs w:val="26"/>
        </w:rPr>
        <w:t xml:space="preserve">4) иные обстоятельства, с которыми закон связывает возможность отказа от заключения договора. </w:t>
      </w:r>
    </w:p>
    <w:p w14:paraId="5DAC161E" w14:textId="77777777" w:rsidR="00B107F5" w:rsidRPr="00B107F5" w:rsidRDefault="00B107F5" w:rsidP="00B107F5">
      <w:pPr>
        <w:widowControl w:val="0"/>
        <w:ind w:firstLine="708"/>
        <w:contextualSpacing/>
        <w:rPr>
          <w:color w:val="000000"/>
          <w:sz w:val="26"/>
          <w:szCs w:val="26"/>
        </w:rPr>
      </w:pPr>
      <w:r w:rsidRPr="00B107F5">
        <w:rPr>
          <w:color w:val="000000"/>
          <w:sz w:val="26"/>
          <w:szCs w:val="26"/>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14:paraId="2DD95F5B" w14:textId="77777777" w:rsidR="00B107F5" w:rsidRPr="00B107F5" w:rsidRDefault="00B107F5" w:rsidP="00B107F5">
      <w:pPr>
        <w:widowControl w:val="0"/>
        <w:ind w:firstLine="708"/>
        <w:contextualSpacing/>
        <w:rPr>
          <w:color w:val="000000"/>
          <w:sz w:val="26"/>
          <w:szCs w:val="26"/>
        </w:rPr>
      </w:pPr>
      <w:r w:rsidRPr="00B107F5">
        <w:rPr>
          <w:color w:val="000000"/>
          <w:sz w:val="26"/>
          <w:szCs w:val="26"/>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раздела.</w:t>
      </w:r>
    </w:p>
    <w:p w14:paraId="072BF377" w14:textId="77777777" w:rsidR="00B107F5" w:rsidRPr="00B107F5" w:rsidRDefault="00B107F5" w:rsidP="00B107F5">
      <w:pPr>
        <w:widowControl w:val="0"/>
        <w:ind w:firstLine="708"/>
        <w:contextualSpacing/>
        <w:rPr>
          <w:color w:val="000000"/>
          <w:sz w:val="26"/>
          <w:szCs w:val="26"/>
        </w:rPr>
      </w:pPr>
      <w:r w:rsidRPr="00B107F5">
        <w:rPr>
          <w:color w:val="000000"/>
          <w:sz w:val="26"/>
          <w:szCs w:val="26"/>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14:paraId="3C27C1B2" w14:textId="77777777" w:rsidR="00B107F5" w:rsidRPr="00B107F5" w:rsidRDefault="00B107F5" w:rsidP="00B107F5">
      <w:pPr>
        <w:widowControl w:val="0"/>
        <w:ind w:firstLine="708"/>
        <w:contextualSpacing/>
        <w:rPr>
          <w:color w:val="000000"/>
          <w:sz w:val="26"/>
          <w:szCs w:val="26"/>
        </w:rPr>
      </w:pPr>
      <w:r w:rsidRPr="00B107F5">
        <w:rPr>
          <w:color w:val="000000"/>
          <w:sz w:val="26"/>
          <w:szCs w:val="26"/>
        </w:rPr>
        <w:t>1) дата подписания протокола;</w:t>
      </w:r>
    </w:p>
    <w:p w14:paraId="5C3E9C9C" w14:textId="77777777" w:rsidR="00B107F5" w:rsidRPr="00B107F5" w:rsidRDefault="00B107F5" w:rsidP="00B107F5">
      <w:pPr>
        <w:widowControl w:val="0"/>
        <w:ind w:firstLine="708"/>
        <w:contextualSpacing/>
        <w:rPr>
          <w:color w:val="000000"/>
          <w:sz w:val="26"/>
          <w:szCs w:val="26"/>
        </w:rPr>
      </w:pPr>
      <w:r w:rsidRPr="00B107F5">
        <w:rPr>
          <w:color w:val="000000"/>
          <w:sz w:val="26"/>
          <w:szCs w:val="26"/>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14:paraId="690AE96E" w14:textId="77777777" w:rsidR="00B107F5" w:rsidRPr="00B107F5" w:rsidRDefault="00B107F5" w:rsidP="00B107F5">
      <w:pPr>
        <w:widowControl w:val="0"/>
        <w:ind w:firstLine="708"/>
        <w:contextualSpacing/>
        <w:rPr>
          <w:color w:val="000000"/>
          <w:sz w:val="26"/>
          <w:szCs w:val="26"/>
        </w:rPr>
      </w:pPr>
      <w:r w:rsidRPr="00B107F5">
        <w:rPr>
          <w:color w:val="000000"/>
          <w:sz w:val="26"/>
          <w:szCs w:val="26"/>
        </w:rPr>
        <w:t>3) указание на содержащиеся в заявке такого участника закупки сведений, которые были признаны комиссией недостоверными;</w:t>
      </w:r>
    </w:p>
    <w:p w14:paraId="62AA1C37" w14:textId="77777777" w:rsidR="00B107F5" w:rsidRPr="00B107F5" w:rsidRDefault="00B107F5" w:rsidP="00B107F5">
      <w:pPr>
        <w:widowControl w:val="0"/>
        <w:ind w:firstLine="708"/>
        <w:contextualSpacing/>
        <w:rPr>
          <w:color w:val="000000"/>
          <w:sz w:val="26"/>
          <w:szCs w:val="26"/>
        </w:rPr>
      </w:pPr>
      <w:r w:rsidRPr="00B107F5">
        <w:rPr>
          <w:color w:val="000000"/>
          <w:sz w:val="26"/>
          <w:szCs w:val="26"/>
        </w:rPr>
        <w:t>4) иная информация, размещаемая в протоколе отказа от заключения договора по решению заказчика.</w:t>
      </w:r>
    </w:p>
    <w:p w14:paraId="33096277" w14:textId="77777777" w:rsidR="00B107F5" w:rsidRPr="00B107F5" w:rsidRDefault="00B107F5" w:rsidP="00B107F5">
      <w:pPr>
        <w:widowControl w:val="0"/>
        <w:ind w:firstLine="0"/>
        <w:jc w:val="center"/>
        <w:rPr>
          <w:color w:val="000000"/>
          <w:sz w:val="26"/>
          <w:szCs w:val="26"/>
        </w:rPr>
      </w:pPr>
      <w:r w:rsidRPr="00B107F5">
        <w:rPr>
          <w:color w:val="000000"/>
          <w:sz w:val="26"/>
          <w:szCs w:val="26"/>
        </w:rPr>
        <w:t>Заключительные положения</w:t>
      </w:r>
      <w:r w:rsidRPr="00B107F5">
        <w:rPr>
          <w:color w:val="000000"/>
          <w:sz w:val="26"/>
          <w:szCs w:val="26"/>
          <w:vertAlign w:val="superscript"/>
        </w:rPr>
        <w:footnoteReference w:id="32"/>
      </w:r>
    </w:p>
    <w:p w14:paraId="0A134C12" w14:textId="77777777" w:rsidR="00B107F5" w:rsidRPr="00B107F5" w:rsidRDefault="00B107F5" w:rsidP="00B107F5">
      <w:pPr>
        <w:widowControl w:val="0"/>
        <w:rPr>
          <w:color w:val="000000"/>
          <w:sz w:val="26"/>
          <w:szCs w:val="26"/>
        </w:rPr>
      </w:pPr>
    </w:p>
    <w:p w14:paraId="215A040A" w14:textId="77777777" w:rsidR="00B107F5" w:rsidRPr="00B107F5" w:rsidRDefault="00B107F5" w:rsidP="00B107F5">
      <w:pPr>
        <w:widowControl w:val="0"/>
        <w:rPr>
          <w:color w:val="000000"/>
          <w:sz w:val="26"/>
          <w:szCs w:val="26"/>
        </w:rPr>
      </w:pPr>
      <w:r w:rsidRPr="00B107F5">
        <w:rPr>
          <w:color w:val="000000"/>
          <w:sz w:val="26"/>
          <w:szCs w:val="26"/>
        </w:rPr>
        <w:lastRenderedPageBreak/>
        <w:t>На основании части 2.1 статьи 2 Закона № 223-ФЗ, бюджетные учреждения Тбилисского района, автономные учреждения Тбилисского района, муниципальные унитарные предприятия Тбилисского района (далее – заказчики) обязаны применять типовое положение о закупке товаров, работ, услуг для муниципальных автономных учреждений, муниципальных бюджетных учреждений и муниципальных унитарных предприятий Тбилисского района при утверждении ими положения о закупке или внесения в него изменений.</w:t>
      </w:r>
    </w:p>
    <w:p w14:paraId="1559C1A3" w14:textId="77777777" w:rsidR="00B107F5" w:rsidRPr="00B107F5" w:rsidRDefault="00B107F5" w:rsidP="00B107F5">
      <w:pPr>
        <w:widowControl w:val="0"/>
        <w:rPr>
          <w:color w:val="000000"/>
          <w:sz w:val="26"/>
          <w:szCs w:val="26"/>
        </w:rPr>
      </w:pPr>
      <w:r w:rsidRPr="00B107F5">
        <w:rPr>
          <w:color w:val="000000"/>
          <w:sz w:val="26"/>
          <w:szCs w:val="26"/>
        </w:rPr>
        <w:t>Нормы и сведения, определенные типовым положением в части порядка подготовки и осуществления закупок, способов закупок и условий их 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14:paraId="2F664110" w14:textId="77777777" w:rsidR="00B107F5" w:rsidRPr="00B107F5" w:rsidRDefault="00B107F5" w:rsidP="00B107F5">
      <w:pPr>
        <w:widowControl w:val="0"/>
        <w:rPr>
          <w:color w:val="000000"/>
          <w:szCs w:val="20"/>
          <w:highlight w:val="yellow"/>
        </w:rPr>
      </w:pPr>
      <w:r w:rsidRPr="00B107F5">
        <w:rPr>
          <w:color w:val="000000"/>
          <w:sz w:val="26"/>
          <w:szCs w:val="26"/>
        </w:rPr>
        <w:t>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новые положения о закупке, приведенные в соответствие с типовым положением, в срок не более тридцати дней со дня размещения в ЕИС типового положения о закупке в настоящей редакции со сроком вступления в силу таких положений со дня размещения в ЕИС положения о закупке в новой редакции.».</w:t>
      </w:r>
    </w:p>
    <w:p w14:paraId="00DADB28" w14:textId="77777777" w:rsidR="00B107F5" w:rsidRPr="00B107F5" w:rsidRDefault="00B107F5" w:rsidP="00B107F5">
      <w:pPr>
        <w:widowControl w:val="0"/>
        <w:rPr>
          <w:color w:val="000000"/>
          <w:szCs w:val="28"/>
          <w:highlight w:val="yellow"/>
        </w:rPr>
      </w:pPr>
    </w:p>
    <w:p w14:paraId="671646ED" w14:textId="77777777" w:rsidR="00B107F5" w:rsidRPr="00B107F5" w:rsidRDefault="00B107F5" w:rsidP="00B107F5">
      <w:pPr>
        <w:widowControl w:val="0"/>
        <w:rPr>
          <w:color w:val="000000"/>
          <w:szCs w:val="28"/>
          <w:highlight w:val="yellow"/>
        </w:rPr>
      </w:pPr>
    </w:p>
    <w:p w14:paraId="5CABD12E" w14:textId="77777777" w:rsidR="00B107F5" w:rsidRPr="00B107F5" w:rsidRDefault="00B107F5" w:rsidP="00B107F5">
      <w:pPr>
        <w:widowControl w:val="0"/>
        <w:rPr>
          <w:color w:val="000000"/>
          <w:szCs w:val="28"/>
          <w:highlight w:val="yellow"/>
        </w:rPr>
      </w:pPr>
    </w:p>
    <w:p w14:paraId="4684CA45" w14:textId="77777777" w:rsidR="00B107F5" w:rsidRPr="00B107F5" w:rsidRDefault="00B107F5" w:rsidP="00B107F5">
      <w:pPr>
        <w:widowControl w:val="0"/>
        <w:ind w:firstLine="0"/>
        <w:rPr>
          <w:color w:val="000000"/>
          <w:sz w:val="26"/>
          <w:szCs w:val="26"/>
        </w:rPr>
      </w:pPr>
      <w:r w:rsidRPr="00B107F5">
        <w:rPr>
          <w:color w:val="000000"/>
          <w:sz w:val="26"/>
          <w:szCs w:val="26"/>
        </w:rPr>
        <w:t>Главный специалист по правовым вопросам</w:t>
      </w:r>
    </w:p>
    <w:p w14:paraId="6F509CDE" w14:textId="77777777" w:rsidR="00B107F5" w:rsidRPr="00B107F5" w:rsidRDefault="00B107F5" w:rsidP="00B107F5">
      <w:pPr>
        <w:widowControl w:val="0"/>
        <w:ind w:firstLine="0"/>
        <w:rPr>
          <w:color w:val="000000"/>
          <w:sz w:val="26"/>
          <w:szCs w:val="26"/>
        </w:rPr>
      </w:pPr>
      <w:r w:rsidRPr="00B107F5">
        <w:rPr>
          <w:color w:val="000000"/>
          <w:sz w:val="26"/>
          <w:szCs w:val="26"/>
        </w:rPr>
        <w:t>администрации Тбилисского сельского поселения</w:t>
      </w:r>
    </w:p>
    <w:p w14:paraId="029EEEC2" w14:textId="77777777" w:rsidR="00B107F5" w:rsidRPr="00B107F5" w:rsidRDefault="00B107F5" w:rsidP="00B107F5">
      <w:pPr>
        <w:widowControl w:val="0"/>
        <w:ind w:firstLine="0"/>
        <w:rPr>
          <w:sz w:val="26"/>
          <w:szCs w:val="26"/>
        </w:rPr>
      </w:pPr>
      <w:r w:rsidRPr="00B107F5">
        <w:rPr>
          <w:color w:val="000000"/>
          <w:sz w:val="26"/>
          <w:szCs w:val="26"/>
        </w:rPr>
        <w:t>Тбилисского района                                                                                   В.В. Здоровенко</w:t>
      </w:r>
    </w:p>
    <w:p w14:paraId="6DB5C9C7" w14:textId="77777777" w:rsidR="00B107F5" w:rsidRPr="00DC277F" w:rsidRDefault="00B107F5" w:rsidP="00DC277F">
      <w:pPr>
        <w:pStyle w:val="af7"/>
        <w:spacing w:before="0" w:beforeAutospacing="0" w:after="0"/>
        <w:jc w:val="both"/>
      </w:pPr>
    </w:p>
    <w:sectPr w:rsidR="00B107F5" w:rsidRPr="00DC277F" w:rsidSect="002F4DD7">
      <w:headerReference w:type="default" r:id="rId19"/>
      <w:headerReference w:type="first" r:id="rId20"/>
      <w:footnotePr>
        <w:numRestart w:val="eachPage"/>
      </w:footnotePr>
      <w:type w:val="continuous"/>
      <w:pgSz w:w="11906" w:h="16838"/>
      <w:pgMar w:top="1134" w:right="567"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010D1" w14:textId="77777777" w:rsidR="00482796" w:rsidRDefault="00482796" w:rsidP="004E4816">
      <w:r>
        <w:separator/>
      </w:r>
    </w:p>
  </w:endnote>
  <w:endnote w:type="continuationSeparator" w:id="0">
    <w:p w14:paraId="11241F90" w14:textId="77777777" w:rsidR="00482796" w:rsidRDefault="00482796" w:rsidP="004E4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Calibri"/>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ndale Sans UI">
    <w:charset w:val="00"/>
    <w:family w:val="auto"/>
    <w:pitch w:val="variable"/>
  </w:font>
  <w:font w:name="Liberation Sans">
    <w:charset w:val="01"/>
    <w:family w:val="roman"/>
    <w:pitch w:val="variable"/>
  </w:font>
  <w:font w:name="Segoe UI">
    <w:panose1 w:val="020B07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E5A1D" w14:textId="77777777" w:rsidR="00B107F5" w:rsidRDefault="00B107F5">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96BFC" w14:textId="77777777" w:rsidR="00B107F5" w:rsidRDefault="00B107F5">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94583" w14:textId="77777777" w:rsidR="00B107F5" w:rsidRDefault="00B107F5">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7423A" w14:textId="77777777" w:rsidR="00482796" w:rsidRDefault="00482796" w:rsidP="004E4816">
      <w:r>
        <w:separator/>
      </w:r>
    </w:p>
  </w:footnote>
  <w:footnote w:type="continuationSeparator" w:id="0">
    <w:p w14:paraId="1B1DCD58" w14:textId="77777777" w:rsidR="00482796" w:rsidRDefault="00482796" w:rsidP="004E4816">
      <w:r>
        <w:continuationSeparator/>
      </w:r>
    </w:p>
  </w:footnote>
  <w:footnote w:id="1">
    <w:p w14:paraId="263A3091" w14:textId="77777777" w:rsidR="00B107F5" w:rsidRDefault="00B107F5" w:rsidP="00B107F5">
      <w:pPr>
        <w:pStyle w:val="Footnote1111"/>
        <w:jc w:val="both"/>
        <w:rPr>
          <w:rFonts w:ascii="Times New Roman" w:hAnsi="Times New Roman"/>
        </w:rPr>
      </w:pPr>
      <w:r>
        <w:rPr>
          <w:rFonts w:ascii="Times New Roman" w:hAnsi="Times New Roman"/>
          <w:vertAlign w:val="superscript"/>
        </w:rPr>
        <w:footnoteRef/>
      </w:r>
      <w:r>
        <w:rPr>
          <w:rFonts w:ascii="Times New Roman" w:hAnsi="Times New Roman"/>
        </w:rPr>
        <w:t xml:space="preserve"> Заказчик самостоятельно принимает решение о выборе редакции (редакций) пункта 5.4 Положения.</w:t>
      </w:r>
    </w:p>
  </w:footnote>
  <w:footnote w:id="2">
    <w:p w14:paraId="2165E4F9" w14:textId="77777777" w:rsidR="00B107F5" w:rsidRDefault="00B107F5" w:rsidP="00B107F5">
      <w:pPr>
        <w:pStyle w:val="Footnote1111"/>
        <w:jc w:val="both"/>
        <w:rPr>
          <w:rFonts w:ascii="Times New Roman" w:hAnsi="Times New Roman"/>
        </w:rPr>
      </w:pPr>
      <w:r>
        <w:rPr>
          <w:rFonts w:ascii="Times New Roman" w:hAnsi="Times New Roman"/>
          <w:vertAlign w:val="superscript"/>
        </w:rPr>
        <w:footnoteRef/>
      </w:r>
      <w:r>
        <w:rPr>
          <w:rFonts w:ascii="Times New Roman" w:hAnsi="Times New Roman"/>
        </w:rPr>
        <w:t xml:space="preserve"> Исчерпывающий перечень сведений указывается заказчиком самостоятельно в его положении о закупке.</w:t>
      </w:r>
    </w:p>
  </w:footnote>
  <w:footnote w:id="3">
    <w:p w14:paraId="5D0DFB13" w14:textId="77777777" w:rsidR="00B107F5" w:rsidRPr="00F65275" w:rsidRDefault="00B107F5" w:rsidP="00B107F5">
      <w:pPr>
        <w:pStyle w:val="Footnote211"/>
        <w:ind w:firstLine="709"/>
        <w:jc w:val="both"/>
        <w:rPr>
          <w:rFonts w:ascii="Times New Roman" w:hAnsi="Times New Roman"/>
          <w:sz w:val="16"/>
          <w:szCs w:val="16"/>
        </w:rPr>
      </w:pPr>
      <w:r>
        <w:rPr>
          <w:rFonts w:ascii="Times New Roman" w:hAnsi="Times New Roman"/>
          <w:vertAlign w:val="superscript"/>
        </w:rPr>
        <w:footnoteRef/>
      </w:r>
      <w:r>
        <w:rPr>
          <w:rFonts w:ascii="Times New Roman" w:hAnsi="Times New Roman"/>
          <w:vertAlign w:val="superscript"/>
        </w:rPr>
        <w:t>)</w:t>
      </w:r>
      <w:r w:rsidRPr="00F65275">
        <w:rPr>
          <w:rFonts w:ascii="Times New Roman" w:hAnsi="Times New Roman"/>
          <w:sz w:val="16"/>
          <w:szCs w:val="16"/>
        </w:rPr>
        <w:t>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14:paraId="7C65E0D7" w14:textId="77777777" w:rsidR="00B107F5" w:rsidRPr="00F65275" w:rsidRDefault="00B107F5" w:rsidP="00B107F5">
      <w:pPr>
        <w:pStyle w:val="Footnote211"/>
        <w:ind w:firstLine="709"/>
        <w:jc w:val="both"/>
        <w:rPr>
          <w:rFonts w:ascii="Times New Roman" w:hAnsi="Times New Roman"/>
          <w:sz w:val="16"/>
          <w:szCs w:val="16"/>
        </w:rPr>
      </w:pPr>
      <w:r w:rsidRPr="00F65275">
        <w:rPr>
          <w:rFonts w:ascii="Times New Roman" w:hAnsi="Times New Roman"/>
          <w:sz w:val="16"/>
          <w:szCs w:val="16"/>
          <w:vertAlign w:val="superscript"/>
        </w:rPr>
        <w:footnoteRef/>
      </w:r>
      <w:r w:rsidRPr="00F65275">
        <w:rPr>
          <w:rFonts w:ascii="Times New Roman" w:hAnsi="Times New Roman"/>
          <w:sz w:val="16"/>
          <w:szCs w:val="16"/>
          <w:vertAlign w:val="superscript"/>
        </w:rPr>
        <w:t>)</w:t>
      </w:r>
      <w:r w:rsidRPr="00F65275">
        <w:rPr>
          <w:rFonts w:ascii="Times New Roman" w:hAnsi="Times New Roman"/>
          <w:sz w:val="16"/>
          <w:szCs w:val="16"/>
        </w:rPr>
        <w:t>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14:paraId="6B6F893F" w14:textId="77777777" w:rsidR="00B107F5" w:rsidRPr="00F65275" w:rsidRDefault="00B107F5" w:rsidP="00B107F5">
      <w:pPr>
        <w:pStyle w:val="Footnote211"/>
        <w:ind w:firstLine="709"/>
        <w:jc w:val="both"/>
        <w:rPr>
          <w:sz w:val="16"/>
          <w:szCs w:val="16"/>
        </w:rPr>
      </w:pPr>
      <w:r w:rsidRPr="00F65275">
        <w:rPr>
          <w:sz w:val="16"/>
          <w:szCs w:val="16"/>
          <w:vertAlign w:val="superscript"/>
        </w:rPr>
        <w:footnoteRef/>
      </w:r>
      <w:r w:rsidRPr="00F65275">
        <w:rPr>
          <w:rFonts w:ascii="Times New Roman" w:hAnsi="Times New Roman"/>
          <w:sz w:val="16"/>
          <w:szCs w:val="16"/>
          <w:vertAlign w:val="superscript"/>
        </w:rPr>
        <w:t>)</w:t>
      </w:r>
      <w:r w:rsidRPr="00F65275">
        <w:rPr>
          <w:rFonts w:ascii="Times New Roman" w:hAnsi="Times New Roman"/>
          <w:sz w:val="16"/>
          <w:szCs w:val="16"/>
        </w:rPr>
        <w:t>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14:paraId="30F11A84" w14:textId="77777777" w:rsidR="00B107F5" w:rsidRPr="00F65275" w:rsidRDefault="00B107F5" w:rsidP="00B107F5">
      <w:pPr>
        <w:pStyle w:val="Footnote211"/>
        <w:rPr>
          <w:rFonts w:ascii="Times New Roman" w:hAnsi="Times New Roman"/>
          <w:sz w:val="16"/>
          <w:szCs w:val="16"/>
        </w:rPr>
      </w:pPr>
      <w:r>
        <w:rPr>
          <w:rFonts w:ascii="Times New Roman" w:hAnsi="Times New Roman"/>
          <w:vertAlign w:val="superscript"/>
        </w:rPr>
        <w:footnoteRef/>
      </w:r>
      <w:r>
        <w:t xml:space="preserve"> </w:t>
      </w:r>
      <w:r w:rsidRPr="00F65275">
        <w:rPr>
          <w:rFonts w:ascii="Times New Roman" w:hAnsi="Times New Roman"/>
          <w:sz w:val="16"/>
          <w:szCs w:val="16"/>
        </w:rPr>
        <w:t>Письмо Минфина России от 16.03.2023 № 24-07-08/22356, решение УФАС России по Краснодарскому краю от 15.05.2023 по делу № 023/07/3-2331/2023</w:t>
      </w:r>
    </w:p>
  </w:footnote>
  <w:footnote w:id="7">
    <w:p w14:paraId="2C9311B2" w14:textId="77777777" w:rsidR="00B107F5" w:rsidRPr="00F65275" w:rsidRDefault="00B107F5" w:rsidP="00B107F5">
      <w:pPr>
        <w:pStyle w:val="Footnote211"/>
        <w:ind w:firstLine="709"/>
        <w:rPr>
          <w:rFonts w:ascii="Times New Roman" w:hAnsi="Times New Roman"/>
          <w:sz w:val="16"/>
          <w:szCs w:val="16"/>
        </w:rPr>
      </w:pPr>
      <w:r>
        <w:rPr>
          <w:rFonts w:ascii="Times New Roman" w:hAnsi="Times New Roman"/>
          <w:vertAlign w:val="superscript"/>
        </w:rPr>
        <w:footnoteRef/>
      </w:r>
      <w:r>
        <w:rPr>
          <w:rFonts w:ascii="Times New Roman" w:hAnsi="Times New Roman"/>
          <w:vertAlign w:val="superscript"/>
        </w:rPr>
        <w:t>)</w:t>
      </w:r>
      <w:r w:rsidRPr="00F65275">
        <w:rPr>
          <w:rFonts w:ascii="Times New Roman" w:hAnsi="Times New Roman"/>
          <w:sz w:val="16"/>
          <w:szCs w:val="16"/>
        </w:rPr>
        <w:t>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8">
    <w:p w14:paraId="211AA80B" w14:textId="77777777" w:rsidR="00B107F5" w:rsidRPr="00F65275" w:rsidRDefault="00B107F5" w:rsidP="00B107F5">
      <w:pPr>
        <w:pStyle w:val="Footnote211"/>
        <w:ind w:firstLine="709"/>
        <w:rPr>
          <w:rFonts w:ascii="Times New Roman" w:hAnsi="Times New Roman"/>
          <w:sz w:val="16"/>
          <w:szCs w:val="16"/>
        </w:rPr>
      </w:pPr>
      <w:r w:rsidRPr="00F65275">
        <w:rPr>
          <w:rFonts w:ascii="Times New Roman" w:hAnsi="Times New Roman"/>
          <w:sz w:val="16"/>
          <w:szCs w:val="16"/>
          <w:vertAlign w:val="superscript"/>
        </w:rPr>
        <w:footnoteRef/>
      </w:r>
      <w:r w:rsidRPr="00F65275">
        <w:rPr>
          <w:rFonts w:ascii="Times New Roman" w:hAnsi="Times New Roman"/>
          <w:sz w:val="16"/>
          <w:szCs w:val="16"/>
          <w:vertAlign w:val="superscript"/>
        </w:rPr>
        <w:t>)</w:t>
      </w:r>
      <w:r w:rsidRPr="00F65275">
        <w:rPr>
          <w:rFonts w:ascii="Times New Roman" w:hAnsi="Times New Roman"/>
          <w:sz w:val="16"/>
          <w:szCs w:val="16"/>
        </w:rPr>
        <w:t>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9">
    <w:p w14:paraId="16AD6153" w14:textId="77777777" w:rsidR="00B107F5" w:rsidRPr="00F65275" w:rsidRDefault="00B107F5" w:rsidP="00B107F5">
      <w:pPr>
        <w:pStyle w:val="Footnote211"/>
        <w:ind w:firstLine="709"/>
        <w:jc w:val="both"/>
        <w:rPr>
          <w:rFonts w:ascii="Times New Roman" w:hAnsi="Times New Roman"/>
          <w:sz w:val="16"/>
          <w:szCs w:val="16"/>
        </w:rPr>
      </w:pPr>
      <w:r w:rsidRPr="00F65275">
        <w:rPr>
          <w:rFonts w:ascii="Times New Roman" w:hAnsi="Times New Roman"/>
          <w:sz w:val="16"/>
          <w:szCs w:val="16"/>
          <w:vertAlign w:val="superscript"/>
        </w:rPr>
        <w:footnoteRef/>
      </w:r>
      <w:r w:rsidRPr="00F65275">
        <w:rPr>
          <w:rFonts w:ascii="Times New Roman" w:hAnsi="Times New Roman"/>
          <w:sz w:val="16"/>
          <w:szCs w:val="16"/>
          <w:vertAlign w:val="superscript"/>
        </w:rPr>
        <w:t>)</w:t>
      </w:r>
      <w:r w:rsidRPr="00F65275">
        <w:rPr>
          <w:rFonts w:ascii="Times New Roman" w:hAnsi="Times New Roman"/>
          <w:sz w:val="16"/>
          <w:szCs w:val="16"/>
        </w:rPr>
        <w:t>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10">
    <w:p w14:paraId="147B70E4" w14:textId="77777777" w:rsidR="00B107F5" w:rsidRPr="00F65275" w:rsidRDefault="00B107F5" w:rsidP="00B107F5">
      <w:pPr>
        <w:pStyle w:val="Footnote211"/>
        <w:ind w:firstLine="709"/>
        <w:rPr>
          <w:rFonts w:ascii="Times New Roman" w:hAnsi="Times New Roman"/>
          <w:sz w:val="16"/>
          <w:szCs w:val="16"/>
        </w:rPr>
      </w:pPr>
      <w:r>
        <w:rPr>
          <w:rFonts w:ascii="Times New Roman" w:hAnsi="Times New Roman"/>
          <w:vertAlign w:val="superscript"/>
        </w:rPr>
        <w:footnoteRef/>
      </w:r>
      <w:r>
        <w:rPr>
          <w:rFonts w:ascii="Times New Roman" w:hAnsi="Times New Roman"/>
          <w:vertAlign w:val="superscript"/>
        </w:rPr>
        <w:t>)</w:t>
      </w:r>
      <w:r w:rsidRPr="00F65275">
        <w:rPr>
          <w:rFonts w:ascii="Times New Roman" w:hAnsi="Times New Roman"/>
          <w:sz w:val="16"/>
          <w:szCs w:val="16"/>
        </w:rPr>
        <w:t>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1">
    <w:p w14:paraId="5EA69618" w14:textId="77777777" w:rsidR="00B107F5" w:rsidRPr="00F65275" w:rsidRDefault="00B107F5" w:rsidP="00B107F5">
      <w:pPr>
        <w:pStyle w:val="Footnote211"/>
        <w:ind w:firstLine="709"/>
        <w:rPr>
          <w:rFonts w:ascii="Times New Roman" w:hAnsi="Times New Roman"/>
          <w:sz w:val="16"/>
          <w:szCs w:val="16"/>
        </w:rPr>
      </w:pPr>
      <w:r w:rsidRPr="00F65275">
        <w:rPr>
          <w:rFonts w:ascii="Times New Roman" w:hAnsi="Times New Roman"/>
          <w:sz w:val="16"/>
          <w:szCs w:val="16"/>
          <w:vertAlign w:val="superscript"/>
        </w:rPr>
        <w:footnoteRef/>
      </w:r>
      <w:r w:rsidRPr="00F65275">
        <w:rPr>
          <w:rFonts w:ascii="Times New Roman" w:hAnsi="Times New Roman"/>
          <w:sz w:val="16"/>
          <w:szCs w:val="16"/>
          <w:vertAlign w:val="superscript"/>
        </w:rPr>
        <w:t>)</w:t>
      </w:r>
      <w:r w:rsidRPr="00F65275">
        <w:rPr>
          <w:rFonts w:ascii="Times New Roman" w:hAnsi="Times New Roman"/>
          <w:sz w:val="16"/>
          <w:szCs w:val="16"/>
        </w:rPr>
        <w:t>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2">
    <w:p w14:paraId="37D90A8F" w14:textId="77777777" w:rsidR="00B107F5" w:rsidRPr="00F65275" w:rsidRDefault="00B107F5" w:rsidP="00B107F5">
      <w:pPr>
        <w:pStyle w:val="Footnote211"/>
        <w:ind w:firstLine="709"/>
        <w:jc w:val="both"/>
        <w:rPr>
          <w:rFonts w:ascii="Times New Roman" w:hAnsi="Times New Roman"/>
          <w:sz w:val="16"/>
          <w:szCs w:val="16"/>
        </w:rPr>
      </w:pPr>
      <w:r w:rsidRPr="00F65275">
        <w:rPr>
          <w:rFonts w:ascii="Times New Roman" w:hAnsi="Times New Roman"/>
          <w:sz w:val="16"/>
          <w:szCs w:val="16"/>
          <w:vertAlign w:val="superscript"/>
        </w:rPr>
        <w:footnoteRef/>
      </w:r>
      <w:r w:rsidRPr="00F65275">
        <w:rPr>
          <w:rFonts w:ascii="Times New Roman" w:hAnsi="Times New Roman"/>
          <w:sz w:val="16"/>
          <w:szCs w:val="16"/>
          <w:vertAlign w:val="superscript"/>
        </w:rPr>
        <w:t>)</w:t>
      </w:r>
      <w:r w:rsidRPr="00F65275">
        <w:rPr>
          <w:rFonts w:ascii="Times New Roman" w:hAnsi="Times New Roman"/>
          <w:sz w:val="16"/>
          <w:szCs w:val="16"/>
        </w:rPr>
        <w:t>При наличии в извещении о проведении аукциона в электронной форме и (или) в аукционной документации требования о предоставлении обеспечения гарантийных обязательств.</w:t>
      </w:r>
    </w:p>
  </w:footnote>
  <w:footnote w:id="13">
    <w:p w14:paraId="1C76E2BF" w14:textId="77777777" w:rsidR="00B107F5" w:rsidRPr="00F65275" w:rsidRDefault="00B107F5" w:rsidP="00B107F5">
      <w:pPr>
        <w:pStyle w:val="Footnote211"/>
        <w:ind w:firstLine="709"/>
        <w:jc w:val="both"/>
        <w:rPr>
          <w:rFonts w:ascii="Times New Roman" w:hAnsi="Times New Roman"/>
          <w:sz w:val="16"/>
          <w:szCs w:val="16"/>
        </w:rPr>
      </w:pPr>
      <w:r w:rsidRPr="00F65275">
        <w:rPr>
          <w:rFonts w:ascii="Times New Roman" w:hAnsi="Times New Roman"/>
          <w:sz w:val="16"/>
          <w:szCs w:val="16"/>
          <w:vertAlign w:val="superscript"/>
        </w:rPr>
        <w:footnoteRef/>
      </w:r>
      <w:r w:rsidRPr="00F65275">
        <w:rPr>
          <w:rFonts w:ascii="Times New Roman" w:hAnsi="Times New Roman"/>
          <w:sz w:val="16"/>
          <w:szCs w:val="16"/>
          <w:vertAlign w:val="superscript"/>
        </w:rPr>
        <w:t>)</w:t>
      </w:r>
      <w:r w:rsidRPr="00F65275">
        <w:rPr>
          <w:rFonts w:ascii="Times New Roman" w:hAnsi="Times New Roman"/>
          <w:sz w:val="16"/>
          <w:szCs w:val="16"/>
        </w:rPr>
        <w:t>При наличии в извещении о проведении запроса котировок требования о предоставлении обеспечения заявки.</w:t>
      </w:r>
    </w:p>
  </w:footnote>
  <w:footnote w:id="14">
    <w:p w14:paraId="17E58837" w14:textId="77777777" w:rsidR="00B107F5" w:rsidRPr="00F65275" w:rsidRDefault="00B107F5" w:rsidP="00B107F5">
      <w:pPr>
        <w:pStyle w:val="Footnote211"/>
        <w:ind w:firstLine="709"/>
        <w:jc w:val="both"/>
        <w:rPr>
          <w:rFonts w:ascii="Times New Roman" w:hAnsi="Times New Roman"/>
          <w:sz w:val="16"/>
          <w:szCs w:val="16"/>
        </w:rPr>
      </w:pPr>
      <w:r w:rsidRPr="00F65275">
        <w:rPr>
          <w:rFonts w:ascii="Times New Roman" w:hAnsi="Times New Roman"/>
          <w:sz w:val="16"/>
          <w:szCs w:val="16"/>
          <w:vertAlign w:val="superscript"/>
        </w:rPr>
        <w:footnoteRef/>
      </w:r>
      <w:r w:rsidRPr="00F65275">
        <w:rPr>
          <w:rFonts w:ascii="Times New Roman" w:hAnsi="Times New Roman"/>
          <w:sz w:val="16"/>
          <w:szCs w:val="16"/>
          <w:vertAlign w:val="superscript"/>
        </w:rPr>
        <w:t>)</w:t>
      </w:r>
      <w:r w:rsidRPr="00F65275">
        <w:rPr>
          <w:rFonts w:ascii="Times New Roman" w:hAnsi="Times New Roman"/>
          <w:sz w:val="16"/>
          <w:szCs w:val="16"/>
        </w:rPr>
        <w:t>При наличии в извещении о проведении запроса котировок требования о предоставлении обеспечения исполнения договора.</w:t>
      </w:r>
    </w:p>
  </w:footnote>
  <w:footnote w:id="15">
    <w:p w14:paraId="5BA75CC0" w14:textId="77777777" w:rsidR="00B107F5" w:rsidRPr="00F65275" w:rsidRDefault="00B107F5" w:rsidP="00B107F5">
      <w:pPr>
        <w:pStyle w:val="Footnote211"/>
        <w:ind w:firstLine="709"/>
        <w:jc w:val="both"/>
        <w:rPr>
          <w:rFonts w:ascii="Times New Roman" w:hAnsi="Times New Roman"/>
          <w:sz w:val="16"/>
          <w:szCs w:val="16"/>
        </w:rPr>
      </w:pPr>
      <w:r w:rsidRPr="00F65275">
        <w:rPr>
          <w:rFonts w:ascii="Times New Roman" w:hAnsi="Times New Roman"/>
          <w:sz w:val="16"/>
          <w:szCs w:val="16"/>
          <w:vertAlign w:val="superscript"/>
        </w:rPr>
        <w:footnoteRef/>
      </w:r>
      <w:r w:rsidRPr="00F65275">
        <w:rPr>
          <w:rFonts w:ascii="Times New Roman" w:hAnsi="Times New Roman"/>
          <w:sz w:val="16"/>
          <w:szCs w:val="16"/>
          <w:vertAlign w:val="superscript"/>
        </w:rPr>
        <w:t>)</w:t>
      </w:r>
      <w:r w:rsidRPr="00F65275">
        <w:rPr>
          <w:rFonts w:ascii="Times New Roman" w:hAnsi="Times New Roman"/>
          <w:sz w:val="16"/>
          <w:szCs w:val="16"/>
        </w:rPr>
        <w:t>При наличии в извещении о проведении запроса котировок требования о предоставлении обеспечения гарантийных обязательств.</w:t>
      </w:r>
    </w:p>
  </w:footnote>
  <w:footnote w:id="16">
    <w:p w14:paraId="3E9E297C" w14:textId="77777777" w:rsidR="00B107F5" w:rsidRPr="00F65275" w:rsidRDefault="00B107F5" w:rsidP="00B107F5">
      <w:pPr>
        <w:pStyle w:val="Footnote211"/>
        <w:ind w:firstLine="709"/>
        <w:rPr>
          <w:rFonts w:ascii="Times New Roman" w:hAnsi="Times New Roman"/>
          <w:sz w:val="16"/>
          <w:szCs w:val="16"/>
        </w:rPr>
      </w:pPr>
      <w:r>
        <w:rPr>
          <w:rFonts w:ascii="Times New Roman" w:hAnsi="Times New Roman"/>
          <w:vertAlign w:val="superscript"/>
        </w:rPr>
        <w:footnoteRef/>
      </w:r>
      <w:r>
        <w:rPr>
          <w:rFonts w:ascii="Times New Roman" w:hAnsi="Times New Roman"/>
          <w:vertAlign w:val="superscript"/>
        </w:rPr>
        <w:t>)</w:t>
      </w:r>
      <w:r w:rsidRPr="00F65275">
        <w:rPr>
          <w:rFonts w:ascii="Times New Roman" w:hAnsi="Times New Roman"/>
          <w:sz w:val="16"/>
          <w:szCs w:val="16"/>
        </w:rPr>
        <w:t>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7">
    <w:p w14:paraId="54AA5DED" w14:textId="77777777" w:rsidR="00B107F5" w:rsidRPr="00F65275" w:rsidRDefault="00B107F5" w:rsidP="00B107F5">
      <w:pPr>
        <w:pStyle w:val="Footnote211"/>
        <w:ind w:firstLine="709"/>
        <w:jc w:val="both"/>
        <w:rPr>
          <w:rFonts w:ascii="Times New Roman" w:hAnsi="Times New Roman"/>
          <w:sz w:val="16"/>
          <w:szCs w:val="16"/>
        </w:rPr>
      </w:pPr>
      <w:r w:rsidRPr="00F65275">
        <w:rPr>
          <w:rFonts w:ascii="Times New Roman" w:hAnsi="Times New Roman"/>
          <w:sz w:val="16"/>
          <w:szCs w:val="16"/>
          <w:vertAlign w:val="superscript"/>
        </w:rPr>
        <w:footnoteRef/>
      </w:r>
      <w:r w:rsidRPr="00F65275">
        <w:rPr>
          <w:rFonts w:ascii="Times New Roman" w:hAnsi="Times New Roman"/>
          <w:sz w:val="16"/>
          <w:szCs w:val="16"/>
          <w:vertAlign w:val="superscript"/>
        </w:rPr>
        <w:t>)</w:t>
      </w:r>
      <w:r w:rsidRPr="00F65275">
        <w:rPr>
          <w:rFonts w:ascii="Times New Roman" w:hAnsi="Times New Roman"/>
          <w:sz w:val="16"/>
          <w:szCs w:val="16"/>
        </w:rPr>
        <w:t>При наличии в извещении о проведении запроса цен и (или) в документации требования о предоставлении обеспечения гарантийных обязательств.</w:t>
      </w:r>
    </w:p>
  </w:footnote>
  <w:footnote w:id="18">
    <w:p w14:paraId="26E22BCF" w14:textId="77777777" w:rsidR="00B107F5" w:rsidRPr="00F65275" w:rsidRDefault="00B107F5" w:rsidP="00B107F5">
      <w:pPr>
        <w:pStyle w:val="Footnote211"/>
        <w:ind w:firstLine="709"/>
        <w:jc w:val="both"/>
        <w:rPr>
          <w:rFonts w:ascii="Times New Roman" w:hAnsi="Times New Roman"/>
          <w:sz w:val="16"/>
          <w:szCs w:val="16"/>
        </w:rPr>
      </w:pPr>
      <w:r w:rsidRPr="00F65275">
        <w:rPr>
          <w:rFonts w:ascii="Times New Roman" w:hAnsi="Times New Roman"/>
          <w:sz w:val="16"/>
          <w:szCs w:val="16"/>
          <w:vertAlign w:val="superscript"/>
        </w:rPr>
        <w:footnoteRef/>
      </w:r>
      <w:r w:rsidRPr="00F65275">
        <w:rPr>
          <w:rFonts w:ascii="Times New Roman" w:hAnsi="Times New Roman"/>
          <w:sz w:val="16"/>
          <w:szCs w:val="16"/>
          <w:vertAlign w:val="superscript"/>
        </w:rPr>
        <w:t>)</w:t>
      </w:r>
      <w:r w:rsidRPr="00F65275">
        <w:rPr>
          <w:rFonts w:ascii="Times New Roman" w:hAnsi="Times New Roman"/>
          <w:sz w:val="16"/>
          <w:szCs w:val="16"/>
        </w:rPr>
        <w:t>При наличии в извещении о проведении запроса предложений и (или) в документации о закупке требования о предоставлении обеспечения заявки.</w:t>
      </w:r>
    </w:p>
  </w:footnote>
  <w:footnote w:id="19">
    <w:p w14:paraId="4DB76E74" w14:textId="77777777" w:rsidR="00B107F5" w:rsidRPr="00F65275" w:rsidRDefault="00B107F5" w:rsidP="00B107F5">
      <w:pPr>
        <w:pStyle w:val="Footnote211"/>
        <w:ind w:firstLine="709"/>
        <w:rPr>
          <w:rFonts w:ascii="Times New Roman" w:hAnsi="Times New Roman"/>
          <w:sz w:val="16"/>
          <w:szCs w:val="16"/>
        </w:rPr>
      </w:pPr>
      <w:r w:rsidRPr="00F65275">
        <w:rPr>
          <w:rFonts w:ascii="Times New Roman" w:hAnsi="Times New Roman"/>
          <w:sz w:val="16"/>
          <w:szCs w:val="16"/>
          <w:vertAlign w:val="superscript"/>
        </w:rPr>
        <w:footnoteRef/>
      </w:r>
      <w:r w:rsidRPr="00F65275">
        <w:rPr>
          <w:rFonts w:ascii="Times New Roman" w:hAnsi="Times New Roman"/>
          <w:sz w:val="16"/>
          <w:szCs w:val="16"/>
          <w:vertAlign w:val="superscript"/>
        </w:rPr>
        <w:t>)</w:t>
      </w:r>
      <w:r w:rsidRPr="00F65275">
        <w:rPr>
          <w:rFonts w:ascii="Times New Roman" w:hAnsi="Times New Roman"/>
          <w:sz w:val="16"/>
          <w:szCs w:val="16"/>
        </w:rPr>
        <w:t>При наличии в извещении о проведении запроса предложений и (или) в документации о закупке требования о предоставлении обеспечения исполнения договора.</w:t>
      </w:r>
    </w:p>
  </w:footnote>
  <w:footnote w:id="20">
    <w:p w14:paraId="11153235" w14:textId="77777777" w:rsidR="00B107F5" w:rsidRDefault="00B107F5" w:rsidP="00B107F5">
      <w:pPr>
        <w:pStyle w:val="Footnote211"/>
        <w:ind w:firstLine="709"/>
        <w:jc w:val="both"/>
        <w:rPr>
          <w:rFonts w:ascii="Times New Roman" w:hAnsi="Times New Roman"/>
        </w:rPr>
      </w:pPr>
      <w:r w:rsidRPr="00F65275">
        <w:rPr>
          <w:rFonts w:ascii="Times New Roman" w:hAnsi="Times New Roman"/>
          <w:sz w:val="16"/>
          <w:szCs w:val="16"/>
          <w:vertAlign w:val="superscript"/>
        </w:rPr>
        <w:footnoteRef/>
      </w:r>
      <w:r w:rsidRPr="00F65275">
        <w:rPr>
          <w:rFonts w:ascii="Times New Roman" w:hAnsi="Times New Roman"/>
          <w:sz w:val="16"/>
          <w:szCs w:val="16"/>
          <w:vertAlign w:val="superscript"/>
        </w:rPr>
        <w:t>)</w:t>
      </w:r>
      <w:r w:rsidRPr="00F65275">
        <w:rPr>
          <w:rFonts w:ascii="Times New Roman" w:hAnsi="Times New Roman"/>
          <w:sz w:val="16"/>
          <w:szCs w:val="16"/>
        </w:rPr>
        <w:t>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1">
    <w:p w14:paraId="7533DB77" w14:textId="77777777" w:rsidR="00B107F5" w:rsidRPr="005C4014" w:rsidRDefault="00B107F5" w:rsidP="00B107F5">
      <w:pPr>
        <w:pStyle w:val="Footnote211"/>
        <w:ind w:firstLine="709"/>
        <w:jc w:val="both"/>
        <w:rPr>
          <w:rFonts w:ascii="Times New Roman" w:hAnsi="Times New Roman"/>
          <w:sz w:val="16"/>
          <w:szCs w:val="16"/>
        </w:rPr>
      </w:pPr>
      <w:r>
        <w:rPr>
          <w:rFonts w:ascii="Times New Roman" w:hAnsi="Times New Roman"/>
          <w:vertAlign w:val="superscript"/>
        </w:rPr>
        <w:footnoteRef/>
      </w:r>
      <w:r>
        <w:rPr>
          <w:rFonts w:ascii="Times New Roman" w:hAnsi="Times New Roman"/>
          <w:vertAlign w:val="superscript"/>
        </w:rPr>
        <w:t>)</w:t>
      </w:r>
      <w:r w:rsidRPr="005C4014">
        <w:rPr>
          <w:rFonts w:ascii="Times New Roman" w:hAnsi="Times New Roman"/>
          <w:sz w:val="16"/>
          <w:szCs w:val="16"/>
        </w:rPr>
        <w:t>При наличии в документации о проведении запроса оферт требования о предоставлении обеспечения заявки.</w:t>
      </w:r>
    </w:p>
  </w:footnote>
  <w:footnote w:id="22">
    <w:p w14:paraId="6177579E" w14:textId="77777777" w:rsidR="00B107F5" w:rsidRPr="005C4014" w:rsidRDefault="00B107F5" w:rsidP="00B107F5">
      <w:pPr>
        <w:pStyle w:val="Footnote211"/>
        <w:ind w:firstLine="709"/>
        <w:jc w:val="both"/>
        <w:rPr>
          <w:rFonts w:ascii="Times New Roman" w:hAnsi="Times New Roman"/>
          <w:sz w:val="16"/>
          <w:szCs w:val="16"/>
        </w:rPr>
      </w:pPr>
      <w:r w:rsidRPr="005C4014">
        <w:rPr>
          <w:rFonts w:ascii="Times New Roman" w:hAnsi="Times New Roman"/>
          <w:sz w:val="16"/>
          <w:szCs w:val="16"/>
          <w:vertAlign w:val="superscript"/>
        </w:rPr>
        <w:footnoteRef/>
      </w:r>
      <w:r w:rsidRPr="005C4014">
        <w:rPr>
          <w:rFonts w:ascii="Times New Roman" w:hAnsi="Times New Roman"/>
          <w:sz w:val="16"/>
          <w:szCs w:val="16"/>
          <w:vertAlign w:val="superscript"/>
        </w:rPr>
        <w:t>)</w:t>
      </w:r>
      <w:r w:rsidRPr="005C4014">
        <w:rPr>
          <w:rFonts w:ascii="Times New Roman" w:hAnsi="Times New Roman"/>
          <w:sz w:val="16"/>
          <w:szCs w:val="16"/>
        </w:rPr>
        <w:t>При наличии в документации о проведении запроса оферт требования о предоставлении обеспечения исполнения договора.</w:t>
      </w:r>
    </w:p>
  </w:footnote>
  <w:footnote w:id="23">
    <w:p w14:paraId="3A693E1D" w14:textId="77777777" w:rsidR="00B107F5" w:rsidRPr="005C4014" w:rsidRDefault="00B107F5" w:rsidP="00B107F5">
      <w:pPr>
        <w:pStyle w:val="Footnote211"/>
        <w:ind w:firstLine="709"/>
        <w:jc w:val="both"/>
        <w:rPr>
          <w:rFonts w:ascii="Times New Roman" w:hAnsi="Times New Roman"/>
          <w:sz w:val="16"/>
          <w:szCs w:val="16"/>
        </w:rPr>
      </w:pPr>
      <w:r w:rsidRPr="005C4014">
        <w:rPr>
          <w:rFonts w:ascii="Times New Roman" w:hAnsi="Times New Roman"/>
          <w:sz w:val="16"/>
          <w:szCs w:val="16"/>
          <w:vertAlign w:val="superscript"/>
        </w:rPr>
        <w:footnoteRef/>
      </w:r>
      <w:r w:rsidRPr="005C4014">
        <w:rPr>
          <w:rFonts w:ascii="Times New Roman" w:hAnsi="Times New Roman"/>
          <w:sz w:val="16"/>
          <w:szCs w:val="16"/>
          <w:vertAlign w:val="superscript"/>
        </w:rPr>
        <w:t>)</w:t>
      </w:r>
      <w:r w:rsidRPr="005C4014">
        <w:rPr>
          <w:rFonts w:ascii="Times New Roman" w:hAnsi="Times New Roman"/>
          <w:sz w:val="16"/>
          <w:szCs w:val="16"/>
        </w:rPr>
        <w:t>При наличии в извещении о проведении запроса оферт и (или) в документации о закупке требования о предоставлении обеспечения гарантийных обязательств.</w:t>
      </w:r>
    </w:p>
  </w:footnote>
  <w:footnote w:id="24">
    <w:p w14:paraId="72809FB8" w14:textId="77777777" w:rsidR="00B107F5" w:rsidRPr="005C4014" w:rsidRDefault="00B107F5" w:rsidP="00B107F5">
      <w:pPr>
        <w:pStyle w:val="Footnote211"/>
        <w:jc w:val="both"/>
        <w:rPr>
          <w:rFonts w:ascii="Times New Roman" w:hAnsi="Times New Roman"/>
          <w:sz w:val="16"/>
          <w:szCs w:val="16"/>
        </w:rPr>
      </w:pPr>
      <w:r w:rsidRPr="005C4014">
        <w:rPr>
          <w:rFonts w:ascii="Times New Roman" w:hAnsi="Times New Roman"/>
          <w:sz w:val="16"/>
          <w:szCs w:val="16"/>
          <w:vertAlign w:val="superscript"/>
        </w:rPr>
        <w:footnoteRef/>
      </w:r>
      <w:r w:rsidRPr="005C4014">
        <w:rPr>
          <w:rFonts w:ascii="Times New Roman" w:hAnsi="Times New Roman"/>
          <w:sz w:val="16"/>
          <w:szCs w:val="16"/>
        </w:rPr>
        <w:t xml:space="preserve"> Если  выбранная заказчиком редакция пункта 5.4 раздела 5 Положения не предусматривает публикацию извещения, пункт исключается.</w:t>
      </w:r>
    </w:p>
  </w:footnote>
  <w:footnote w:id="25">
    <w:p w14:paraId="4B7C5718" w14:textId="77777777" w:rsidR="00B107F5" w:rsidRPr="005C4014" w:rsidRDefault="00B107F5" w:rsidP="00B107F5">
      <w:pPr>
        <w:pStyle w:val="Footnote211"/>
        <w:jc w:val="both"/>
        <w:rPr>
          <w:sz w:val="16"/>
          <w:szCs w:val="16"/>
        </w:rPr>
      </w:pPr>
      <w:r w:rsidRPr="005C4014">
        <w:rPr>
          <w:sz w:val="16"/>
          <w:szCs w:val="16"/>
          <w:vertAlign w:val="superscript"/>
        </w:rPr>
        <w:footnoteRef/>
      </w:r>
      <w:r w:rsidRPr="005C4014">
        <w:rPr>
          <w:sz w:val="16"/>
          <w:szCs w:val="16"/>
        </w:rPr>
        <w:t xml:space="preserve">  </w:t>
      </w:r>
      <w:r w:rsidRPr="005C4014">
        <w:rPr>
          <w:rFonts w:ascii="Times New Roman" w:hAnsi="Times New Roman"/>
          <w:sz w:val="16"/>
          <w:szCs w:val="16"/>
        </w:rPr>
        <w:t>Если  выбранная заказчиком редакция пункта 5.4 раздела 5 Положения не предусматривает публикацию извещения, так как осуществляется закупка у единственного поставщика (подрядчика, исполнителя) в соответствии с подпунктом «б» пункта 4 Положения, утвержденного Постановлением № 1352, пункт исключается.</w:t>
      </w:r>
    </w:p>
  </w:footnote>
  <w:footnote w:id="26">
    <w:p w14:paraId="7C261A4B" w14:textId="77777777" w:rsidR="00B107F5" w:rsidRPr="005C4014" w:rsidRDefault="00B107F5" w:rsidP="00B107F5">
      <w:pPr>
        <w:pStyle w:val="Footnote211"/>
        <w:jc w:val="both"/>
        <w:rPr>
          <w:sz w:val="16"/>
          <w:szCs w:val="16"/>
        </w:rPr>
      </w:pPr>
      <w:r w:rsidRPr="005C4014">
        <w:rPr>
          <w:sz w:val="16"/>
          <w:szCs w:val="16"/>
          <w:vertAlign w:val="superscript"/>
        </w:rPr>
        <w:footnoteRef/>
      </w:r>
      <w:r w:rsidRPr="005C4014">
        <w:rPr>
          <w:sz w:val="16"/>
          <w:szCs w:val="16"/>
        </w:rPr>
        <w:t xml:space="preserve"> </w:t>
      </w:r>
      <w:r w:rsidRPr="005C4014">
        <w:rPr>
          <w:rFonts w:ascii="Times New Roman" w:hAnsi="Times New Roman"/>
          <w:sz w:val="16"/>
          <w:szCs w:val="16"/>
        </w:rPr>
        <w:t>Если  выбранная заказчиком редакция пункта 5.4 раздела 5 Положения не предусматривает публикацию извещения, так как осуществляется закупка у единственного поставщика (подрядчика, исполнителя) в соответствии с подпунктом «б» пункта 4 Положения, утвержденного Постановлением № 1352, пункт исключается.</w:t>
      </w:r>
    </w:p>
  </w:footnote>
  <w:footnote w:id="27">
    <w:p w14:paraId="5CCBA2A2" w14:textId="77777777" w:rsidR="00B107F5" w:rsidRPr="005C4014" w:rsidRDefault="00B107F5" w:rsidP="00B107F5">
      <w:pPr>
        <w:pStyle w:val="Footnote211"/>
        <w:jc w:val="both"/>
        <w:rPr>
          <w:rFonts w:ascii="Times New Roman" w:hAnsi="Times New Roman"/>
          <w:sz w:val="16"/>
          <w:szCs w:val="16"/>
        </w:rPr>
      </w:pPr>
      <w:r>
        <w:rPr>
          <w:rFonts w:ascii="Times New Roman" w:hAnsi="Times New Roman"/>
          <w:vertAlign w:val="superscript"/>
        </w:rPr>
        <w:footnoteRef/>
      </w:r>
      <w:r>
        <w:rPr>
          <w:rFonts w:ascii="Times New Roman" w:hAnsi="Times New Roman"/>
        </w:rPr>
        <w:t xml:space="preserve"> </w:t>
      </w:r>
      <w:r w:rsidRPr="005C4014">
        <w:rPr>
          <w:rFonts w:ascii="Times New Roman" w:hAnsi="Times New Roman"/>
          <w:sz w:val="16"/>
          <w:szCs w:val="16"/>
        </w:rPr>
        <w:t>Если  выбранная заказчиком редакция пункта 5.4 раздела 5 Положения не предусматривает публикацию извещения, так как осуществляется закупка у единственного поставщика (подрядчика, исполнителя) в соответствии с подпунктом «б» пункта 4 Положения, утвержденного Постановлением № 1352, пункт исключается.</w:t>
      </w:r>
    </w:p>
  </w:footnote>
  <w:footnote w:id="28">
    <w:p w14:paraId="0B2B1691" w14:textId="77777777" w:rsidR="00B107F5" w:rsidRPr="005C4014" w:rsidRDefault="00B107F5" w:rsidP="00B107F5">
      <w:pPr>
        <w:pStyle w:val="Footnote211"/>
        <w:jc w:val="both"/>
        <w:rPr>
          <w:rFonts w:ascii="Times New Roman" w:hAnsi="Times New Roman"/>
          <w:sz w:val="16"/>
          <w:szCs w:val="16"/>
        </w:rPr>
      </w:pPr>
      <w:r w:rsidRPr="005C4014">
        <w:rPr>
          <w:rFonts w:ascii="Times New Roman" w:hAnsi="Times New Roman"/>
          <w:sz w:val="16"/>
          <w:szCs w:val="16"/>
          <w:vertAlign w:val="superscript"/>
        </w:rPr>
        <w:footnoteRef/>
      </w:r>
      <w:r w:rsidRPr="005C4014">
        <w:rPr>
          <w:rFonts w:ascii="Times New Roman" w:hAnsi="Times New Roman"/>
          <w:sz w:val="16"/>
          <w:szCs w:val="16"/>
        </w:rPr>
        <w:t xml:space="preserve"> Если  выбранная заказчиком редакция пункта 5.4 раздела 5 Положения не предусматривает публикацию извещения, пункт исключается.</w:t>
      </w:r>
    </w:p>
  </w:footnote>
  <w:footnote w:id="29">
    <w:p w14:paraId="0F0D79DE" w14:textId="77777777" w:rsidR="00B107F5" w:rsidRPr="005C4014" w:rsidRDefault="00B107F5" w:rsidP="00B107F5">
      <w:pPr>
        <w:pStyle w:val="Footnote211"/>
        <w:ind w:firstLine="709"/>
        <w:jc w:val="both"/>
        <w:rPr>
          <w:rFonts w:ascii="Times New Roman" w:hAnsi="Times New Roman"/>
          <w:sz w:val="16"/>
          <w:szCs w:val="16"/>
        </w:rPr>
      </w:pPr>
      <w:r>
        <w:rPr>
          <w:rFonts w:ascii="Times New Roman" w:hAnsi="Times New Roman"/>
          <w:vertAlign w:val="superscript"/>
        </w:rPr>
        <w:footnoteRef/>
      </w:r>
      <w:r>
        <w:rPr>
          <w:rFonts w:ascii="Times New Roman" w:hAnsi="Times New Roman"/>
          <w:vertAlign w:val="superscript"/>
        </w:rPr>
        <w:t>)</w:t>
      </w:r>
      <w:r w:rsidRPr="005C4014">
        <w:rPr>
          <w:rFonts w:ascii="Times New Roman" w:hAnsi="Times New Roman"/>
          <w:sz w:val="16"/>
          <w:szCs w:val="16"/>
        </w:rPr>
        <w:t>При наличии в документации о проведении ценового запроса требования о предоставлении обеспечения заявки.</w:t>
      </w:r>
    </w:p>
  </w:footnote>
  <w:footnote w:id="30">
    <w:p w14:paraId="1308EE2D" w14:textId="77777777" w:rsidR="00B107F5" w:rsidRPr="005C4014" w:rsidRDefault="00B107F5" w:rsidP="00B107F5">
      <w:pPr>
        <w:pStyle w:val="Footnote211"/>
        <w:ind w:firstLine="709"/>
        <w:jc w:val="both"/>
        <w:rPr>
          <w:rFonts w:ascii="Times New Roman" w:hAnsi="Times New Roman"/>
          <w:sz w:val="16"/>
          <w:szCs w:val="16"/>
        </w:rPr>
      </w:pPr>
      <w:r w:rsidRPr="005C4014">
        <w:rPr>
          <w:rFonts w:ascii="Times New Roman" w:hAnsi="Times New Roman"/>
          <w:sz w:val="16"/>
          <w:szCs w:val="16"/>
          <w:vertAlign w:val="superscript"/>
        </w:rPr>
        <w:footnoteRef/>
      </w:r>
      <w:r w:rsidRPr="005C4014">
        <w:rPr>
          <w:rFonts w:ascii="Times New Roman" w:hAnsi="Times New Roman"/>
          <w:sz w:val="16"/>
          <w:szCs w:val="16"/>
          <w:vertAlign w:val="superscript"/>
        </w:rPr>
        <w:t>)</w:t>
      </w:r>
      <w:r w:rsidRPr="005C4014">
        <w:rPr>
          <w:rFonts w:ascii="Times New Roman" w:hAnsi="Times New Roman"/>
          <w:sz w:val="16"/>
          <w:szCs w:val="16"/>
        </w:rPr>
        <w:t>При наличии в документации о проведении ценового запроса требования о предоставлении обеспечения исполнения договора.</w:t>
      </w:r>
    </w:p>
  </w:footnote>
  <w:footnote w:id="31">
    <w:p w14:paraId="58A5F47C" w14:textId="77777777" w:rsidR="00B107F5" w:rsidRPr="005C4014" w:rsidRDefault="00B107F5" w:rsidP="00B107F5">
      <w:pPr>
        <w:pStyle w:val="Footnote211"/>
        <w:ind w:firstLine="709"/>
        <w:jc w:val="both"/>
        <w:rPr>
          <w:rFonts w:ascii="Times New Roman" w:hAnsi="Times New Roman"/>
          <w:sz w:val="16"/>
          <w:szCs w:val="16"/>
        </w:rPr>
      </w:pPr>
      <w:r w:rsidRPr="005C4014">
        <w:rPr>
          <w:rFonts w:ascii="Times New Roman" w:hAnsi="Times New Roman"/>
          <w:sz w:val="16"/>
          <w:szCs w:val="16"/>
          <w:vertAlign w:val="superscript"/>
        </w:rPr>
        <w:footnoteRef/>
      </w:r>
      <w:r w:rsidRPr="005C4014">
        <w:rPr>
          <w:rFonts w:ascii="Times New Roman" w:hAnsi="Times New Roman"/>
          <w:sz w:val="16"/>
          <w:szCs w:val="16"/>
          <w:vertAlign w:val="superscript"/>
        </w:rPr>
        <w:t>)</w:t>
      </w:r>
      <w:r w:rsidRPr="005C4014">
        <w:rPr>
          <w:rFonts w:ascii="Times New Roman" w:hAnsi="Times New Roman"/>
          <w:sz w:val="16"/>
          <w:szCs w:val="16"/>
        </w:rPr>
        <w:t>При наличии в извещении о проведении срочного ценового запроса и (или) в документации о закупке требования о предоставлении обеспечения гарантийных обязательств.</w:t>
      </w:r>
    </w:p>
  </w:footnote>
  <w:footnote w:id="32">
    <w:p w14:paraId="71A12577" w14:textId="77777777" w:rsidR="00B107F5" w:rsidRPr="005C4014" w:rsidRDefault="00B107F5" w:rsidP="00B107F5">
      <w:pPr>
        <w:pStyle w:val="Footnote1111"/>
        <w:jc w:val="both"/>
        <w:rPr>
          <w:rFonts w:ascii="Times New Roman" w:hAnsi="Times New Roman"/>
          <w:sz w:val="16"/>
          <w:szCs w:val="16"/>
        </w:rPr>
      </w:pPr>
      <w:r>
        <w:rPr>
          <w:rFonts w:ascii="Times New Roman" w:hAnsi="Times New Roman"/>
          <w:vertAlign w:val="superscript"/>
        </w:rPr>
        <w:footnoteRef/>
      </w:r>
      <w:r>
        <w:rPr>
          <w:rFonts w:ascii="Times New Roman" w:hAnsi="Times New Roman"/>
        </w:rPr>
        <w:t xml:space="preserve"> </w:t>
      </w:r>
      <w:r w:rsidRPr="005C4014">
        <w:rPr>
          <w:rFonts w:ascii="Times New Roman" w:hAnsi="Times New Roman"/>
          <w:sz w:val="16"/>
          <w:szCs w:val="16"/>
        </w:rPr>
        <w:t>Данный раздел не включается в положение о закупке заказчика.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35967" w14:textId="77777777" w:rsidR="00B107F5" w:rsidRDefault="00B107F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5AED8" w14:textId="77777777" w:rsidR="00B107F5" w:rsidRDefault="00B107F5">
    <w:pPr>
      <w:pStyle w:val="a3"/>
      <w:jc w:val="center"/>
      <w:rPr>
        <w:sz w:val="24"/>
      </w:rPr>
    </w:pPr>
    <w:r>
      <w:rPr>
        <w:noProof/>
        <w:sz w:val="24"/>
      </w:rPr>
      <mc:AlternateContent>
        <mc:Choice Requires="wps">
          <w:drawing>
            <wp:anchor distT="0" distB="0" distL="0" distR="0" simplePos="0" relativeHeight="251659264" behindDoc="1" locked="0" layoutInCell="1" allowOverlap="1" wp14:anchorId="0604745B" wp14:editId="73F07031">
              <wp:simplePos x="0" y="0"/>
              <wp:positionH relativeFrom="margin">
                <wp:align>center</wp:align>
              </wp:positionH>
              <wp:positionV relativeFrom="paragraph">
                <wp:posOffset>635</wp:posOffset>
              </wp:positionV>
              <wp:extent cx="14605" cy="169545"/>
              <wp:effectExtent l="0" t="0" r="0" b="0"/>
              <wp:wrapSquare wrapText="bothSides"/>
              <wp:docPr id="1" name="Picture 1"/>
              <wp:cNvGraphicFramePr/>
              <a:graphic xmlns:a="http://schemas.openxmlformats.org/drawingml/2006/main">
                <a:graphicData uri="http://schemas.microsoft.com/office/word/2010/wordprocessingShape">
                  <wps:wsp>
                    <wps:cNvSpPr/>
                    <wps:spPr bwMode="auto">
                      <a:xfrm>
                        <a:off x="0" y="0"/>
                        <a:ext cx="14605" cy="169545"/>
                      </a:xfrm>
                      <a:prstGeom prst="rect">
                        <a:avLst/>
                      </a:prstGeom>
                      <a:noFill/>
                      <a:ln w="0">
                        <a:noFill/>
                      </a:ln>
                    </wps:spPr>
                    <wps:txbx>
                      <w:txbxContent>
                        <w:p w14:paraId="4E274010" w14:textId="77777777" w:rsidR="00B107F5" w:rsidRDefault="00B107F5">
                          <w:pPr/>
                          <w:r>
                            <w:fldChar w:fldCharType="begin"/>
                          </w:r>
                          <w:r>
                            <w:instrText xml:space="preserve">PAGE </w:instrText>
                          </w:r>
                          <w:r>
                            <w:fldChar w:fldCharType="separate"/>
                          </w:r>
                          <w:r>
                            <w:t xml:space="preserve"> </w:t>
                          </w:r>
                          <w:r>
                            <w:fldChar w:fldCharType="end"/>
                          </w:r>
                        </w:p>
                      </w:txbxContent>
                    </wps:txbx>
                    <wps:bodyPr lIns="0" tIns="0" rIns="0" bIns="0" anchor="t">
                      <a:spAutoFit/>
                    </wps:bodyPr>
                  </wps:wsp>
                </a:graphicData>
              </a:graphic>
            </wp:anchor>
          </w:drawing>
        </mc:Choice>
        <mc:Fallback>
          <w:pict>
            <v:rect w14:anchorId="0604745B" id="Picture 1" o:spid="_x0000_s1026" style="position:absolute;left:0;text-align:left;margin-left:0;margin-top:.05pt;width:1.15pt;height:13.35pt;z-index:-25165721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" filled="f" stroked="f" strokeweight="0">
              <v:textbox style="mso-fit-shape-to-text:t" inset="0,0,0,0">
                <w:txbxContent>
                  <w:p w14:paraId="4E274010" w14:textId="77777777" w:rsidR="00B107F5" w:rsidRDefault="00B107F5">
                    <w:pPr/>
                    <w:r>
                      <w:fldChar w:fldCharType="begin"/>
                    </w:r>
                    <w:r>
                      <w:instrText xml:space="preserve">PAGE </w:instrText>
                    </w:r>
                    <w:r>
                      <w:fldChar w:fldCharType="separate"/>
                    </w:r>
                    <w:r>
                      <w:t xml:space="preserve"> </w:t>
                    </w:r>
                    <w:r>
                      <w:fldChar w:fldCharType="end"/>
                    </w:r>
                  </w:p>
                </w:txbxContent>
              </v:textbox>
              <w10:wrap type="square" anchorx="margin"/>
            </v:rect>
          </w:pict>
        </mc:Fallback>
      </mc:AlternateContent>
    </w:r>
    <w:r>
      <w:rPr>
        <w:noProof/>
        <w:sz w:val="24"/>
      </w:rPr>
      <mc:AlternateContent>
        <mc:Choice Requires="wps">
          <w:drawing>
            <wp:anchor distT="0" distB="0" distL="0" distR="0" simplePos="0" relativeHeight="251660288" behindDoc="1" locked="0" layoutInCell="1" allowOverlap="1" wp14:anchorId="6A0CFD49" wp14:editId="0F5DD288">
              <wp:simplePos x="0" y="0"/>
              <wp:positionH relativeFrom="margin">
                <wp:align>center</wp:align>
              </wp:positionH>
              <wp:positionV relativeFrom="paragraph">
                <wp:posOffset>635</wp:posOffset>
              </wp:positionV>
              <wp:extent cx="15875" cy="14605"/>
              <wp:effectExtent l="0" t="0" r="0" b="0"/>
              <wp:wrapNone/>
              <wp:docPr id="2" name="Picture 2"/>
              <wp:cNvGraphicFramePr/>
              <a:graphic xmlns:a="http://schemas.openxmlformats.org/drawingml/2006/main">
                <a:graphicData uri="http://schemas.microsoft.com/office/word/2010/wordprocessingShape">
                  <wps:wsp>
                    <wps:cNvSpPr/>
                    <wps:spPr bwMode="auto">
                      <a:xfrm>
                        <a:off x="0" y="0"/>
                        <a:ext cx="15875" cy="14605"/>
                      </a:xfrm>
                      <a:prstGeom prst="rect">
                        <a:avLst/>
                      </a:prstGeom>
                      <a:noFill/>
                      <a:ln w="0">
                        <a:noFill/>
                      </a:ln>
                    </wps:spPr>
                    <wps:txbx>
                      <w:txbxContent>
                        <w:p w14:paraId="4C206410" w14:textId="77777777" w:rsidR="00B107F5" w:rsidRDefault="00B107F5">
                          <w:pPr/>
                          <w:r>
                            <w:fldChar w:fldCharType="begin"/>
                          </w:r>
                          <w:r>
                            <w:instrText xml:space="preserve">PAGE </w:instrText>
                          </w:r>
                          <w:r>
                            <w:fldChar w:fldCharType="separate"/>
                          </w:r>
                          <w:r>
                            <w:t xml:space="preserve"> </w:t>
                          </w:r>
                          <w:r>
                            <w:fldChar w:fldCharType="end"/>
                          </w:r>
                        </w:p>
                      </w:txbxContent>
                    </wps:txbx>
                    <wps:bodyPr lIns="0" tIns="0" rIns="0" bIns="0" anchor="t">
                      <a:noAutofit/>
                    </wps:bodyPr>
                  </wps:wsp>
                </a:graphicData>
              </a:graphic>
            </wp:anchor>
          </w:drawing>
        </mc:Choice>
        <mc:Fallback>
          <w:pict>
            <v:rect w14:anchorId="6A0CFD49" id="Picture 2" o:spid="_x0000_s1027" style="position:absolute;left:0;text-align:left;margin-left:0;margin-top:.05pt;width:1.25pt;height:1.15pt;z-index:-25165619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" filled="f" stroked="f" strokeweight="0">
              <v:textbox inset="0,0,0,0">
                <w:txbxContent>
                  <w:p w14:paraId="4C206410" w14:textId="77777777" w:rsidR="00B107F5" w:rsidRDefault="00B107F5">
                    <w:pPr/>
                    <w:r>
                      <w:fldChar w:fldCharType="begin"/>
                    </w:r>
                    <w:r>
                      <w:instrText xml:space="preserve">PAGE </w:instrText>
                    </w:r>
                    <w:r>
                      <w:fldChar w:fldCharType="separate"/>
                    </w:r>
                    <w:r>
                      <w:t xml:space="preserve"> </w:t>
                    </w:r>
                    <w:r>
                      <w:fldChar w:fldCharType="end"/>
                    </w:r>
                  </w:p>
                </w:txbxContent>
              </v:textbox>
              <w10:wrap anchorx="margin"/>
            </v:rect>
          </w:pict>
        </mc:Fallback>
      </mc:AlternateContent>
    </w:r>
    <w:r>
      <w:rPr>
        <w:noProof/>
        <w:sz w:val="24"/>
      </w:rPr>
      <mc:AlternateContent>
        <mc:Choice Requires="wps">
          <w:drawing>
            <wp:anchor distT="0" distB="0" distL="0" distR="0" simplePos="0" relativeHeight="251661312" behindDoc="1" locked="0" layoutInCell="1" allowOverlap="1" wp14:anchorId="1D626C4C" wp14:editId="63E15E9F">
              <wp:simplePos x="0" y="0"/>
              <wp:positionH relativeFrom="margin">
                <wp:align>center</wp:align>
              </wp:positionH>
              <wp:positionV relativeFrom="paragraph">
                <wp:posOffset>635</wp:posOffset>
              </wp:positionV>
              <wp:extent cx="17145" cy="15875"/>
              <wp:effectExtent l="0" t="0" r="0" b="0"/>
              <wp:wrapNone/>
              <wp:docPr id="3" name="Picture 3"/>
              <wp:cNvGraphicFramePr/>
              <a:graphic xmlns:a="http://schemas.openxmlformats.org/drawingml/2006/main">
                <a:graphicData uri="http://schemas.microsoft.com/office/word/2010/wordprocessingShape">
                  <wps:wsp>
                    <wps:cNvSpPr/>
                    <wps:spPr bwMode="auto">
                      <a:xfrm>
                        <a:off x="0" y="0"/>
                        <a:ext cx="17145" cy="15875"/>
                      </a:xfrm>
                      <a:prstGeom prst="rect">
                        <a:avLst/>
                      </a:prstGeom>
                      <a:noFill/>
                      <a:ln w="0">
                        <a:noFill/>
                      </a:ln>
                    </wps:spPr>
                    <wps:txbx>
                      <w:txbxContent>
                        <w:p w14:paraId="7C4C965B" w14:textId="77777777" w:rsidR="00B107F5" w:rsidRDefault="00B107F5">
                          <w:pPr/>
                          <w:r>
                            <w:fldChar w:fldCharType="begin"/>
                          </w:r>
                          <w:r>
                            <w:instrText xml:space="preserve">PAGE </w:instrText>
                          </w:r>
                          <w:r>
                            <w:fldChar w:fldCharType="separate"/>
                          </w:r>
                          <w:r>
                            <w:t xml:space="preserve"> </w:t>
                          </w:r>
                          <w:r>
                            <w:fldChar w:fldCharType="end"/>
                          </w:r>
                        </w:p>
                      </w:txbxContent>
                    </wps:txbx>
                    <wps:bodyPr lIns="0" tIns="0" rIns="0" bIns="0" anchor="t">
                      <a:noAutofit/>
                    </wps:bodyPr>
                  </wps:wsp>
                </a:graphicData>
              </a:graphic>
            </wp:anchor>
          </w:drawing>
        </mc:Choice>
        <mc:Fallback>
          <w:pict>
            <v:rect w14:anchorId="1D626C4C" id="Picture 3" o:spid="_x0000_s1028" style="position:absolute;left:0;text-align:left;margin-left:0;margin-top:.05pt;width:1.35pt;height:1.25pt;z-index:-25165516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" filled="f" stroked="f" strokeweight="0">
              <v:textbox inset="0,0,0,0">
                <w:txbxContent>
                  <w:p w14:paraId="7C4C965B" w14:textId="77777777" w:rsidR="00B107F5" w:rsidRDefault="00B107F5">
                    <w:pPr/>
                    <w:r>
                      <w:fldChar w:fldCharType="begin"/>
                    </w:r>
                    <w:r>
                      <w:instrText xml:space="preserve">PAGE </w:instrText>
                    </w:r>
                    <w:r>
                      <w:fldChar w:fldCharType="separate"/>
                    </w:r>
                    <w:r>
                      <w:t xml:space="preserve"> </w:t>
                    </w:r>
                    <w:r>
                      <w:fldChar w:fldCharType="end"/>
                    </w:r>
                  </w:p>
                </w:txbxContent>
              </v:textbox>
              <w10:wrap anchorx="margin"/>
            </v:rect>
          </w:pict>
        </mc:Fallback>
      </mc:AlternateContent>
    </w:r>
    <w:r>
      <w:rPr>
        <w:noProof/>
        <w:sz w:val="24"/>
      </w:rPr>
      <mc:AlternateContent>
        <mc:Choice Requires="wps">
          <w:drawing>
            <wp:anchor distT="0" distB="0" distL="0" distR="0" simplePos="0" relativeHeight="251662336" behindDoc="1" locked="0" layoutInCell="1" allowOverlap="1" wp14:anchorId="57F7F0BF" wp14:editId="5DDBBA4F">
              <wp:simplePos x="0" y="0"/>
              <wp:positionH relativeFrom="margin">
                <wp:align>center</wp:align>
              </wp:positionH>
              <wp:positionV relativeFrom="paragraph">
                <wp:posOffset>635</wp:posOffset>
              </wp:positionV>
              <wp:extent cx="17145" cy="15875"/>
              <wp:effectExtent l="0" t="0" r="0" b="0"/>
              <wp:wrapNone/>
              <wp:docPr id="4" name="Picture 4"/>
              <wp:cNvGraphicFramePr/>
              <a:graphic xmlns:a="http://schemas.openxmlformats.org/drawingml/2006/main">
                <a:graphicData uri="http://schemas.microsoft.com/office/word/2010/wordprocessingShape">
                  <wps:wsp>
                    <wps:cNvSpPr/>
                    <wps:spPr bwMode="auto">
                      <a:xfrm>
                        <a:off x="0" y="0"/>
                        <a:ext cx="17145" cy="15875"/>
                      </a:xfrm>
                      <a:prstGeom prst="rect">
                        <a:avLst/>
                      </a:prstGeom>
                      <a:noFill/>
                      <a:ln w="0">
                        <a:noFill/>
                      </a:ln>
                    </wps:spPr>
                    <wps:txbx>
                      <w:txbxContent>
                        <w:p w14:paraId="7576D1D7" w14:textId="77777777" w:rsidR="00B107F5" w:rsidRDefault="00B107F5">
                          <w:pPr/>
                          <w:r>
                            <w:fldChar w:fldCharType="begin"/>
                          </w:r>
                          <w:r>
                            <w:instrText xml:space="preserve">PAGE </w:instrText>
                          </w:r>
                          <w:r>
                            <w:fldChar w:fldCharType="separate"/>
                          </w:r>
                          <w:r>
                            <w:t xml:space="preserve"> </w:t>
                          </w:r>
                          <w:r>
                            <w:fldChar w:fldCharType="end"/>
                          </w:r>
                        </w:p>
                      </w:txbxContent>
                    </wps:txbx>
                    <wps:bodyPr lIns="0" tIns="0" rIns="0" bIns="0" anchor="t">
                      <a:noAutofit/>
                    </wps:bodyPr>
                  </wps:wsp>
                </a:graphicData>
              </a:graphic>
            </wp:anchor>
          </w:drawing>
        </mc:Choice>
        <mc:Fallback>
          <w:pict>
            <v:rect w14:anchorId="57F7F0BF" id="Picture 4" o:spid="_x0000_s1029" style="position:absolute;left:0;text-align:left;margin-left:0;margin-top:.05pt;width:1.35pt;height:1.25pt;z-index:-25165414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" filled="f" stroked="f" strokeweight="0">
              <v:textbox inset="0,0,0,0">
                <w:txbxContent>
                  <w:p w14:paraId="7576D1D7" w14:textId="77777777" w:rsidR="00B107F5" w:rsidRDefault="00B107F5">
                    <w:pPr/>
                    <w:r>
                      <w:fldChar w:fldCharType="begin"/>
                    </w:r>
                    <w:r>
                      <w:instrText xml:space="preserve">PAGE </w:instrText>
                    </w:r>
                    <w:r>
                      <w:fldChar w:fldCharType="separate"/>
                    </w:r>
                    <w:r>
                      <w:t xml:space="preserve"> </w:t>
                    </w:r>
                    <w:r>
                      <w:fldChar w:fldCharType="end"/>
                    </w:r>
                  </w:p>
                </w:txbxContent>
              </v:textbox>
              <w10:wrap anchorx="margin"/>
            </v:rect>
          </w:pict>
        </mc:Fallback>
      </mc:AlternateContent>
    </w:r>
    <w:r>
      <w:rPr>
        <w:noProof/>
        <w:sz w:val="24"/>
      </w:rPr>
      <mc:AlternateContent>
        <mc:Choice Requires="wps">
          <w:drawing>
            <wp:anchor distT="0" distB="0" distL="0" distR="0" simplePos="0" relativeHeight="251663360" behindDoc="1" locked="0" layoutInCell="1" allowOverlap="1" wp14:anchorId="51874A41" wp14:editId="4E388C7C">
              <wp:simplePos x="0" y="0"/>
              <wp:positionH relativeFrom="margin">
                <wp:align>center</wp:align>
              </wp:positionH>
              <wp:positionV relativeFrom="paragraph">
                <wp:posOffset>635</wp:posOffset>
              </wp:positionV>
              <wp:extent cx="17145" cy="15875"/>
              <wp:effectExtent l="0" t="0" r="0" b="0"/>
              <wp:wrapNone/>
              <wp:docPr id="5" name="Picture 5"/>
              <wp:cNvGraphicFramePr/>
              <a:graphic xmlns:a="http://schemas.openxmlformats.org/drawingml/2006/main">
                <a:graphicData uri="http://schemas.microsoft.com/office/word/2010/wordprocessingShape">
                  <wps:wsp>
                    <wps:cNvSpPr/>
                    <wps:spPr bwMode="auto">
                      <a:xfrm>
                        <a:off x="0" y="0"/>
                        <a:ext cx="17145" cy="15875"/>
                      </a:xfrm>
                      <a:prstGeom prst="rect">
                        <a:avLst/>
                      </a:prstGeom>
                      <a:noFill/>
                      <a:ln w="0">
                        <a:noFill/>
                      </a:ln>
                    </wps:spPr>
                    <wps:txbx>
                      <w:txbxContent>
                        <w:p w14:paraId="13502F4F" w14:textId="77777777" w:rsidR="00B107F5" w:rsidRDefault="00B107F5">
                          <w:pPr/>
                          <w:r>
                            <w:fldChar w:fldCharType="begin"/>
                          </w:r>
                          <w:r>
                            <w:instrText xml:space="preserve">PAGE </w:instrText>
                          </w:r>
                          <w:r>
                            <w:fldChar w:fldCharType="separate"/>
                          </w:r>
                          <w:r>
                            <w:t xml:space="preserve"> </w:t>
                          </w:r>
                          <w:r>
                            <w:fldChar w:fldCharType="end"/>
                          </w:r>
                        </w:p>
                      </w:txbxContent>
                    </wps:txbx>
                    <wps:bodyPr lIns="0" tIns="0" rIns="0" bIns="0" anchor="t">
                      <a:noAutofit/>
                    </wps:bodyPr>
                  </wps:wsp>
                </a:graphicData>
              </a:graphic>
            </wp:anchor>
          </w:drawing>
        </mc:Choice>
        <mc:Fallback>
          <w:pict>
            <v:rect w14:anchorId="51874A41" id="Picture 5" o:spid="_x0000_s1030" style="position:absolute;left:0;text-align:left;margin-left:0;margin-top:.05pt;width:1.35pt;height:1.25pt;z-index:-25165312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" filled="f" stroked="f" strokeweight="0">
              <v:textbox inset="0,0,0,0">
                <w:txbxContent>
                  <w:p w14:paraId="13502F4F" w14:textId="77777777" w:rsidR="00B107F5" w:rsidRDefault="00B107F5">
                    <w:pPr/>
                    <w:r>
                      <w:fldChar w:fldCharType="begin"/>
                    </w:r>
                    <w:r>
                      <w:instrText xml:space="preserve">PAGE </w:instrText>
                    </w:r>
                    <w:r>
                      <w:fldChar w:fldCharType="separate"/>
                    </w:r>
                    <w:r>
                      <w:t xml:space="preserve"> </w:t>
                    </w:r>
                    <w:r>
                      <w:fldChar w:fldCharType="end"/>
                    </w:r>
                  </w:p>
                </w:txbxContent>
              </v:textbox>
              <w10:wrap anchorx="margin"/>
            </v:rect>
          </w:pict>
        </mc:Fallback>
      </mc:AlternateContent>
    </w:r>
    <w:r>
      <w:rPr>
        <w:noProof/>
        <w:sz w:val="24"/>
      </w:rPr>
      <mc:AlternateContent>
        <mc:Choice Requires="wps">
          <w:drawing>
            <wp:anchor distT="0" distB="0" distL="0" distR="0" simplePos="0" relativeHeight="251664384" behindDoc="1" locked="0" layoutInCell="1" allowOverlap="1" wp14:anchorId="6A7247F6" wp14:editId="3D3F9D2E">
              <wp:simplePos x="0" y="0"/>
              <wp:positionH relativeFrom="margin">
                <wp:align>center</wp:align>
              </wp:positionH>
              <wp:positionV relativeFrom="paragraph">
                <wp:posOffset>635</wp:posOffset>
              </wp:positionV>
              <wp:extent cx="15875" cy="14605"/>
              <wp:effectExtent l="0" t="0" r="0" b="0"/>
              <wp:wrapNone/>
              <wp:docPr id="6" name="Picture 6"/>
              <wp:cNvGraphicFramePr/>
              <a:graphic xmlns:a="http://schemas.openxmlformats.org/drawingml/2006/main">
                <a:graphicData uri="http://schemas.microsoft.com/office/word/2010/wordprocessingShape">
                  <wps:wsp>
                    <wps:cNvSpPr/>
                    <wps:spPr bwMode="auto">
                      <a:xfrm>
                        <a:off x="0" y="0"/>
                        <a:ext cx="15875" cy="14605"/>
                      </a:xfrm>
                      <a:prstGeom prst="rect">
                        <a:avLst/>
                      </a:prstGeom>
                      <a:noFill/>
                      <a:ln w="0">
                        <a:noFill/>
                      </a:ln>
                    </wps:spPr>
                    <wps:txbx>
                      <w:txbxContent>
                        <w:p w14:paraId="045B41F2" w14:textId="77777777" w:rsidR="00B107F5" w:rsidRDefault="00B107F5">
                          <w:pPr/>
                          <w:r>
                            <w:fldChar w:fldCharType="begin"/>
                          </w:r>
                          <w:r>
                            <w:instrText xml:space="preserve">PAGE </w:instrText>
                          </w:r>
                          <w:r>
                            <w:fldChar w:fldCharType="separate"/>
                          </w:r>
                          <w:r>
                            <w:t xml:space="preserve"> </w:t>
                          </w:r>
                          <w:r>
                            <w:fldChar w:fldCharType="end"/>
                          </w:r>
                        </w:p>
                      </w:txbxContent>
                    </wps:txbx>
                    <wps:bodyPr lIns="0" tIns="0" rIns="0" bIns="0" anchor="t">
                      <a:noAutofit/>
                    </wps:bodyPr>
                  </wps:wsp>
                </a:graphicData>
              </a:graphic>
            </wp:anchor>
          </w:drawing>
        </mc:Choice>
        <mc:Fallback>
          <w:pict>
            <v:rect w14:anchorId="6A7247F6" id="Picture 6" o:spid="_x0000_s1031" style="position:absolute;left:0;text-align:left;margin-left:0;margin-top:.05pt;width:1.25pt;height:1.15pt;z-index:-25165209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" filled="f" stroked="f" strokeweight="0">
              <v:textbox inset="0,0,0,0">
                <w:txbxContent>
                  <w:p w14:paraId="045B41F2" w14:textId="77777777" w:rsidR="00B107F5" w:rsidRDefault="00B107F5">
                    <w:pPr/>
                    <w:r>
                      <w:fldChar w:fldCharType="begin"/>
                    </w:r>
                    <w:r>
                      <w:instrText xml:space="preserve">PAGE </w:instrText>
                    </w:r>
                    <w:r>
                      <w:fldChar w:fldCharType="separate"/>
                    </w:r>
                    <w:r>
                      <w:t xml:space="preserve"> </w:t>
                    </w:r>
                    <w:r>
                      <w:fldChar w:fldCharType="end"/>
                    </w:r>
                  </w:p>
                </w:txbxContent>
              </v:textbox>
              <w10:wrap anchorx="margin"/>
            </v:rect>
          </w:pict>
        </mc:Fallback>
      </mc:AlternateContent>
    </w:r>
    <w:r>
      <w:rPr>
        <w:noProof/>
        <w:sz w:val="24"/>
      </w:rPr>
      <mc:AlternateContent>
        <mc:Choice Requires="wps">
          <w:drawing>
            <wp:anchor distT="0" distB="0" distL="0" distR="0" simplePos="0" relativeHeight="251665408" behindDoc="1" locked="0" layoutInCell="1" allowOverlap="1" wp14:anchorId="4C7DCE5E" wp14:editId="1162D221">
              <wp:simplePos x="0" y="0"/>
              <wp:positionH relativeFrom="margin">
                <wp:align>center</wp:align>
              </wp:positionH>
              <wp:positionV relativeFrom="paragraph">
                <wp:posOffset>635</wp:posOffset>
              </wp:positionV>
              <wp:extent cx="15875" cy="14605"/>
              <wp:effectExtent l="0" t="0" r="0" b="0"/>
              <wp:wrapNone/>
              <wp:docPr id="7" name="Picture 7"/>
              <wp:cNvGraphicFramePr/>
              <a:graphic xmlns:a="http://schemas.openxmlformats.org/drawingml/2006/main">
                <a:graphicData uri="http://schemas.microsoft.com/office/word/2010/wordprocessingShape">
                  <wps:wsp>
                    <wps:cNvSpPr/>
                    <wps:spPr bwMode="auto">
                      <a:xfrm>
                        <a:off x="0" y="0"/>
                        <a:ext cx="15875" cy="14605"/>
                      </a:xfrm>
                      <a:prstGeom prst="rect">
                        <a:avLst/>
                      </a:prstGeom>
                      <a:noFill/>
                      <a:ln w="0">
                        <a:noFill/>
                      </a:ln>
                    </wps:spPr>
                    <wps:txbx>
                      <w:txbxContent>
                        <w:p w14:paraId="0C7FD77E" w14:textId="77777777" w:rsidR="00B107F5" w:rsidRDefault="00B107F5">
                          <w:pPr/>
                          <w:r>
                            <w:fldChar w:fldCharType="begin"/>
                          </w:r>
                          <w:r>
                            <w:instrText xml:space="preserve">PAGE </w:instrText>
                          </w:r>
                          <w:r>
                            <w:fldChar w:fldCharType="separate"/>
                          </w:r>
                          <w:r>
                            <w:t xml:space="preserve"> </w:t>
                          </w:r>
                          <w:r>
                            <w:fldChar w:fldCharType="end"/>
                          </w:r>
                        </w:p>
                      </w:txbxContent>
                    </wps:txbx>
                    <wps:bodyPr lIns="0" tIns="0" rIns="0" bIns="0" anchor="t">
                      <a:noAutofit/>
                    </wps:bodyPr>
                  </wps:wsp>
                </a:graphicData>
              </a:graphic>
            </wp:anchor>
          </w:drawing>
        </mc:Choice>
        <mc:Fallback>
          <w:pict>
            <v:rect w14:anchorId="4C7DCE5E" id="Picture 7" o:spid="_x0000_s1032" style="position:absolute;left:0;text-align:left;margin-left:0;margin-top:.05pt;width:1.25pt;height:1.15pt;z-index:-25165107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" filled="f" stroked="f" strokeweight="0">
              <v:textbox inset="0,0,0,0">
                <w:txbxContent>
                  <w:p w14:paraId="0C7FD77E" w14:textId="77777777" w:rsidR="00B107F5" w:rsidRDefault="00B107F5">
                    <w:pPr/>
                    <w:r>
                      <w:fldChar w:fldCharType="begin"/>
                    </w:r>
                    <w:r>
                      <w:instrText xml:space="preserve">PAGE </w:instrText>
                    </w:r>
                    <w:r>
                      <w:fldChar w:fldCharType="separate"/>
                    </w:r>
                    <w:r>
                      <w:t xml:space="preserve"> </w:t>
                    </w:r>
                    <w:r>
                      <w:fldChar w:fldCharType="end"/>
                    </w:r>
                  </w:p>
                </w:txbxContent>
              </v:textbox>
              <w10:wrap anchorx="margin"/>
            </v:rect>
          </w:pict>
        </mc:Fallback>
      </mc:AlternateContent>
    </w:r>
    <w:r>
      <w:rPr>
        <w:noProof/>
        <w:sz w:val="24"/>
      </w:rPr>
      <mc:AlternateContent>
        <mc:Choice Requires="wps">
          <w:drawing>
            <wp:anchor distT="0" distB="0" distL="0" distR="0" simplePos="0" relativeHeight="251666432" behindDoc="1" locked="0" layoutInCell="1" allowOverlap="1" wp14:anchorId="1723F7A2" wp14:editId="59DFCBCE">
              <wp:simplePos x="0" y="0"/>
              <wp:positionH relativeFrom="margin">
                <wp:align>center</wp:align>
              </wp:positionH>
              <wp:positionV relativeFrom="paragraph">
                <wp:posOffset>635</wp:posOffset>
              </wp:positionV>
              <wp:extent cx="15875" cy="14605"/>
              <wp:effectExtent l="0" t="0" r="0" b="0"/>
              <wp:wrapNone/>
              <wp:docPr id="8" name="Picture 8"/>
              <wp:cNvGraphicFramePr/>
              <a:graphic xmlns:a="http://schemas.openxmlformats.org/drawingml/2006/main">
                <a:graphicData uri="http://schemas.microsoft.com/office/word/2010/wordprocessingShape">
                  <wps:wsp>
                    <wps:cNvSpPr/>
                    <wps:spPr bwMode="auto">
                      <a:xfrm>
                        <a:off x="0" y="0"/>
                        <a:ext cx="15875" cy="14605"/>
                      </a:xfrm>
                      <a:prstGeom prst="rect">
                        <a:avLst/>
                      </a:prstGeom>
                      <a:noFill/>
                      <a:ln w="0">
                        <a:noFill/>
                      </a:ln>
                    </wps:spPr>
                    <wps:txbx>
                      <w:txbxContent>
                        <w:p w14:paraId="40977B1F" w14:textId="77777777" w:rsidR="00B107F5" w:rsidRDefault="00B107F5">
                          <w:pPr/>
                          <w:r>
                            <w:fldChar w:fldCharType="begin"/>
                          </w:r>
                          <w:r>
                            <w:instrText xml:space="preserve">PAGE </w:instrText>
                          </w:r>
                          <w:r>
                            <w:fldChar w:fldCharType="separate"/>
                          </w:r>
                          <w:r>
                            <w:t xml:space="preserve"> </w:t>
                          </w:r>
                          <w:r>
                            <w:fldChar w:fldCharType="end"/>
                          </w:r>
                        </w:p>
                      </w:txbxContent>
                    </wps:txbx>
                    <wps:bodyPr lIns="0" tIns="0" rIns="0" bIns="0" anchor="t">
                      <a:noAutofit/>
                    </wps:bodyPr>
                  </wps:wsp>
                </a:graphicData>
              </a:graphic>
            </wp:anchor>
          </w:drawing>
        </mc:Choice>
        <mc:Fallback>
          <w:pict>
            <v:rect w14:anchorId="1723F7A2" id="Picture 8" o:spid="_x0000_s1033" style="position:absolute;left:0;text-align:left;margin-left:0;margin-top:.05pt;width:1.25pt;height:1.15pt;z-index:-25165004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" filled="f" stroked="f" strokeweight="0">
              <v:textbox inset="0,0,0,0">
                <w:txbxContent>
                  <w:p w14:paraId="40977B1F" w14:textId="77777777" w:rsidR="00B107F5" w:rsidRDefault="00B107F5">
                    <w:pPr/>
                    <w:r>
                      <w:fldChar w:fldCharType="begin"/>
                    </w:r>
                    <w:r>
                      <w:instrText xml:space="preserve">PAGE </w:instrText>
                    </w:r>
                    <w:r>
                      <w:fldChar w:fldCharType="separate"/>
                    </w:r>
                    <w:r>
                      <w:t xml:space="preserve"> </w:t>
                    </w:r>
                    <w:r>
                      <w:fldChar w:fldCharType="end"/>
                    </w:r>
                  </w:p>
                </w:txbxContent>
              </v:textbox>
              <w10:wrap anchorx="margin"/>
            </v:rect>
          </w:pict>
        </mc:Fallback>
      </mc:AlternateContent>
    </w:r>
  </w:p>
  <w:p w14:paraId="52E17BDE" w14:textId="77777777" w:rsidR="00B107F5" w:rsidRDefault="00B107F5">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DD9EB" w14:textId="77777777" w:rsidR="00B107F5" w:rsidRDefault="00B107F5">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A320" w14:textId="77777777" w:rsidR="00A043F4" w:rsidRDefault="00A043F4" w:rsidP="00103200">
    <w:pPr>
      <w:pStyle w:val="a3"/>
      <w:ind w:firstLine="0"/>
      <w:jc w:val="center"/>
    </w:pPr>
  </w:p>
  <w:p w14:paraId="32FAABD6" w14:textId="77777777" w:rsidR="001237F7" w:rsidRDefault="001237F7">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60E44" w14:textId="77777777" w:rsidR="003C7049" w:rsidRDefault="003C7049">
    <w:pPr>
      <w:pStyle w:val="a3"/>
      <w:jc w:val="center"/>
    </w:pPr>
  </w:p>
  <w:p w14:paraId="3EEE2E54" w14:textId="77777777" w:rsidR="003C7049" w:rsidRDefault="003C704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36BA"/>
    <w:multiLevelType w:val="multilevel"/>
    <w:tmpl w:val="65247228"/>
    <w:lvl w:ilvl="0">
      <w:start w:val="1"/>
      <w:numFmt w:val="decimal"/>
      <w:lvlText w:val="%1)"/>
      <w:lvlJc w:val="left"/>
      <w:pPr>
        <w:widowControl/>
        <w:tabs>
          <w:tab w:val="left" w:pos="0"/>
        </w:tabs>
        <w:ind w:left="1428" w:hanging="360"/>
      </w:pPr>
      <w:rPr>
        <w:rFonts w:ascii="Times New Roman" w:hAnsi="Times New Roman"/>
        <w:sz w:val="28"/>
      </w:rPr>
    </w:lvl>
    <w:lvl w:ilvl="1">
      <w:start w:val="1"/>
      <w:numFmt w:val="lowerLetter"/>
      <w:lvlText w:val="%2."/>
      <w:lvlJc w:val="left"/>
      <w:pPr>
        <w:widowControl/>
        <w:tabs>
          <w:tab w:val="left" w:pos="0"/>
        </w:tabs>
        <w:ind w:left="2148" w:hanging="360"/>
      </w:pPr>
    </w:lvl>
    <w:lvl w:ilvl="2">
      <w:start w:val="1"/>
      <w:numFmt w:val="lowerRoman"/>
      <w:lvlText w:val="%3."/>
      <w:lvlJc w:val="right"/>
      <w:pPr>
        <w:widowControl/>
        <w:tabs>
          <w:tab w:val="left" w:pos="0"/>
        </w:tabs>
        <w:ind w:left="2868" w:hanging="180"/>
      </w:pPr>
    </w:lvl>
    <w:lvl w:ilvl="3">
      <w:start w:val="1"/>
      <w:numFmt w:val="decimal"/>
      <w:lvlText w:val="%4."/>
      <w:lvlJc w:val="left"/>
      <w:pPr>
        <w:widowControl/>
        <w:tabs>
          <w:tab w:val="left" w:pos="0"/>
        </w:tabs>
        <w:ind w:left="3588" w:hanging="360"/>
      </w:pPr>
    </w:lvl>
    <w:lvl w:ilvl="4">
      <w:start w:val="1"/>
      <w:numFmt w:val="lowerLetter"/>
      <w:lvlText w:val="%5."/>
      <w:lvlJc w:val="left"/>
      <w:pPr>
        <w:widowControl/>
        <w:tabs>
          <w:tab w:val="left" w:pos="0"/>
        </w:tabs>
        <w:ind w:left="4308" w:hanging="360"/>
      </w:pPr>
    </w:lvl>
    <w:lvl w:ilvl="5">
      <w:start w:val="1"/>
      <w:numFmt w:val="lowerRoman"/>
      <w:lvlText w:val="%6."/>
      <w:lvlJc w:val="right"/>
      <w:pPr>
        <w:widowControl/>
        <w:tabs>
          <w:tab w:val="left" w:pos="0"/>
        </w:tabs>
        <w:ind w:left="5028" w:hanging="180"/>
      </w:pPr>
    </w:lvl>
    <w:lvl w:ilvl="6">
      <w:start w:val="1"/>
      <w:numFmt w:val="decimal"/>
      <w:lvlText w:val="%7."/>
      <w:lvlJc w:val="left"/>
      <w:pPr>
        <w:widowControl/>
        <w:tabs>
          <w:tab w:val="left" w:pos="0"/>
        </w:tabs>
        <w:ind w:left="5748" w:hanging="360"/>
      </w:pPr>
    </w:lvl>
    <w:lvl w:ilvl="7">
      <w:start w:val="1"/>
      <w:numFmt w:val="lowerLetter"/>
      <w:lvlText w:val="%8."/>
      <w:lvlJc w:val="left"/>
      <w:pPr>
        <w:widowControl/>
        <w:tabs>
          <w:tab w:val="left" w:pos="0"/>
        </w:tabs>
        <w:ind w:left="6468" w:hanging="360"/>
      </w:pPr>
    </w:lvl>
    <w:lvl w:ilvl="8">
      <w:start w:val="1"/>
      <w:numFmt w:val="lowerRoman"/>
      <w:lvlText w:val="%9."/>
      <w:lvlJc w:val="right"/>
      <w:pPr>
        <w:widowControl/>
        <w:tabs>
          <w:tab w:val="left" w:pos="0"/>
        </w:tabs>
        <w:ind w:left="7188" w:hanging="180"/>
      </w:pPr>
    </w:lvl>
  </w:abstractNum>
  <w:abstractNum w:abstractNumId="1" w15:restartNumberingAfterBreak="0">
    <w:nsid w:val="03C4376D"/>
    <w:multiLevelType w:val="multilevel"/>
    <w:tmpl w:val="267A7EB2"/>
    <w:lvl w:ilvl="0">
      <w:start w:val="1"/>
      <w:numFmt w:val="decimal"/>
      <w:lvlText w:val="%1)"/>
      <w:lvlJc w:val="left"/>
      <w:pPr>
        <w:widowControl/>
        <w:tabs>
          <w:tab w:val="left" w:pos="0"/>
        </w:tabs>
        <w:ind w:left="1080" w:hanging="360"/>
      </w:pPr>
      <w:rPr>
        <w:rFonts w:ascii="Times New Roman" w:hAnsi="Times New Roman"/>
        <w:sz w:val="28"/>
      </w:rPr>
    </w:lvl>
    <w:lvl w:ilvl="1">
      <w:start w:val="1"/>
      <w:numFmt w:val="lowerLetter"/>
      <w:lvlText w:val="%2."/>
      <w:lvlJc w:val="left"/>
      <w:pPr>
        <w:widowControl/>
        <w:tabs>
          <w:tab w:val="left" w:pos="0"/>
        </w:tabs>
        <w:ind w:left="1800" w:hanging="360"/>
      </w:pPr>
    </w:lvl>
    <w:lvl w:ilvl="2">
      <w:start w:val="1"/>
      <w:numFmt w:val="lowerRoman"/>
      <w:lvlText w:val="%3."/>
      <w:lvlJc w:val="right"/>
      <w:pPr>
        <w:widowControl/>
        <w:tabs>
          <w:tab w:val="left" w:pos="0"/>
        </w:tabs>
        <w:ind w:left="2520" w:hanging="180"/>
      </w:pPr>
    </w:lvl>
    <w:lvl w:ilvl="3">
      <w:start w:val="1"/>
      <w:numFmt w:val="decimal"/>
      <w:lvlText w:val="%4."/>
      <w:lvlJc w:val="left"/>
      <w:pPr>
        <w:widowControl/>
        <w:tabs>
          <w:tab w:val="left" w:pos="0"/>
        </w:tabs>
        <w:ind w:left="3240" w:hanging="360"/>
      </w:pPr>
    </w:lvl>
    <w:lvl w:ilvl="4">
      <w:start w:val="1"/>
      <w:numFmt w:val="lowerLetter"/>
      <w:lvlText w:val="%5."/>
      <w:lvlJc w:val="left"/>
      <w:pPr>
        <w:widowControl/>
        <w:tabs>
          <w:tab w:val="left" w:pos="0"/>
        </w:tabs>
        <w:ind w:left="3960" w:hanging="360"/>
      </w:pPr>
    </w:lvl>
    <w:lvl w:ilvl="5">
      <w:start w:val="1"/>
      <w:numFmt w:val="lowerRoman"/>
      <w:lvlText w:val="%6."/>
      <w:lvlJc w:val="right"/>
      <w:pPr>
        <w:widowControl/>
        <w:tabs>
          <w:tab w:val="left" w:pos="0"/>
        </w:tabs>
        <w:ind w:left="4680" w:hanging="180"/>
      </w:pPr>
    </w:lvl>
    <w:lvl w:ilvl="6">
      <w:start w:val="1"/>
      <w:numFmt w:val="decimal"/>
      <w:lvlText w:val="%7."/>
      <w:lvlJc w:val="left"/>
      <w:pPr>
        <w:widowControl/>
        <w:tabs>
          <w:tab w:val="left" w:pos="0"/>
        </w:tabs>
        <w:ind w:left="5400" w:hanging="360"/>
      </w:pPr>
    </w:lvl>
    <w:lvl w:ilvl="7">
      <w:start w:val="1"/>
      <w:numFmt w:val="lowerLetter"/>
      <w:lvlText w:val="%8."/>
      <w:lvlJc w:val="left"/>
      <w:pPr>
        <w:widowControl/>
        <w:tabs>
          <w:tab w:val="left" w:pos="0"/>
        </w:tabs>
        <w:ind w:left="6120" w:hanging="360"/>
      </w:pPr>
    </w:lvl>
    <w:lvl w:ilvl="8">
      <w:start w:val="1"/>
      <w:numFmt w:val="lowerRoman"/>
      <w:lvlText w:val="%9."/>
      <w:lvlJc w:val="right"/>
      <w:pPr>
        <w:widowControl/>
        <w:tabs>
          <w:tab w:val="left" w:pos="0"/>
        </w:tabs>
        <w:ind w:left="6840" w:hanging="180"/>
      </w:pPr>
    </w:lvl>
  </w:abstractNum>
  <w:abstractNum w:abstractNumId="2" w15:restartNumberingAfterBreak="0">
    <w:nsid w:val="064A7176"/>
    <w:multiLevelType w:val="multilevel"/>
    <w:tmpl w:val="27FEBA2A"/>
    <w:lvl w:ilvl="0">
      <w:start w:val="1"/>
      <w:numFmt w:val="decimal"/>
      <w:lvlText w:val="%1)"/>
      <w:lvlJc w:val="left"/>
      <w:pPr>
        <w:widowControl/>
        <w:tabs>
          <w:tab w:val="left" w:pos="0"/>
        </w:tabs>
        <w:ind w:left="360" w:hanging="360"/>
      </w:pPr>
      <w:rPr>
        <w:rFonts w:ascii="Times New Roman" w:hAnsi="Times New Roman"/>
        <w:sz w:val="28"/>
      </w:rPr>
    </w:lvl>
    <w:lvl w:ilvl="1">
      <w:start w:val="1"/>
      <w:numFmt w:val="lowerLetter"/>
      <w:lvlText w:val="%2)"/>
      <w:lvlJc w:val="left"/>
      <w:pPr>
        <w:widowControl/>
        <w:tabs>
          <w:tab w:val="left" w:pos="0"/>
        </w:tabs>
        <w:ind w:left="720" w:hanging="360"/>
      </w:pPr>
    </w:lvl>
    <w:lvl w:ilvl="2">
      <w:start w:val="1"/>
      <w:numFmt w:val="lowerRoman"/>
      <w:lvlText w:val="%3)"/>
      <w:lvlJc w:val="left"/>
      <w:pPr>
        <w:widowControl/>
        <w:tabs>
          <w:tab w:val="left" w:pos="0"/>
        </w:tabs>
        <w:ind w:left="1080" w:hanging="360"/>
      </w:pPr>
    </w:lvl>
    <w:lvl w:ilvl="3">
      <w:start w:val="1"/>
      <w:numFmt w:val="decimal"/>
      <w:lvlText w:val="(%4)"/>
      <w:lvlJc w:val="left"/>
      <w:pPr>
        <w:widowControl/>
        <w:tabs>
          <w:tab w:val="left" w:pos="0"/>
        </w:tabs>
        <w:ind w:left="1440" w:hanging="360"/>
      </w:pPr>
    </w:lvl>
    <w:lvl w:ilvl="4">
      <w:start w:val="1"/>
      <w:numFmt w:val="lowerLetter"/>
      <w:lvlText w:val="(%5)"/>
      <w:lvlJc w:val="left"/>
      <w:pPr>
        <w:widowControl/>
        <w:tabs>
          <w:tab w:val="left" w:pos="0"/>
        </w:tabs>
        <w:ind w:left="1800" w:hanging="360"/>
      </w:pPr>
    </w:lvl>
    <w:lvl w:ilvl="5">
      <w:start w:val="1"/>
      <w:numFmt w:val="lowerRoman"/>
      <w:lvlText w:val="(%6)"/>
      <w:lvlJc w:val="left"/>
      <w:pPr>
        <w:widowControl/>
        <w:tabs>
          <w:tab w:val="left" w:pos="0"/>
        </w:tabs>
        <w:ind w:left="2160" w:hanging="360"/>
      </w:pPr>
    </w:lvl>
    <w:lvl w:ilvl="6">
      <w:start w:val="1"/>
      <w:numFmt w:val="decimal"/>
      <w:lvlText w:val="%7."/>
      <w:lvlJc w:val="left"/>
      <w:pPr>
        <w:widowControl/>
        <w:tabs>
          <w:tab w:val="left" w:pos="0"/>
        </w:tabs>
        <w:ind w:left="2520" w:hanging="360"/>
      </w:pPr>
    </w:lvl>
    <w:lvl w:ilvl="7">
      <w:start w:val="1"/>
      <w:numFmt w:val="lowerLetter"/>
      <w:lvlText w:val="%8."/>
      <w:lvlJc w:val="left"/>
      <w:pPr>
        <w:widowControl/>
        <w:tabs>
          <w:tab w:val="left" w:pos="0"/>
        </w:tabs>
        <w:ind w:left="2880" w:hanging="360"/>
      </w:pPr>
    </w:lvl>
    <w:lvl w:ilvl="8">
      <w:start w:val="1"/>
      <w:numFmt w:val="lowerRoman"/>
      <w:lvlText w:val="%9."/>
      <w:lvlJc w:val="left"/>
      <w:pPr>
        <w:widowControl/>
        <w:tabs>
          <w:tab w:val="left" w:pos="0"/>
        </w:tabs>
        <w:ind w:left="3240" w:hanging="360"/>
      </w:pPr>
    </w:lvl>
  </w:abstractNum>
  <w:abstractNum w:abstractNumId="3" w15:restartNumberingAfterBreak="0">
    <w:nsid w:val="066B596B"/>
    <w:multiLevelType w:val="multilevel"/>
    <w:tmpl w:val="6F52F7B8"/>
    <w:lvl w:ilvl="0">
      <w:start w:val="1"/>
      <w:numFmt w:val="decimal"/>
      <w:lvlText w:val="%1)"/>
      <w:lvlJc w:val="left"/>
      <w:pPr>
        <w:widowControl/>
        <w:tabs>
          <w:tab w:val="left" w:pos="0"/>
        </w:tabs>
        <w:ind w:left="1429" w:hanging="360"/>
      </w:pPr>
      <w:rPr>
        <w:rFonts w:ascii="Times New Roman" w:hAnsi="Times New Roman"/>
        <w:sz w:val="28"/>
      </w:rPr>
    </w:lvl>
    <w:lvl w:ilvl="1">
      <w:start w:val="1"/>
      <w:numFmt w:val="lowerLetter"/>
      <w:lvlText w:val="%2."/>
      <w:lvlJc w:val="left"/>
      <w:pPr>
        <w:widowControl/>
        <w:tabs>
          <w:tab w:val="left" w:pos="0"/>
        </w:tabs>
        <w:ind w:left="2149" w:hanging="360"/>
      </w:pPr>
    </w:lvl>
    <w:lvl w:ilvl="2">
      <w:start w:val="1"/>
      <w:numFmt w:val="lowerRoman"/>
      <w:lvlText w:val="%3."/>
      <w:lvlJc w:val="right"/>
      <w:pPr>
        <w:widowControl/>
        <w:tabs>
          <w:tab w:val="left" w:pos="0"/>
        </w:tabs>
        <w:ind w:left="2869" w:hanging="180"/>
      </w:pPr>
    </w:lvl>
    <w:lvl w:ilvl="3">
      <w:start w:val="1"/>
      <w:numFmt w:val="decimal"/>
      <w:lvlText w:val="%4."/>
      <w:lvlJc w:val="left"/>
      <w:pPr>
        <w:widowControl/>
        <w:tabs>
          <w:tab w:val="left" w:pos="0"/>
        </w:tabs>
        <w:ind w:left="3589" w:hanging="360"/>
      </w:pPr>
    </w:lvl>
    <w:lvl w:ilvl="4">
      <w:start w:val="1"/>
      <w:numFmt w:val="lowerLetter"/>
      <w:lvlText w:val="%5."/>
      <w:lvlJc w:val="left"/>
      <w:pPr>
        <w:widowControl/>
        <w:tabs>
          <w:tab w:val="left" w:pos="0"/>
        </w:tabs>
        <w:ind w:left="4309" w:hanging="360"/>
      </w:pPr>
    </w:lvl>
    <w:lvl w:ilvl="5">
      <w:start w:val="1"/>
      <w:numFmt w:val="lowerRoman"/>
      <w:lvlText w:val="%6."/>
      <w:lvlJc w:val="right"/>
      <w:pPr>
        <w:widowControl/>
        <w:tabs>
          <w:tab w:val="left" w:pos="0"/>
        </w:tabs>
        <w:ind w:left="5029" w:hanging="180"/>
      </w:pPr>
    </w:lvl>
    <w:lvl w:ilvl="6">
      <w:start w:val="1"/>
      <w:numFmt w:val="decimal"/>
      <w:lvlText w:val="%7."/>
      <w:lvlJc w:val="left"/>
      <w:pPr>
        <w:widowControl/>
        <w:tabs>
          <w:tab w:val="left" w:pos="0"/>
        </w:tabs>
        <w:ind w:left="5749" w:hanging="360"/>
      </w:pPr>
    </w:lvl>
    <w:lvl w:ilvl="7">
      <w:start w:val="1"/>
      <w:numFmt w:val="lowerLetter"/>
      <w:lvlText w:val="%8."/>
      <w:lvlJc w:val="left"/>
      <w:pPr>
        <w:widowControl/>
        <w:tabs>
          <w:tab w:val="left" w:pos="0"/>
        </w:tabs>
        <w:ind w:left="6469" w:hanging="360"/>
      </w:pPr>
    </w:lvl>
    <w:lvl w:ilvl="8">
      <w:start w:val="1"/>
      <w:numFmt w:val="lowerRoman"/>
      <w:lvlText w:val="%9."/>
      <w:lvlJc w:val="right"/>
      <w:pPr>
        <w:widowControl/>
        <w:tabs>
          <w:tab w:val="left" w:pos="0"/>
        </w:tabs>
        <w:ind w:left="7189" w:hanging="180"/>
      </w:pPr>
    </w:lvl>
  </w:abstractNum>
  <w:abstractNum w:abstractNumId="4" w15:restartNumberingAfterBreak="0">
    <w:nsid w:val="09DE3510"/>
    <w:multiLevelType w:val="multilevel"/>
    <w:tmpl w:val="DDC435FC"/>
    <w:lvl w:ilvl="0">
      <w:start w:val="1"/>
      <w:numFmt w:val="decimal"/>
      <w:lvlText w:val="%1)"/>
      <w:lvlJc w:val="left"/>
      <w:pPr>
        <w:widowControl/>
        <w:tabs>
          <w:tab w:val="left" w:pos="0"/>
        </w:tabs>
        <w:ind w:left="1428" w:hanging="360"/>
      </w:pPr>
      <w:rPr>
        <w:rFonts w:ascii="Times New Roman" w:hAnsi="Times New Roman"/>
        <w:sz w:val="28"/>
      </w:rPr>
    </w:lvl>
    <w:lvl w:ilvl="1">
      <w:start w:val="1"/>
      <w:numFmt w:val="lowerLetter"/>
      <w:lvlText w:val="%2."/>
      <w:lvlJc w:val="left"/>
      <w:pPr>
        <w:widowControl/>
        <w:tabs>
          <w:tab w:val="left" w:pos="0"/>
        </w:tabs>
        <w:ind w:left="2148" w:hanging="360"/>
      </w:pPr>
    </w:lvl>
    <w:lvl w:ilvl="2">
      <w:start w:val="1"/>
      <w:numFmt w:val="lowerRoman"/>
      <w:lvlText w:val="%3."/>
      <w:lvlJc w:val="right"/>
      <w:pPr>
        <w:widowControl/>
        <w:tabs>
          <w:tab w:val="left" w:pos="0"/>
        </w:tabs>
        <w:ind w:left="2868" w:hanging="180"/>
      </w:pPr>
    </w:lvl>
    <w:lvl w:ilvl="3">
      <w:start w:val="1"/>
      <w:numFmt w:val="decimal"/>
      <w:lvlText w:val="%4."/>
      <w:lvlJc w:val="left"/>
      <w:pPr>
        <w:widowControl/>
        <w:tabs>
          <w:tab w:val="left" w:pos="0"/>
        </w:tabs>
        <w:ind w:left="3588" w:hanging="360"/>
      </w:pPr>
    </w:lvl>
    <w:lvl w:ilvl="4">
      <w:start w:val="1"/>
      <w:numFmt w:val="lowerLetter"/>
      <w:lvlText w:val="%5."/>
      <w:lvlJc w:val="left"/>
      <w:pPr>
        <w:widowControl/>
        <w:tabs>
          <w:tab w:val="left" w:pos="0"/>
        </w:tabs>
        <w:ind w:left="4308" w:hanging="360"/>
      </w:pPr>
    </w:lvl>
    <w:lvl w:ilvl="5">
      <w:start w:val="1"/>
      <w:numFmt w:val="lowerRoman"/>
      <w:lvlText w:val="%6."/>
      <w:lvlJc w:val="right"/>
      <w:pPr>
        <w:widowControl/>
        <w:tabs>
          <w:tab w:val="left" w:pos="0"/>
        </w:tabs>
        <w:ind w:left="5028" w:hanging="180"/>
      </w:pPr>
    </w:lvl>
    <w:lvl w:ilvl="6">
      <w:start w:val="1"/>
      <w:numFmt w:val="decimal"/>
      <w:lvlText w:val="%7."/>
      <w:lvlJc w:val="left"/>
      <w:pPr>
        <w:widowControl/>
        <w:tabs>
          <w:tab w:val="left" w:pos="0"/>
        </w:tabs>
        <w:ind w:left="5748" w:hanging="360"/>
      </w:pPr>
    </w:lvl>
    <w:lvl w:ilvl="7">
      <w:start w:val="1"/>
      <w:numFmt w:val="lowerLetter"/>
      <w:lvlText w:val="%8."/>
      <w:lvlJc w:val="left"/>
      <w:pPr>
        <w:widowControl/>
        <w:tabs>
          <w:tab w:val="left" w:pos="0"/>
        </w:tabs>
        <w:ind w:left="6468" w:hanging="360"/>
      </w:pPr>
    </w:lvl>
    <w:lvl w:ilvl="8">
      <w:start w:val="1"/>
      <w:numFmt w:val="lowerRoman"/>
      <w:lvlText w:val="%9."/>
      <w:lvlJc w:val="right"/>
      <w:pPr>
        <w:widowControl/>
        <w:tabs>
          <w:tab w:val="left" w:pos="0"/>
        </w:tabs>
        <w:ind w:left="7188" w:hanging="180"/>
      </w:pPr>
    </w:lvl>
  </w:abstractNum>
  <w:abstractNum w:abstractNumId="5" w15:restartNumberingAfterBreak="0">
    <w:nsid w:val="102E7AAE"/>
    <w:multiLevelType w:val="hybridMultilevel"/>
    <w:tmpl w:val="95B6D048"/>
    <w:lvl w:ilvl="0" w:tplc="F6D88824">
      <w:start w:val="1"/>
      <w:numFmt w:val="decimal"/>
      <w:lvlText w:val="%1."/>
      <w:lvlJc w:val="left"/>
      <w:pPr>
        <w:ind w:left="107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357DF0"/>
    <w:multiLevelType w:val="hybridMultilevel"/>
    <w:tmpl w:val="2ED27896"/>
    <w:lvl w:ilvl="0" w:tplc="7F44BE5A">
      <w:start w:val="1"/>
      <w:numFmt w:val="decimal"/>
      <w:lvlText w:val="%1."/>
      <w:lvlJc w:val="left"/>
      <w:pPr>
        <w:ind w:left="1353"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B095A08"/>
    <w:multiLevelType w:val="multilevel"/>
    <w:tmpl w:val="56CC5A56"/>
    <w:lvl w:ilvl="0">
      <w:start w:val="1"/>
      <w:numFmt w:val="decimal"/>
      <w:lvlText w:val="%1)"/>
      <w:lvlJc w:val="left"/>
      <w:pPr>
        <w:widowControl/>
        <w:tabs>
          <w:tab w:val="left" w:pos="0"/>
        </w:tabs>
        <w:ind w:left="1429" w:hanging="360"/>
      </w:pPr>
    </w:lvl>
    <w:lvl w:ilvl="1">
      <w:start w:val="1"/>
      <w:numFmt w:val="lowerLetter"/>
      <w:lvlText w:val="%2."/>
      <w:lvlJc w:val="left"/>
      <w:pPr>
        <w:widowControl/>
        <w:tabs>
          <w:tab w:val="left" w:pos="0"/>
        </w:tabs>
        <w:ind w:left="2149" w:hanging="360"/>
      </w:pPr>
    </w:lvl>
    <w:lvl w:ilvl="2">
      <w:start w:val="1"/>
      <w:numFmt w:val="lowerRoman"/>
      <w:lvlText w:val="%3."/>
      <w:lvlJc w:val="right"/>
      <w:pPr>
        <w:widowControl/>
        <w:tabs>
          <w:tab w:val="left" w:pos="0"/>
        </w:tabs>
        <w:ind w:left="2869" w:hanging="180"/>
      </w:pPr>
    </w:lvl>
    <w:lvl w:ilvl="3">
      <w:start w:val="1"/>
      <w:numFmt w:val="decimal"/>
      <w:lvlText w:val="%4."/>
      <w:lvlJc w:val="left"/>
      <w:pPr>
        <w:widowControl/>
        <w:tabs>
          <w:tab w:val="left" w:pos="0"/>
        </w:tabs>
        <w:ind w:left="3589" w:hanging="360"/>
      </w:pPr>
    </w:lvl>
    <w:lvl w:ilvl="4">
      <w:start w:val="1"/>
      <w:numFmt w:val="lowerLetter"/>
      <w:lvlText w:val="%5."/>
      <w:lvlJc w:val="left"/>
      <w:pPr>
        <w:widowControl/>
        <w:tabs>
          <w:tab w:val="left" w:pos="0"/>
        </w:tabs>
        <w:ind w:left="4309" w:hanging="360"/>
      </w:pPr>
    </w:lvl>
    <w:lvl w:ilvl="5">
      <w:start w:val="1"/>
      <w:numFmt w:val="lowerRoman"/>
      <w:lvlText w:val="%6."/>
      <w:lvlJc w:val="right"/>
      <w:pPr>
        <w:widowControl/>
        <w:tabs>
          <w:tab w:val="left" w:pos="0"/>
        </w:tabs>
        <w:ind w:left="5029" w:hanging="180"/>
      </w:pPr>
    </w:lvl>
    <w:lvl w:ilvl="6">
      <w:start w:val="1"/>
      <w:numFmt w:val="decimal"/>
      <w:lvlText w:val="%7."/>
      <w:lvlJc w:val="left"/>
      <w:pPr>
        <w:widowControl/>
        <w:tabs>
          <w:tab w:val="left" w:pos="0"/>
        </w:tabs>
        <w:ind w:left="5749" w:hanging="360"/>
      </w:pPr>
    </w:lvl>
    <w:lvl w:ilvl="7">
      <w:start w:val="1"/>
      <w:numFmt w:val="lowerLetter"/>
      <w:lvlText w:val="%8."/>
      <w:lvlJc w:val="left"/>
      <w:pPr>
        <w:widowControl/>
        <w:tabs>
          <w:tab w:val="left" w:pos="0"/>
        </w:tabs>
        <w:ind w:left="6469" w:hanging="360"/>
      </w:pPr>
    </w:lvl>
    <w:lvl w:ilvl="8">
      <w:start w:val="1"/>
      <w:numFmt w:val="lowerRoman"/>
      <w:lvlText w:val="%9."/>
      <w:lvlJc w:val="right"/>
      <w:pPr>
        <w:widowControl/>
        <w:tabs>
          <w:tab w:val="left" w:pos="0"/>
        </w:tabs>
        <w:ind w:left="7189" w:hanging="180"/>
      </w:pPr>
    </w:lvl>
  </w:abstractNum>
  <w:abstractNum w:abstractNumId="8" w15:restartNumberingAfterBreak="0">
    <w:nsid w:val="1E322A4D"/>
    <w:multiLevelType w:val="multilevel"/>
    <w:tmpl w:val="11B4784E"/>
    <w:lvl w:ilvl="0">
      <w:start w:val="1"/>
      <w:numFmt w:val="decimal"/>
      <w:lvlText w:val="%1)"/>
      <w:lvlJc w:val="left"/>
      <w:pPr>
        <w:widowControl/>
        <w:tabs>
          <w:tab w:val="left" w:pos="0"/>
        </w:tabs>
        <w:ind w:left="1429" w:hanging="360"/>
      </w:pPr>
    </w:lvl>
    <w:lvl w:ilvl="1">
      <w:start w:val="1"/>
      <w:numFmt w:val="decimal"/>
      <w:lvlText w:val="%2)"/>
      <w:lvlJc w:val="left"/>
      <w:pPr>
        <w:widowControl/>
        <w:tabs>
          <w:tab w:val="left" w:pos="0"/>
        </w:tabs>
        <w:ind w:left="2149" w:hanging="360"/>
      </w:pPr>
      <w:rPr>
        <w:rFonts w:ascii="Times New Roman" w:hAnsi="Times New Roman"/>
        <w:sz w:val="28"/>
      </w:rPr>
    </w:lvl>
    <w:lvl w:ilvl="2">
      <w:start w:val="1"/>
      <w:numFmt w:val="lowerRoman"/>
      <w:lvlText w:val="%3."/>
      <w:lvlJc w:val="right"/>
      <w:pPr>
        <w:widowControl/>
        <w:tabs>
          <w:tab w:val="left" w:pos="0"/>
        </w:tabs>
        <w:ind w:left="2869" w:hanging="180"/>
      </w:pPr>
    </w:lvl>
    <w:lvl w:ilvl="3">
      <w:start w:val="1"/>
      <w:numFmt w:val="decimal"/>
      <w:lvlText w:val="%4."/>
      <w:lvlJc w:val="left"/>
      <w:pPr>
        <w:widowControl/>
        <w:tabs>
          <w:tab w:val="left" w:pos="0"/>
        </w:tabs>
        <w:ind w:left="3589" w:hanging="360"/>
      </w:pPr>
    </w:lvl>
    <w:lvl w:ilvl="4">
      <w:start w:val="1"/>
      <w:numFmt w:val="lowerLetter"/>
      <w:lvlText w:val="%5."/>
      <w:lvlJc w:val="left"/>
      <w:pPr>
        <w:widowControl/>
        <w:tabs>
          <w:tab w:val="left" w:pos="0"/>
        </w:tabs>
        <w:ind w:left="4309" w:hanging="360"/>
      </w:pPr>
    </w:lvl>
    <w:lvl w:ilvl="5">
      <w:start w:val="1"/>
      <w:numFmt w:val="lowerRoman"/>
      <w:lvlText w:val="%6."/>
      <w:lvlJc w:val="right"/>
      <w:pPr>
        <w:widowControl/>
        <w:tabs>
          <w:tab w:val="left" w:pos="0"/>
        </w:tabs>
        <w:ind w:left="5029" w:hanging="180"/>
      </w:pPr>
    </w:lvl>
    <w:lvl w:ilvl="6">
      <w:start w:val="1"/>
      <w:numFmt w:val="decimal"/>
      <w:lvlText w:val="%7."/>
      <w:lvlJc w:val="left"/>
      <w:pPr>
        <w:widowControl/>
        <w:tabs>
          <w:tab w:val="left" w:pos="0"/>
        </w:tabs>
        <w:ind w:left="5749" w:hanging="360"/>
      </w:pPr>
    </w:lvl>
    <w:lvl w:ilvl="7">
      <w:start w:val="1"/>
      <w:numFmt w:val="lowerLetter"/>
      <w:lvlText w:val="%8."/>
      <w:lvlJc w:val="left"/>
      <w:pPr>
        <w:widowControl/>
        <w:tabs>
          <w:tab w:val="left" w:pos="0"/>
        </w:tabs>
        <w:ind w:left="6469" w:hanging="360"/>
      </w:pPr>
    </w:lvl>
    <w:lvl w:ilvl="8">
      <w:start w:val="1"/>
      <w:numFmt w:val="lowerRoman"/>
      <w:lvlText w:val="%9."/>
      <w:lvlJc w:val="right"/>
      <w:pPr>
        <w:widowControl/>
        <w:tabs>
          <w:tab w:val="left" w:pos="0"/>
        </w:tabs>
        <w:ind w:left="7189" w:hanging="180"/>
      </w:pPr>
    </w:lvl>
  </w:abstractNum>
  <w:abstractNum w:abstractNumId="9" w15:restartNumberingAfterBreak="0">
    <w:nsid w:val="1EC93C8D"/>
    <w:multiLevelType w:val="multilevel"/>
    <w:tmpl w:val="3E0CE700"/>
    <w:lvl w:ilvl="0">
      <w:start w:val="1"/>
      <w:numFmt w:val="decimal"/>
      <w:lvlText w:val="%1)"/>
      <w:lvlJc w:val="left"/>
      <w:pPr>
        <w:widowControl/>
        <w:tabs>
          <w:tab w:val="left" w:pos="0"/>
        </w:tabs>
        <w:ind w:left="2771" w:hanging="360"/>
      </w:pPr>
      <w:rPr>
        <w:rFonts w:ascii="Times New Roman" w:hAnsi="Times New Roman"/>
        <w:sz w:val="28"/>
      </w:rPr>
    </w:lvl>
    <w:lvl w:ilvl="1">
      <w:start w:val="1"/>
      <w:numFmt w:val="lowerLetter"/>
      <w:lvlText w:val="%2."/>
      <w:lvlJc w:val="left"/>
      <w:pPr>
        <w:widowControl/>
        <w:tabs>
          <w:tab w:val="left" w:pos="0"/>
        </w:tabs>
        <w:ind w:left="3491" w:hanging="360"/>
      </w:pPr>
    </w:lvl>
    <w:lvl w:ilvl="2">
      <w:start w:val="1"/>
      <w:numFmt w:val="lowerRoman"/>
      <w:lvlText w:val="%3."/>
      <w:lvlJc w:val="right"/>
      <w:pPr>
        <w:widowControl/>
        <w:tabs>
          <w:tab w:val="left" w:pos="0"/>
        </w:tabs>
        <w:ind w:left="4211" w:hanging="180"/>
      </w:pPr>
    </w:lvl>
    <w:lvl w:ilvl="3">
      <w:start w:val="1"/>
      <w:numFmt w:val="decimal"/>
      <w:lvlText w:val="%4."/>
      <w:lvlJc w:val="left"/>
      <w:pPr>
        <w:widowControl/>
        <w:tabs>
          <w:tab w:val="left" w:pos="0"/>
        </w:tabs>
        <w:ind w:left="4931" w:hanging="360"/>
      </w:pPr>
    </w:lvl>
    <w:lvl w:ilvl="4">
      <w:start w:val="1"/>
      <w:numFmt w:val="lowerLetter"/>
      <w:lvlText w:val="%5."/>
      <w:lvlJc w:val="left"/>
      <w:pPr>
        <w:widowControl/>
        <w:tabs>
          <w:tab w:val="left" w:pos="0"/>
        </w:tabs>
        <w:ind w:left="5651" w:hanging="360"/>
      </w:pPr>
    </w:lvl>
    <w:lvl w:ilvl="5">
      <w:start w:val="1"/>
      <w:numFmt w:val="lowerRoman"/>
      <w:lvlText w:val="%6."/>
      <w:lvlJc w:val="right"/>
      <w:pPr>
        <w:widowControl/>
        <w:tabs>
          <w:tab w:val="left" w:pos="0"/>
        </w:tabs>
        <w:ind w:left="6371" w:hanging="180"/>
      </w:pPr>
    </w:lvl>
    <w:lvl w:ilvl="6">
      <w:start w:val="1"/>
      <w:numFmt w:val="decimal"/>
      <w:lvlText w:val="%7."/>
      <w:lvlJc w:val="left"/>
      <w:pPr>
        <w:widowControl/>
        <w:tabs>
          <w:tab w:val="left" w:pos="0"/>
        </w:tabs>
        <w:ind w:left="7091" w:hanging="360"/>
      </w:pPr>
    </w:lvl>
    <w:lvl w:ilvl="7">
      <w:start w:val="1"/>
      <w:numFmt w:val="lowerLetter"/>
      <w:lvlText w:val="%8."/>
      <w:lvlJc w:val="left"/>
      <w:pPr>
        <w:widowControl/>
        <w:tabs>
          <w:tab w:val="left" w:pos="0"/>
        </w:tabs>
        <w:ind w:left="7811" w:hanging="360"/>
      </w:pPr>
    </w:lvl>
    <w:lvl w:ilvl="8">
      <w:start w:val="1"/>
      <w:numFmt w:val="lowerRoman"/>
      <w:lvlText w:val="%9."/>
      <w:lvlJc w:val="right"/>
      <w:pPr>
        <w:widowControl/>
        <w:tabs>
          <w:tab w:val="left" w:pos="0"/>
        </w:tabs>
        <w:ind w:left="8531" w:hanging="180"/>
      </w:pPr>
    </w:lvl>
  </w:abstractNum>
  <w:abstractNum w:abstractNumId="10" w15:restartNumberingAfterBreak="0">
    <w:nsid w:val="1F4852BA"/>
    <w:multiLevelType w:val="multilevel"/>
    <w:tmpl w:val="C09CB3F0"/>
    <w:lvl w:ilvl="0">
      <w:start w:val="1"/>
      <w:numFmt w:val="decimal"/>
      <w:lvlText w:val="%1)"/>
      <w:lvlJc w:val="left"/>
      <w:pPr>
        <w:widowControl/>
        <w:tabs>
          <w:tab w:val="left" w:pos="0"/>
        </w:tabs>
        <w:ind w:left="1428" w:hanging="360"/>
      </w:pPr>
      <w:rPr>
        <w:rFonts w:ascii="Times New Roman" w:hAnsi="Times New Roman"/>
        <w:sz w:val="28"/>
      </w:rPr>
    </w:lvl>
    <w:lvl w:ilvl="1">
      <w:start w:val="1"/>
      <w:numFmt w:val="lowerLetter"/>
      <w:lvlText w:val="%2."/>
      <w:lvlJc w:val="left"/>
      <w:pPr>
        <w:widowControl/>
        <w:tabs>
          <w:tab w:val="left" w:pos="0"/>
        </w:tabs>
        <w:ind w:left="2148" w:hanging="360"/>
      </w:pPr>
    </w:lvl>
    <w:lvl w:ilvl="2">
      <w:start w:val="1"/>
      <w:numFmt w:val="lowerRoman"/>
      <w:lvlText w:val="%3."/>
      <w:lvlJc w:val="right"/>
      <w:pPr>
        <w:widowControl/>
        <w:tabs>
          <w:tab w:val="left" w:pos="0"/>
        </w:tabs>
        <w:ind w:left="2868" w:hanging="180"/>
      </w:pPr>
    </w:lvl>
    <w:lvl w:ilvl="3">
      <w:start w:val="1"/>
      <w:numFmt w:val="decimal"/>
      <w:lvlText w:val="%4."/>
      <w:lvlJc w:val="left"/>
      <w:pPr>
        <w:widowControl/>
        <w:tabs>
          <w:tab w:val="left" w:pos="0"/>
        </w:tabs>
        <w:ind w:left="3588" w:hanging="360"/>
      </w:pPr>
    </w:lvl>
    <w:lvl w:ilvl="4">
      <w:start w:val="1"/>
      <w:numFmt w:val="lowerLetter"/>
      <w:lvlText w:val="%5."/>
      <w:lvlJc w:val="left"/>
      <w:pPr>
        <w:widowControl/>
        <w:tabs>
          <w:tab w:val="left" w:pos="0"/>
        </w:tabs>
        <w:ind w:left="4308" w:hanging="360"/>
      </w:pPr>
    </w:lvl>
    <w:lvl w:ilvl="5">
      <w:start w:val="1"/>
      <w:numFmt w:val="lowerRoman"/>
      <w:lvlText w:val="%6."/>
      <w:lvlJc w:val="right"/>
      <w:pPr>
        <w:widowControl/>
        <w:tabs>
          <w:tab w:val="left" w:pos="0"/>
        </w:tabs>
        <w:ind w:left="5028" w:hanging="180"/>
      </w:pPr>
    </w:lvl>
    <w:lvl w:ilvl="6">
      <w:start w:val="1"/>
      <w:numFmt w:val="decimal"/>
      <w:lvlText w:val="%7."/>
      <w:lvlJc w:val="left"/>
      <w:pPr>
        <w:widowControl/>
        <w:tabs>
          <w:tab w:val="left" w:pos="0"/>
        </w:tabs>
        <w:ind w:left="5748" w:hanging="360"/>
      </w:pPr>
    </w:lvl>
    <w:lvl w:ilvl="7">
      <w:start w:val="1"/>
      <w:numFmt w:val="lowerLetter"/>
      <w:lvlText w:val="%8."/>
      <w:lvlJc w:val="left"/>
      <w:pPr>
        <w:widowControl/>
        <w:tabs>
          <w:tab w:val="left" w:pos="0"/>
        </w:tabs>
        <w:ind w:left="6468" w:hanging="360"/>
      </w:pPr>
    </w:lvl>
    <w:lvl w:ilvl="8">
      <w:start w:val="1"/>
      <w:numFmt w:val="lowerRoman"/>
      <w:lvlText w:val="%9."/>
      <w:lvlJc w:val="right"/>
      <w:pPr>
        <w:widowControl/>
        <w:tabs>
          <w:tab w:val="left" w:pos="0"/>
        </w:tabs>
        <w:ind w:left="7188" w:hanging="180"/>
      </w:pPr>
    </w:lvl>
  </w:abstractNum>
  <w:abstractNum w:abstractNumId="11" w15:restartNumberingAfterBreak="0">
    <w:nsid w:val="216E333D"/>
    <w:multiLevelType w:val="multilevel"/>
    <w:tmpl w:val="C62E822C"/>
    <w:lvl w:ilvl="0">
      <w:start w:val="1"/>
      <w:numFmt w:val="decimal"/>
      <w:lvlText w:val="%1)"/>
      <w:lvlJc w:val="left"/>
      <w:pPr>
        <w:widowControl/>
        <w:tabs>
          <w:tab w:val="left" w:pos="0"/>
        </w:tabs>
        <w:ind w:left="720" w:hanging="360"/>
      </w:pPr>
      <w:rPr>
        <w:rFonts w:ascii="Times New Roman" w:hAnsi="Times New Roman"/>
        <w:sz w:val="28"/>
      </w:rPr>
    </w:lvl>
    <w:lvl w:ilvl="1">
      <w:start w:val="1"/>
      <w:numFmt w:val="decimal"/>
      <w:lvlText w:val="%2)"/>
      <w:lvlJc w:val="left"/>
      <w:pPr>
        <w:widowControl/>
        <w:tabs>
          <w:tab w:val="left" w:pos="0"/>
        </w:tabs>
        <w:ind w:left="1212" w:hanging="360"/>
      </w:pPr>
      <w:rPr>
        <w:i w:val="0"/>
      </w:rPr>
    </w:lvl>
    <w:lvl w:ilvl="2">
      <w:start w:val="1"/>
      <w:numFmt w:val="lowerRoman"/>
      <w:lvlText w:val="%3."/>
      <w:lvlJc w:val="right"/>
      <w:pPr>
        <w:widowControl/>
        <w:tabs>
          <w:tab w:val="left" w:pos="0"/>
        </w:tabs>
        <w:ind w:left="2160" w:hanging="180"/>
      </w:pPr>
    </w:lvl>
    <w:lvl w:ilvl="3">
      <w:start w:val="1"/>
      <w:numFmt w:val="decimal"/>
      <w:lvlText w:val="%4."/>
      <w:lvlJc w:val="left"/>
      <w:pPr>
        <w:widowControl/>
        <w:tabs>
          <w:tab w:val="left" w:pos="0"/>
        </w:tabs>
        <w:ind w:left="2880" w:hanging="360"/>
      </w:pPr>
    </w:lvl>
    <w:lvl w:ilvl="4">
      <w:start w:val="1"/>
      <w:numFmt w:val="lowerLetter"/>
      <w:lvlText w:val="%5."/>
      <w:lvlJc w:val="left"/>
      <w:pPr>
        <w:widowControl/>
        <w:tabs>
          <w:tab w:val="left" w:pos="0"/>
        </w:tabs>
        <w:ind w:left="3600" w:hanging="360"/>
      </w:pPr>
    </w:lvl>
    <w:lvl w:ilvl="5">
      <w:start w:val="1"/>
      <w:numFmt w:val="lowerRoman"/>
      <w:lvlText w:val="%6."/>
      <w:lvlJc w:val="right"/>
      <w:pPr>
        <w:widowControl/>
        <w:tabs>
          <w:tab w:val="left" w:pos="0"/>
        </w:tabs>
        <w:ind w:left="4320" w:hanging="180"/>
      </w:pPr>
    </w:lvl>
    <w:lvl w:ilvl="6">
      <w:start w:val="1"/>
      <w:numFmt w:val="decimal"/>
      <w:lvlText w:val="%7."/>
      <w:lvlJc w:val="left"/>
      <w:pPr>
        <w:widowControl/>
        <w:tabs>
          <w:tab w:val="left" w:pos="0"/>
        </w:tabs>
        <w:ind w:left="5040" w:hanging="360"/>
      </w:pPr>
    </w:lvl>
    <w:lvl w:ilvl="7">
      <w:start w:val="1"/>
      <w:numFmt w:val="lowerLetter"/>
      <w:lvlText w:val="%8."/>
      <w:lvlJc w:val="left"/>
      <w:pPr>
        <w:widowControl/>
        <w:tabs>
          <w:tab w:val="left" w:pos="0"/>
        </w:tabs>
        <w:ind w:left="5760" w:hanging="360"/>
      </w:pPr>
    </w:lvl>
    <w:lvl w:ilvl="8">
      <w:start w:val="1"/>
      <w:numFmt w:val="lowerRoman"/>
      <w:lvlText w:val="%9."/>
      <w:lvlJc w:val="right"/>
      <w:pPr>
        <w:widowControl/>
        <w:tabs>
          <w:tab w:val="left" w:pos="0"/>
        </w:tabs>
        <w:ind w:left="6480" w:hanging="180"/>
      </w:pPr>
    </w:lvl>
  </w:abstractNum>
  <w:abstractNum w:abstractNumId="12" w15:restartNumberingAfterBreak="0">
    <w:nsid w:val="22B654D1"/>
    <w:multiLevelType w:val="multilevel"/>
    <w:tmpl w:val="53542790"/>
    <w:lvl w:ilvl="0">
      <w:start w:val="1"/>
      <w:numFmt w:val="decimal"/>
      <w:lvlText w:val="%1)"/>
      <w:lvlJc w:val="left"/>
      <w:pPr>
        <w:widowControl/>
        <w:tabs>
          <w:tab w:val="left" w:pos="0"/>
        </w:tabs>
        <w:ind w:left="720" w:hanging="360"/>
      </w:pPr>
    </w:lvl>
    <w:lvl w:ilvl="1">
      <w:start w:val="1"/>
      <w:numFmt w:val="lowerLetter"/>
      <w:lvlText w:val="%2."/>
      <w:lvlJc w:val="left"/>
      <w:pPr>
        <w:widowControl/>
        <w:tabs>
          <w:tab w:val="left" w:pos="0"/>
        </w:tabs>
        <w:ind w:left="1440" w:hanging="360"/>
      </w:pPr>
    </w:lvl>
    <w:lvl w:ilvl="2">
      <w:start w:val="1"/>
      <w:numFmt w:val="lowerRoman"/>
      <w:lvlText w:val="%3."/>
      <w:lvlJc w:val="right"/>
      <w:pPr>
        <w:widowControl/>
        <w:tabs>
          <w:tab w:val="left" w:pos="0"/>
        </w:tabs>
        <w:ind w:left="2160" w:hanging="180"/>
      </w:pPr>
    </w:lvl>
    <w:lvl w:ilvl="3">
      <w:start w:val="1"/>
      <w:numFmt w:val="decimal"/>
      <w:lvlText w:val="%4."/>
      <w:lvlJc w:val="left"/>
      <w:pPr>
        <w:widowControl/>
        <w:tabs>
          <w:tab w:val="left" w:pos="0"/>
        </w:tabs>
        <w:ind w:left="2880" w:hanging="360"/>
      </w:pPr>
    </w:lvl>
    <w:lvl w:ilvl="4">
      <w:start w:val="1"/>
      <w:numFmt w:val="lowerLetter"/>
      <w:lvlText w:val="%5."/>
      <w:lvlJc w:val="left"/>
      <w:pPr>
        <w:widowControl/>
        <w:tabs>
          <w:tab w:val="left" w:pos="0"/>
        </w:tabs>
        <w:ind w:left="3600" w:hanging="360"/>
      </w:pPr>
    </w:lvl>
    <w:lvl w:ilvl="5">
      <w:start w:val="1"/>
      <w:numFmt w:val="lowerRoman"/>
      <w:lvlText w:val="%6."/>
      <w:lvlJc w:val="right"/>
      <w:pPr>
        <w:widowControl/>
        <w:tabs>
          <w:tab w:val="left" w:pos="0"/>
        </w:tabs>
        <w:ind w:left="4320" w:hanging="180"/>
      </w:pPr>
    </w:lvl>
    <w:lvl w:ilvl="6">
      <w:start w:val="1"/>
      <w:numFmt w:val="decimal"/>
      <w:lvlText w:val="%7."/>
      <w:lvlJc w:val="left"/>
      <w:pPr>
        <w:widowControl/>
        <w:tabs>
          <w:tab w:val="left" w:pos="0"/>
        </w:tabs>
        <w:ind w:left="5040" w:hanging="360"/>
      </w:pPr>
    </w:lvl>
    <w:lvl w:ilvl="7">
      <w:start w:val="1"/>
      <w:numFmt w:val="lowerLetter"/>
      <w:lvlText w:val="%8."/>
      <w:lvlJc w:val="left"/>
      <w:pPr>
        <w:widowControl/>
        <w:tabs>
          <w:tab w:val="left" w:pos="0"/>
        </w:tabs>
        <w:ind w:left="5760" w:hanging="360"/>
      </w:pPr>
    </w:lvl>
    <w:lvl w:ilvl="8">
      <w:start w:val="1"/>
      <w:numFmt w:val="lowerRoman"/>
      <w:lvlText w:val="%9."/>
      <w:lvlJc w:val="right"/>
      <w:pPr>
        <w:widowControl/>
        <w:tabs>
          <w:tab w:val="left" w:pos="0"/>
        </w:tabs>
        <w:ind w:left="6480" w:hanging="180"/>
      </w:pPr>
    </w:lvl>
  </w:abstractNum>
  <w:abstractNum w:abstractNumId="13" w15:restartNumberingAfterBreak="0">
    <w:nsid w:val="22F00D32"/>
    <w:multiLevelType w:val="multilevel"/>
    <w:tmpl w:val="B7F840E6"/>
    <w:lvl w:ilvl="0">
      <w:start w:val="21"/>
      <w:numFmt w:val="decimal"/>
      <w:lvlText w:val="%1."/>
      <w:lvlJc w:val="left"/>
      <w:pPr>
        <w:widowControl/>
        <w:tabs>
          <w:tab w:val="left" w:pos="0"/>
        </w:tabs>
        <w:ind w:left="600" w:hanging="600"/>
      </w:pPr>
    </w:lvl>
    <w:lvl w:ilvl="1">
      <w:start w:val="1"/>
      <w:numFmt w:val="decimal"/>
      <w:lvlText w:val="%1.%2."/>
      <w:lvlJc w:val="left"/>
      <w:pPr>
        <w:widowControl/>
        <w:tabs>
          <w:tab w:val="left" w:pos="0"/>
        </w:tabs>
        <w:ind w:left="2139" w:hanging="720"/>
      </w:pPr>
      <w:rPr>
        <w:rFonts w:ascii="Times New Roman" w:hAnsi="Times New Roman"/>
        <w:sz w:val="28"/>
      </w:rPr>
    </w:lvl>
    <w:lvl w:ilvl="2">
      <w:start w:val="1"/>
      <w:numFmt w:val="decimal"/>
      <w:lvlText w:val="%1.%2.%3."/>
      <w:lvlJc w:val="left"/>
      <w:pPr>
        <w:widowControl/>
        <w:tabs>
          <w:tab w:val="left" w:pos="0"/>
        </w:tabs>
        <w:ind w:left="2160" w:hanging="720"/>
      </w:pPr>
    </w:lvl>
    <w:lvl w:ilvl="3">
      <w:start w:val="1"/>
      <w:numFmt w:val="decimal"/>
      <w:lvlText w:val="%1.%2.%3.%4."/>
      <w:lvlJc w:val="left"/>
      <w:pPr>
        <w:widowControl/>
        <w:tabs>
          <w:tab w:val="left" w:pos="0"/>
        </w:tabs>
        <w:ind w:left="3240" w:hanging="1080"/>
      </w:pPr>
    </w:lvl>
    <w:lvl w:ilvl="4">
      <w:start w:val="1"/>
      <w:numFmt w:val="decimal"/>
      <w:lvlText w:val="%1.%2.%3.%4.%5."/>
      <w:lvlJc w:val="left"/>
      <w:pPr>
        <w:widowControl/>
        <w:tabs>
          <w:tab w:val="left" w:pos="0"/>
        </w:tabs>
        <w:ind w:left="3960" w:hanging="1080"/>
      </w:pPr>
    </w:lvl>
    <w:lvl w:ilvl="5">
      <w:start w:val="1"/>
      <w:numFmt w:val="decimal"/>
      <w:lvlText w:val="%1.%2.%3.%4.%5.%6."/>
      <w:lvlJc w:val="left"/>
      <w:pPr>
        <w:widowControl/>
        <w:tabs>
          <w:tab w:val="left" w:pos="0"/>
        </w:tabs>
        <w:ind w:left="5040" w:hanging="1440"/>
      </w:pPr>
    </w:lvl>
    <w:lvl w:ilvl="6">
      <w:start w:val="1"/>
      <w:numFmt w:val="decimal"/>
      <w:lvlText w:val="%1.%2.%3.%4.%5.%6.%7."/>
      <w:lvlJc w:val="left"/>
      <w:pPr>
        <w:widowControl/>
        <w:tabs>
          <w:tab w:val="left" w:pos="0"/>
        </w:tabs>
        <w:ind w:left="6120" w:hanging="1800"/>
      </w:pPr>
    </w:lvl>
    <w:lvl w:ilvl="7">
      <w:start w:val="1"/>
      <w:numFmt w:val="decimal"/>
      <w:lvlText w:val="%1.%2.%3.%4.%5.%6.%7.%8."/>
      <w:lvlJc w:val="left"/>
      <w:pPr>
        <w:widowControl/>
        <w:tabs>
          <w:tab w:val="left" w:pos="0"/>
        </w:tabs>
        <w:ind w:left="6840" w:hanging="1800"/>
      </w:pPr>
    </w:lvl>
    <w:lvl w:ilvl="8">
      <w:start w:val="1"/>
      <w:numFmt w:val="decimal"/>
      <w:lvlText w:val="%1.%2.%3.%4.%5.%6.%7.%8.%9."/>
      <w:lvlJc w:val="left"/>
      <w:pPr>
        <w:widowControl/>
        <w:tabs>
          <w:tab w:val="left" w:pos="0"/>
        </w:tabs>
        <w:ind w:left="7920" w:hanging="2160"/>
      </w:pPr>
    </w:lvl>
  </w:abstractNum>
  <w:abstractNum w:abstractNumId="14" w15:restartNumberingAfterBreak="0">
    <w:nsid w:val="245877B5"/>
    <w:multiLevelType w:val="multilevel"/>
    <w:tmpl w:val="709A4CF4"/>
    <w:lvl w:ilvl="0">
      <w:start w:val="1"/>
      <w:numFmt w:val="decimal"/>
      <w:lvlText w:val="%1)"/>
      <w:lvlJc w:val="left"/>
      <w:pPr>
        <w:widowControl/>
        <w:tabs>
          <w:tab w:val="left" w:pos="0"/>
        </w:tabs>
        <w:ind w:left="1429" w:hanging="360"/>
      </w:pPr>
      <w:rPr>
        <w:rFonts w:ascii="Times New Roman" w:hAnsi="Times New Roman"/>
        <w:sz w:val="28"/>
      </w:rPr>
    </w:lvl>
    <w:lvl w:ilvl="1">
      <w:start w:val="1"/>
      <w:numFmt w:val="lowerLetter"/>
      <w:lvlText w:val="%2."/>
      <w:lvlJc w:val="left"/>
      <w:pPr>
        <w:widowControl/>
        <w:tabs>
          <w:tab w:val="left" w:pos="0"/>
        </w:tabs>
        <w:ind w:left="2149" w:hanging="360"/>
      </w:pPr>
    </w:lvl>
    <w:lvl w:ilvl="2">
      <w:start w:val="1"/>
      <w:numFmt w:val="lowerRoman"/>
      <w:lvlText w:val="%3."/>
      <w:lvlJc w:val="right"/>
      <w:pPr>
        <w:widowControl/>
        <w:tabs>
          <w:tab w:val="left" w:pos="0"/>
        </w:tabs>
        <w:ind w:left="2869" w:hanging="180"/>
      </w:pPr>
    </w:lvl>
    <w:lvl w:ilvl="3">
      <w:start w:val="1"/>
      <w:numFmt w:val="decimal"/>
      <w:lvlText w:val="%4."/>
      <w:lvlJc w:val="left"/>
      <w:pPr>
        <w:widowControl/>
        <w:tabs>
          <w:tab w:val="left" w:pos="0"/>
        </w:tabs>
        <w:ind w:left="3589" w:hanging="360"/>
      </w:pPr>
    </w:lvl>
    <w:lvl w:ilvl="4">
      <w:start w:val="1"/>
      <w:numFmt w:val="lowerLetter"/>
      <w:lvlText w:val="%5."/>
      <w:lvlJc w:val="left"/>
      <w:pPr>
        <w:widowControl/>
        <w:tabs>
          <w:tab w:val="left" w:pos="0"/>
        </w:tabs>
        <w:ind w:left="4309" w:hanging="360"/>
      </w:pPr>
    </w:lvl>
    <w:lvl w:ilvl="5">
      <w:start w:val="1"/>
      <w:numFmt w:val="lowerRoman"/>
      <w:lvlText w:val="%6."/>
      <w:lvlJc w:val="right"/>
      <w:pPr>
        <w:widowControl/>
        <w:tabs>
          <w:tab w:val="left" w:pos="0"/>
        </w:tabs>
        <w:ind w:left="5029" w:hanging="180"/>
      </w:pPr>
    </w:lvl>
    <w:lvl w:ilvl="6">
      <w:start w:val="1"/>
      <w:numFmt w:val="decimal"/>
      <w:lvlText w:val="%7."/>
      <w:lvlJc w:val="left"/>
      <w:pPr>
        <w:widowControl/>
        <w:tabs>
          <w:tab w:val="left" w:pos="0"/>
        </w:tabs>
        <w:ind w:left="5749" w:hanging="360"/>
      </w:pPr>
    </w:lvl>
    <w:lvl w:ilvl="7">
      <w:start w:val="1"/>
      <w:numFmt w:val="lowerLetter"/>
      <w:lvlText w:val="%8."/>
      <w:lvlJc w:val="left"/>
      <w:pPr>
        <w:widowControl/>
        <w:tabs>
          <w:tab w:val="left" w:pos="0"/>
        </w:tabs>
        <w:ind w:left="6469" w:hanging="360"/>
      </w:pPr>
    </w:lvl>
    <w:lvl w:ilvl="8">
      <w:start w:val="1"/>
      <w:numFmt w:val="lowerRoman"/>
      <w:lvlText w:val="%9."/>
      <w:lvlJc w:val="right"/>
      <w:pPr>
        <w:widowControl/>
        <w:tabs>
          <w:tab w:val="left" w:pos="0"/>
        </w:tabs>
        <w:ind w:left="7189" w:hanging="180"/>
      </w:pPr>
    </w:lvl>
  </w:abstractNum>
  <w:abstractNum w:abstractNumId="15" w15:restartNumberingAfterBreak="0">
    <w:nsid w:val="257F223B"/>
    <w:multiLevelType w:val="hybridMultilevel"/>
    <w:tmpl w:val="8168D76C"/>
    <w:lvl w:ilvl="0" w:tplc="455899D8">
      <w:start w:val="1"/>
      <w:numFmt w:val="decimal"/>
      <w:lvlText w:val="%1."/>
      <w:lvlJc w:val="left"/>
      <w:pPr>
        <w:ind w:left="1897" w:hanging="118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5FD126C"/>
    <w:multiLevelType w:val="multilevel"/>
    <w:tmpl w:val="F856B506"/>
    <w:lvl w:ilvl="0">
      <w:start w:val="20"/>
      <w:numFmt w:val="decimal"/>
      <w:lvlText w:val="%1."/>
      <w:lvlJc w:val="left"/>
      <w:pPr>
        <w:widowControl/>
        <w:tabs>
          <w:tab w:val="left" w:pos="0"/>
        </w:tabs>
        <w:ind w:left="600" w:hanging="600"/>
      </w:pPr>
    </w:lvl>
    <w:lvl w:ilvl="1">
      <w:start w:val="1"/>
      <w:numFmt w:val="decimal"/>
      <w:lvlText w:val="%1.%2."/>
      <w:lvlJc w:val="left"/>
      <w:pPr>
        <w:widowControl/>
        <w:tabs>
          <w:tab w:val="left" w:pos="0"/>
        </w:tabs>
        <w:ind w:left="1712" w:hanging="720"/>
      </w:pPr>
      <w:rPr>
        <w:rFonts w:ascii="Times New Roman" w:hAnsi="Times New Roman"/>
        <w:sz w:val="28"/>
      </w:rPr>
    </w:lvl>
    <w:lvl w:ilvl="2">
      <w:start w:val="1"/>
      <w:numFmt w:val="decimal"/>
      <w:lvlText w:val="%1.%2.%3."/>
      <w:lvlJc w:val="left"/>
      <w:pPr>
        <w:widowControl/>
        <w:tabs>
          <w:tab w:val="left" w:pos="0"/>
        </w:tabs>
        <w:ind w:left="2160" w:hanging="720"/>
      </w:pPr>
    </w:lvl>
    <w:lvl w:ilvl="3">
      <w:start w:val="1"/>
      <w:numFmt w:val="decimal"/>
      <w:lvlText w:val="%1.%2.%3.%4."/>
      <w:lvlJc w:val="left"/>
      <w:pPr>
        <w:widowControl/>
        <w:tabs>
          <w:tab w:val="left" w:pos="0"/>
        </w:tabs>
        <w:ind w:left="3240" w:hanging="1080"/>
      </w:pPr>
    </w:lvl>
    <w:lvl w:ilvl="4">
      <w:start w:val="1"/>
      <w:numFmt w:val="decimal"/>
      <w:lvlText w:val="%1.%2.%3.%4.%5."/>
      <w:lvlJc w:val="left"/>
      <w:pPr>
        <w:widowControl/>
        <w:tabs>
          <w:tab w:val="left" w:pos="0"/>
        </w:tabs>
        <w:ind w:left="3960" w:hanging="1080"/>
      </w:pPr>
    </w:lvl>
    <w:lvl w:ilvl="5">
      <w:start w:val="1"/>
      <w:numFmt w:val="decimal"/>
      <w:lvlText w:val="%1.%2.%3.%4.%5.%6."/>
      <w:lvlJc w:val="left"/>
      <w:pPr>
        <w:widowControl/>
        <w:tabs>
          <w:tab w:val="left" w:pos="0"/>
        </w:tabs>
        <w:ind w:left="5040" w:hanging="1440"/>
      </w:pPr>
    </w:lvl>
    <w:lvl w:ilvl="6">
      <w:start w:val="1"/>
      <w:numFmt w:val="decimal"/>
      <w:lvlText w:val="%1.%2.%3.%4.%5.%6.%7."/>
      <w:lvlJc w:val="left"/>
      <w:pPr>
        <w:widowControl/>
        <w:tabs>
          <w:tab w:val="left" w:pos="0"/>
        </w:tabs>
        <w:ind w:left="6120" w:hanging="1800"/>
      </w:pPr>
    </w:lvl>
    <w:lvl w:ilvl="7">
      <w:start w:val="1"/>
      <w:numFmt w:val="decimal"/>
      <w:lvlText w:val="%1.%2.%3.%4.%5.%6.%7.%8."/>
      <w:lvlJc w:val="left"/>
      <w:pPr>
        <w:widowControl/>
        <w:tabs>
          <w:tab w:val="left" w:pos="0"/>
        </w:tabs>
        <w:ind w:left="6840" w:hanging="1800"/>
      </w:pPr>
    </w:lvl>
    <w:lvl w:ilvl="8">
      <w:start w:val="1"/>
      <w:numFmt w:val="decimal"/>
      <w:lvlText w:val="%1.%2.%3.%4.%5.%6.%7.%8.%9."/>
      <w:lvlJc w:val="left"/>
      <w:pPr>
        <w:widowControl/>
        <w:tabs>
          <w:tab w:val="left" w:pos="0"/>
        </w:tabs>
        <w:ind w:left="7920" w:hanging="2160"/>
      </w:pPr>
    </w:lvl>
  </w:abstractNum>
  <w:abstractNum w:abstractNumId="17" w15:restartNumberingAfterBreak="0">
    <w:nsid w:val="28091B67"/>
    <w:multiLevelType w:val="hybridMultilevel"/>
    <w:tmpl w:val="943C4236"/>
    <w:lvl w:ilvl="0" w:tplc="0B8E8390">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C75503C"/>
    <w:multiLevelType w:val="hybridMultilevel"/>
    <w:tmpl w:val="304AE288"/>
    <w:lvl w:ilvl="0" w:tplc="F1C0F8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26E51C7"/>
    <w:multiLevelType w:val="multilevel"/>
    <w:tmpl w:val="F1DABC28"/>
    <w:lvl w:ilvl="0">
      <w:start w:val="63"/>
      <w:numFmt w:val="decimal"/>
      <w:lvlText w:val="%1."/>
      <w:lvlJc w:val="left"/>
      <w:pPr>
        <w:widowControl/>
        <w:tabs>
          <w:tab w:val="left" w:pos="0"/>
        </w:tabs>
        <w:ind w:left="600" w:hanging="600"/>
      </w:pPr>
    </w:lvl>
    <w:lvl w:ilvl="1">
      <w:start w:val="1"/>
      <w:numFmt w:val="decimal"/>
      <w:lvlText w:val="%1.%2."/>
      <w:lvlJc w:val="left"/>
      <w:pPr>
        <w:widowControl/>
        <w:tabs>
          <w:tab w:val="left" w:pos="0"/>
        </w:tabs>
        <w:ind w:left="1571" w:hanging="720"/>
      </w:pPr>
      <w:rPr>
        <w:rFonts w:ascii="Times New Roman" w:hAnsi="Times New Roman"/>
        <w:sz w:val="28"/>
      </w:rPr>
    </w:lvl>
    <w:lvl w:ilvl="2">
      <w:start w:val="1"/>
      <w:numFmt w:val="decimal"/>
      <w:lvlText w:val="%1.%2.%3."/>
      <w:lvlJc w:val="left"/>
      <w:pPr>
        <w:widowControl/>
        <w:tabs>
          <w:tab w:val="left" w:pos="0"/>
        </w:tabs>
        <w:ind w:left="2160" w:hanging="720"/>
      </w:pPr>
    </w:lvl>
    <w:lvl w:ilvl="3">
      <w:start w:val="1"/>
      <w:numFmt w:val="decimal"/>
      <w:lvlText w:val="%1.%2.%3.%4."/>
      <w:lvlJc w:val="left"/>
      <w:pPr>
        <w:widowControl/>
        <w:tabs>
          <w:tab w:val="left" w:pos="0"/>
        </w:tabs>
        <w:ind w:left="3240" w:hanging="1080"/>
      </w:pPr>
    </w:lvl>
    <w:lvl w:ilvl="4">
      <w:start w:val="1"/>
      <w:numFmt w:val="decimal"/>
      <w:lvlText w:val="%1.%2.%3.%4.%5."/>
      <w:lvlJc w:val="left"/>
      <w:pPr>
        <w:widowControl/>
        <w:tabs>
          <w:tab w:val="left" w:pos="0"/>
        </w:tabs>
        <w:ind w:left="3960" w:hanging="1080"/>
      </w:pPr>
    </w:lvl>
    <w:lvl w:ilvl="5">
      <w:start w:val="1"/>
      <w:numFmt w:val="decimal"/>
      <w:lvlText w:val="%1.%2.%3.%4.%5.%6."/>
      <w:lvlJc w:val="left"/>
      <w:pPr>
        <w:widowControl/>
        <w:tabs>
          <w:tab w:val="left" w:pos="0"/>
        </w:tabs>
        <w:ind w:left="5040" w:hanging="1440"/>
      </w:pPr>
    </w:lvl>
    <w:lvl w:ilvl="6">
      <w:start w:val="1"/>
      <w:numFmt w:val="decimal"/>
      <w:lvlText w:val="%1.%2.%3.%4.%5.%6.%7."/>
      <w:lvlJc w:val="left"/>
      <w:pPr>
        <w:widowControl/>
        <w:tabs>
          <w:tab w:val="left" w:pos="0"/>
        </w:tabs>
        <w:ind w:left="6120" w:hanging="1800"/>
      </w:pPr>
    </w:lvl>
    <w:lvl w:ilvl="7">
      <w:start w:val="1"/>
      <w:numFmt w:val="decimal"/>
      <w:lvlText w:val="%1.%2.%3.%4.%5.%6.%7.%8."/>
      <w:lvlJc w:val="left"/>
      <w:pPr>
        <w:widowControl/>
        <w:tabs>
          <w:tab w:val="left" w:pos="0"/>
        </w:tabs>
        <w:ind w:left="6840" w:hanging="1800"/>
      </w:pPr>
    </w:lvl>
    <w:lvl w:ilvl="8">
      <w:start w:val="1"/>
      <w:numFmt w:val="decimal"/>
      <w:lvlText w:val="%1.%2.%3.%4.%5.%6.%7.%8.%9."/>
      <w:lvlJc w:val="left"/>
      <w:pPr>
        <w:widowControl/>
        <w:tabs>
          <w:tab w:val="left" w:pos="0"/>
        </w:tabs>
        <w:ind w:left="7920" w:hanging="2160"/>
      </w:pPr>
    </w:lvl>
  </w:abstractNum>
  <w:abstractNum w:abstractNumId="20" w15:restartNumberingAfterBreak="0">
    <w:nsid w:val="32732482"/>
    <w:multiLevelType w:val="multilevel"/>
    <w:tmpl w:val="87E862B2"/>
    <w:lvl w:ilvl="0">
      <w:start w:val="1"/>
      <w:numFmt w:val="decimal"/>
      <w:lvlText w:val="%1)"/>
      <w:lvlJc w:val="left"/>
      <w:pPr>
        <w:widowControl/>
        <w:tabs>
          <w:tab w:val="left" w:pos="0"/>
        </w:tabs>
        <w:ind w:left="720" w:hanging="360"/>
      </w:pPr>
      <w:rPr>
        <w:rFonts w:ascii="Times New Roman" w:hAnsi="Times New Roman"/>
        <w:sz w:val="28"/>
      </w:rPr>
    </w:lvl>
    <w:lvl w:ilvl="1">
      <w:start w:val="1"/>
      <w:numFmt w:val="lowerLetter"/>
      <w:lvlText w:val="%2."/>
      <w:lvlJc w:val="left"/>
      <w:pPr>
        <w:widowControl/>
        <w:tabs>
          <w:tab w:val="left" w:pos="0"/>
        </w:tabs>
        <w:ind w:left="1440" w:hanging="360"/>
      </w:pPr>
    </w:lvl>
    <w:lvl w:ilvl="2">
      <w:start w:val="1"/>
      <w:numFmt w:val="lowerRoman"/>
      <w:lvlText w:val="%3."/>
      <w:lvlJc w:val="right"/>
      <w:pPr>
        <w:widowControl/>
        <w:tabs>
          <w:tab w:val="left" w:pos="0"/>
        </w:tabs>
        <w:ind w:left="2160" w:hanging="180"/>
      </w:pPr>
    </w:lvl>
    <w:lvl w:ilvl="3">
      <w:start w:val="1"/>
      <w:numFmt w:val="decimal"/>
      <w:lvlText w:val="%4."/>
      <w:lvlJc w:val="left"/>
      <w:pPr>
        <w:widowControl/>
        <w:tabs>
          <w:tab w:val="left" w:pos="0"/>
        </w:tabs>
        <w:ind w:left="2880" w:hanging="360"/>
      </w:pPr>
    </w:lvl>
    <w:lvl w:ilvl="4">
      <w:start w:val="1"/>
      <w:numFmt w:val="lowerLetter"/>
      <w:lvlText w:val="%5."/>
      <w:lvlJc w:val="left"/>
      <w:pPr>
        <w:widowControl/>
        <w:tabs>
          <w:tab w:val="left" w:pos="0"/>
        </w:tabs>
        <w:ind w:left="3600" w:hanging="360"/>
      </w:pPr>
    </w:lvl>
    <w:lvl w:ilvl="5">
      <w:start w:val="1"/>
      <w:numFmt w:val="lowerRoman"/>
      <w:lvlText w:val="%6."/>
      <w:lvlJc w:val="right"/>
      <w:pPr>
        <w:widowControl/>
        <w:tabs>
          <w:tab w:val="left" w:pos="0"/>
        </w:tabs>
        <w:ind w:left="4320" w:hanging="180"/>
      </w:pPr>
    </w:lvl>
    <w:lvl w:ilvl="6">
      <w:start w:val="1"/>
      <w:numFmt w:val="decimal"/>
      <w:lvlText w:val="%7."/>
      <w:lvlJc w:val="left"/>
      <w:pPr>
        <w:widowControl/>
        <w:tabs>
          <w:tab w:val="left" w:pos="0"/>
        </w:tabs>
        <w:ind w:left="5040" w:hanging="360"/>
      </w:pPr>
    </w:lvl>
    <w:lvl w:ilvl="7">
      <w:start w:val="1"/>
      <w:numFmt w:val="lowerLetter"/>
      <w:lvlText w:val="%8."/>
      <w:lvlJc w:val="left"/>
      <w:pPr>
        <w:widowControl/>
        <w:tabs>
          <w:tab w:val="left" w:pos="0"/>
        </w:tabs>
        <w:ind w:left="5760" w:hanging="360"/>
      </w:pPr>
    </w:lvl>
    <w:lvl w:ilvl="8">
      <w:start w:val="1"/>
      <w:numFmt w:val="lowerRoman"/>
      <w:lvlText w:val="%9."/>
      <w:lvlJc w:val="right"/>
      <w:pPr>
        <w:widowControl/>
        <w:tabs>
          <w:tab w:val="left" w:pos="0"/>
        </w:tabs>
        <w:ind w:left="6480" w:hanging="180"/>
      </w:pPr>
    </w:lvl>
  </w:abstractNum>
  <w:abstractNum w:abstractNumId="21" w15:restartNumberingAfterBreak="0">
    <w:nsid w:val="378818E4"/>
    <w:multiLevelType w:val="multilevel"/>
    <w:tmpl w:val="2514EA96"/>
    <w:lvl w:ilvl="0">
      <w:start w:val="1"/>
      <w:numFmt w:val="decimal"/>
      <w:lvlText w:val="%1)"/>
      <w:lvlJc w:val="left"/>
      <w:pPr>
        <w:widowControl/>
        <w:tabs>
          <w:tab w:val="left" w:pos="0"/>
        </w:tabs>
        <w:ind w:left="720" w:hanging="360"/>
      </w:pPr>
      <w:rPr>
        <w:rFonts w:ascii="Times New Roman" w:hAnsi="Times New Roman"/>
        <w:sz w:val="28"/>
      </w:rPr>
    </w:lvl>
    <w:lvl w:ilvl="1">
      <w:start w:val="1"/>
      <w:numFmt w:val="lowerLetter"/>
      <w:lvlText w:val="%2."/>
      <w:lvlJc w:val="left"/>
      <w:pPr>
        <w:widowControl/>
        <w:tabs>
          <w:tab w:val="left" w:pos="0"/>
        </w:tabs>
        <w:ind w:left="1440" w:hanging="360"/>
      </w:pPr>
    </w:lvl>
    <w:lvl w:ilvl="2">
      <w:start w:val="1"/>
      <w:numFmt w:val="lowerRoman"/>
      <w:lvlText w:val="%3."/>
      <w:lvlJc w:val="right"/>
      <w:pPr>
        <w:widowControl/>
        <w:tabs>
          <w:tab w:val="left" w:pos="0"/>
        </w:tabs>
        <w:ind w:left="2160" w:hanging="180"/>
      </w:pPr>
    </w:lvl>
    <w:lvl w:ilvl="3">
      <w:start w:val="1"/>
      <w:numFmt w:val="decimal"/>
      <w:lvlText w:val="%4."/>
      <w:lvlJc w:val="left"/>
      <w:pPr>
        <w:widowControl/>
        <w:tabs>
          <w:tab w:val="left" w:pos="0"/>
        </w:tabs>
        <w:ind w:left="2880" w:hanging="360"/>
      </w:pPr>
    </w:lvl>
    <w:lvl w:ilvl="4">
      <w:start w:val="1"/>
      <w:numFmt w:val="lowerLetter"/>
      <w:lvlText w:val="%5."/>
      <w:lvlJc w:val="left"/>
      <w:pPr>
        <w:widowControl/>
        <w:tabs>
          <w:tab w:val="left" w:pos="0"/>
        </w:tabs>
        <w:ind w:left="3600" w:hanging="360"/>
      </w:pPr>
    </w:lvl>
    <w:lvl w:ilvl="5">
      <w:start w:val="1"/>
      <w:numFmt w:val="lowerRoman"/>
      <w:lvlText w:val="%6."/>
      <w:lvlJc w:val="right"/>
      <w:pPr>
        <w:widowControl/>
        <w:tabs>
          <w:tab w:val="left" w:pos="0"/>
        </w:tabs>
        <w:ind w:left="4320" w:hanging="180"/>
      </w:pPr>
    </w:lvl>
    <w:lvl w:ilvl="6">
      <w:start w:val="1"/>
      <w:numFmt w:val="decimal"/>
      <w:lvlText w:val="%7."/>
      <w:lvlJc w:val="left"/>
      <w:pPr>
        <w:widowControl/>
        <w:tabs>
          <w:tab w:val="left" w:pos="0"/>
        </w:tabs>
        <w:ind w:left="5040" w:hanging="360"/>
      </w:pPr>
    </w:lvl>
    <w:lvl w:ilvl="7">
      <w:start w:val="1"/>
      <w:numFmt w:val="lowerLetter"/>
      <w:lvlText w:val="%8."/>
      <w:lvlJc w:val="left"/>
      <w:pPr>
        <w:widowControl/>
        <w:tabs>
          <w:tab w:val="left" w:pos="0"/>
        </w:tabs>
        <w:ind w:left="5760" w:hanging="360"/>
      </w:pPr>
    </w:lvl>
    <w:lvl w:ilvl="8">
      <w:start w:val="1"/>
      <w:numFmt w:val="lowerRoman"/>
      <w:lvlText w:val="%9."/>
      <w:lvlJc w:val="right"/>
      <w:pPr>
        <w:widowControl/>
        <w:tabs>
          <w:tab w:val="left" w:pos="0"/>
        </w:tabs>
        <w:ind w:left="6480" w:hanging="180"/>
      </w:pPr>
    </w:lvl>
  </w:abstractNum>
  <w:abstractNum w:abstractNumId="22" w15:restartNumberingAfterBreak="0">
    <w:nsid w:val="37B66E58"/>
    <w:multiLevelType w:val="multilevel"/>
    <w:tmpl w:val="C7A000CE"/>
    <w:lvl w:ilvl="0">
      <w:start w:val="1"/>
      <w:numFmt w:val="decimal"/>
      <w:lvlText w:val="%1)"/>
      <w:lvlJc w:val="left"/>
      <w:pPr>
        <w:widowControl/>
        <w:tabs>
          <w:tab w:val="left" w:pos="0"/>
        </w:tabs>
        <w:ind w:left="1429" w:hanging="360"/>
      </w:pPr>
    </w:lvl>
    <w:lvl w:ilvl="1">
      <w:start w:val="1"/>
      <w:numFmt w:val="decimal"/>
      <w:lvlText w:val="%2)"/>
      <w:lvlJc w:val="left"/>
      <w:pPr>
        <w:widowControl/>
        <w:tabs>
          <w:tab w:val="left" w:pos="0"/>
        </w:tabs>
        <w:ind w:left="2149" w:hanging="360"/>
      </w:pPr>
      <w:rPr>
        <w:rFonts w:ascii="Times New Roman" w:hAnsi="Times New Roman"/>
        <w:sz w:val="28"/>
      </w:rPr>
    </w:lvl>
    <w:lvl w:ilvl="2">
      <w:start w:val="1"/>
      <w:numFmt w:val="lowerRoman"/>
      <w:lvlText w:val="%3."/>
      <w:lvlJc w:val="right"/>
      <w:pPr>
        <w:widowControl/>
        <w:tabs>
          <w:tab w:val="left" w:pos="0"/>
        </w:tabs>
        <w:ind w:left="2869" w:hanging="180"/>
      </w:pPr>
    </w:lvl>
    <w:lvl w:ilvl="3">
      <w:start w:val="1"/>
      <w:numFmt w:val="decimal"/>
      <w:lvlText w:val="%4."/>
      <w:lvlJc w:val="left"/>
      <w:pPr>
        <w:widowControl/>
        <w:tabs>
          <w:tab w:val="left" w:pos="0"/>
        </w:tabs>
        <w:ind w:left="3589" w:hanging="360"/>
      </w:pPr>
    </w:lvl>
    <w:lvl w:ilvl="4">
      <w:start w:val="1"/>
      <w:numFmt w:val="lowerLetter"/>
      <w:lvlText w:val="%5."/>
      <w:lvlJc w:val="left"/>
      <w:pPr>
        <w:widowControl/>
        <w:tabs>
          <w:tab w:val="left" w:pos="0"/>
        </w:tabs>
        <w:ind w:left="4309" w:hanging="360"/>
      </w:pPr>
    </w:lvl>
    <w:lvl w:ilvl="5">
      <w:start w:val="1"/>
      <w:numFmt w:val="lowerRoman"/>
      <w:lvlText w:val="%6."/>
      <w:lvlJc w:val="right"/>
      <w:pPr>
        <w:widowControl/>
        <w:tabs>
          <w:tab w:val="left" w:pos="0"/>
        </w:tabs>
        <w:ind w:left="5029" w:hanging="180"/>
      </w:pPr>
    </w:lvl>
    <w:lvl w:ilvl="6">
      <w:start w:val="1"/>
      <w:numFmt w:val="decimal"/>
      <w:lvlText w:val="%7."/>
      <w:lvlJc w:val="left"/>
      <w:pPr>
        <w:widowControl/>
        <w:tabs>
          <w:tab w:val="left" w:pos="0"/>
        </w:tabs>
        <w:ind w:left="5749" w:hanging="360"/>
      </w:pPr>
    </w:lvl>
    <w:lvl w:ilvl="7">
      <w:start w:val="1"/>
      <w:numFmt w:val="lowerLetter"/>
      <w:lvlText w:val="%8."/>
      <w:lvlJc w:val="left"/>
      <w:pPr>
        <w:widowControl/>
        <w:tabs>
          <w:tab w:val="left" w:pos="0"/>
        </w:tabs>
        <w:ind w:left="6469" w:hanging="360"/>
      </w:pPr>
    </w:lvl>
    <w:lvl w:ilvl="8">
      <w:start w:val="1"/>
      <w:numFmt w:val="lowerRoman"/>
      <w:lvlText w:val="%9."/>
      <w:lvlJc w:val="right"/>
      <w:pPr>
        <w:widowControl/>
        <w:tabs>
          <w:tab w:val="left" w:pos="0"/>
        </w:tabs>
        <w:ind w:left="7189" w:hanging="180"/>
      </w:pPr>
    </w:lvl>
  </w:abstractNum>
  <w:abstractNum w:abstractNumId="23" w15:restartNumberingAfterBreak="0">
    <w:nsid w:val="3A10468D"/>
    <w:multiLevelType w:val="multilevel"/>
    <w:tmpl w:val="B9521C86"/>
    <w:lvl w:ilvl="0">
      <w:start w:val="1"/>
      <w:numFmt w:val="decimal"/>
      <w:lvlText w:val="%1)"/>
      <w:lvlJc w:val="left"/>
      <w:pPr>
        <w:widowControl/>
        <w:tabs>
          <w:tab w:val="left" w:pos="0"/>
        </w:tabs>
        <w:ind w:left="1429" w:hanging="360"/>
      </w:pPr>
      <w:rPr>
        <w:rFonts w:ascii="Times New Roman" w:hAnsi="Times New Roman"/>
        <w:sz w:val="28"/>
      </w:rPr>
    </w:lvl>
    <w:lvl w:ilvl="1">
      <w:start w:val="1"/>
      <w:numFmt w:val="lowerLetter"/>
      <w:lvlText w:val="%2."/>
      <w:lvlJc w:val="left"/>
      <w:pPr>
        <w:widowControl/>
        <w:tabs>
          <w:tab w:val="left" w:pos="0"/>
        </w:tabs>
        <w:ind w:left="2149" w:hanging="360"/>
      </w:pPr>
    </w:lvl>
    <w:lvl w:ilvl="2">
      <w:start w:val="1"/>
      <w:numFmt w:val="lowerRoman"/>
      <w:lvlText w:val="%3."/>
      <w:lvlJc w:val="right"/>
      <w:pPr>
        <w:widowControl/>
        <w:tabs>
          <w:tab w:val="left" w:pos="0"/>
        </w:tabs>
        <w:ind w:left="2869" w:hanging="180"/>
      </w:pPr>
    </w:lvl>
    <w:lvl w:ilvl="3">
      <w:start w:val="1"/>
      <w:numFmt w:val="decimal"/>
      <w:lvlText w:val="%4."/>
      <w:lvlJc w:val="left"/>
      <w:pPr>
        <w:widowControl/>
        <w:tabs>
          <w:tab w:val="left" w:pos="0"/>
        </w:tabs>
        <w:ind w:left="3589" w:hanging="360"/>
      </w:pPr>
    </w:lvl>
    <w:lvl w:ilvl="4">
      <w:start w:val="1"/>
      <w:numFmt w:val="lowerLetter"/>
      <w:lvlText w:val="%5."/>
      <w:lvlJc w:val="left"/>
      <w:pPr>
        <w:widowControl/>
        <w:tabs>
          <w:tab w:val="left" w:pos="0"/>
        </w:tabs>
        <w:ind w:left="4309" w:hanging="360"/>
      </w:pPr>
    </w:lvl>
    <w:lvl w:ilvl="5">
      <w:start w:val="1"/>
      <w:numFmt w:val="lowerRoman"/>
      <w:lvlText w:val="%6."/>
      <w:lvlJc w:val="right"/>
      <w:pPr>
        <w:widowControl/>
        <w:tabs>
          <w:tab w:val="left" w:pos="0"/>
        </w:tabs>
        <w:ind w:left="5029" w:hanging="180"/>
      </w:pPr>
    </w:lvl>
    <w:lvl w:ilvl="6">
      <w:start w:val="1"/>
      <w:numFmt w:val="decimal"/>
      <w:lvlText w:val="%7."/>
      <w:lvlJc w:val="left"/>
      <w:pPr>
        <w:widowControl/>
        <w:tabs>
          <w:tab w:val="left" w:pos="0"/>
        </w:tabs>
        <w:ind w:left="5749" w:hanging="360"/>
      </w:pPr>
    </w:lvl>
    <w:lvl w:ilvl="7">
      <w:start w:val="1"/>
      <w:numFmt w:val="lowerLetter"/>
      <w:lvlText w:val="%8."/>
      <w:lvlJc w:val="left"/>
      <w:pPr>
        <w:widowControl/>
        <w:tabs>
          <w:tab w:val="left" w:pos="0"/>
        </w:tabs>
        <w:ind w:left="6469" w:hanging="360"/>
      </w:pPr>
    </w:lvl>
    <w:lvl w:ilvl="8">
      <w:start w:val="1"/>
      <w:numFmt w:val="lowerRoman"/>
      <w:lvlText w:val="%9."/>
      <w:lvlJc w:val="right"/>
      <w:pPr>
        <w:widowControl/>
        <w:tabs>
          <w:tab w:val="left" w:pos="0"/>
        </w:tabs>
        <w:ind w:left="7189" w:hanging="180"/>
      </w:pPr>
    </w:lvl>
  </w:abstractNum>
  <w:abstractNum w:abstractNumId="24" w15:restartNumberingAfterBreak="0">
    <w:nsid w:val="3C0A011B"/>
    <w:multiLevelType w:val="multilevel"/>
    <w:tmpl w:val="0E74B44C"/>
    <w:lvl w:ilvl="0">
      <w:start w:val="62"/>
      <w:numFmt w:val="decimal"/>
      <w:lvlText w:val="%1."/>
      <w:lvlJc w:val="left"/>
      <w:pPr>
        <w:widowControl/>
        <w:tabs>
          <w:tab w:val="left" w:pos="0"/>
        </w:tabs>
        <w:ind w:left="600" w:hanging="600"/>
      </w:pPr>
    </w:lvl>
    <w:lvl w:ilvl="1">
      <w:start w:val="1"/>
      <w:numFmt w:val="decimal"/>
      <w:lvlText w:val="%1.%2."/>
      <w:lvlJc w:val="left"/>
      <w:pPr>
        <w:widowControl/>
        <w:tabs>
          <w:tab w:val="left" w:pos="0"/>
        </w:tabs>
        <w:ind w:left="1440" w:hanging="720"/>
      </w:pPr>
      <w:rPr>
        <w:rFonts w:ascii="Times New Roman" w:hAnsi="Times New Roman"/>
        <w:sz w:val="28"/>
      </w:rPr>
    </w:lvl>
    <w:lvl w:ilvl="2">
      <w:start w:val="1"/>
      <w:numFmt w:val="decimal"/>
      <w:lvlText w:val="%1.%2.%3."/>
      <w:lvlJc w:val="left"/>
      <w:pPr>
        <w:widowControl/>
        <w:tabs>
          <w:tab w:val="left" w:pos="0"/>
        </w:tabs>
        <w:ind w:left="2160" w:hanging="720"/>
      </w:pPr>
    </w:lvl>
    <w:lvl w:ilvl="3">
      <w:start w:val="1"/>
      <w:numFmt w:val="decimal"/>
      <w:lvlText w:val="%1.%2.%3.%4."/>
      <w:lvlJc w:val="left"/>
      <w:pPr>
        <w:widowControl/>
        <w:tabs>
          <w:tab w:val="left" w:pos="0"/>
        </w:tabs>
        <w:ind w:left="3240" w:hanging="1080"/>
      </w:pPr>
    </w:lvl>
    <w:lvl w:ilvl="4">
      <w:start w:val="1"/>
      <w:numFmt w:val="decimal"/>
      <w:lvlText w:val="%1.%2.%3.%4.%5."/>
      <w:lvlJc w:val="left"/>
      <w:pPr>
        <w:widowControl/>
        <w:tabs>
          <w:tab w:val="left" w:pos="0"/>
        </w:tabs>
        <w:ind w:left="3960" w:hanging="1080"/>
      </w:pPr>
    </w:lvl>
    <w:lvl w:ilvl="5">
      <w:start w:val="1"/>
      <w:numFmt w:val="decimal"/>
      <w:lvlText w:val="%1.%2.%3.%4.%5.%6."/>
      <w:lvlJc w:val="left"/>
      <w:pPr>
        <w:widowControl/>
        <w:tabs>
          <w:tab w:val="left" w:pos="0"/>
        </w:tabs>
        <w:ind w:left="5040" w:hanging="1440"/>
      </w:pPr>
    </w:lvl>
    <w:lvl w:ilvl="6">
      <w:start w:val="1"/>
      <w:numFmt w:val="decimal"/>
      <w:lvlText w:val="%1.%2.%3.%4.%5.%6.%7."/>
      <w:lvlJc w:val="left"/>
      <w:pPr>
        <w:widowControl/>
        <w:tabs>
          <w:tab w:val="left" w:pos="0"/>
        </w:tabs>
        <w:ind w:left="6120" w:hanging="1800"/>
      </w:pPr>
    </w:lvl>
    <w:lvl w:ilvl="7">
      <w:start w:val="1"/>
      <w:numFmt w:val="decimal"/>
      <w:lvlText w:val="%1.%2.%3.%4.%5.%6.%7.%8."/>
      <w:lvlJc w:val="left"/>
      <w:pPr>
        <w:widowControl/>
        <w:tabs>
          <w:tab w:val="left" w:pos="0"/>
        </w:tabs>
        <w:ind w:left="6840" w:hanging="1800"/>
      </w:pPr>
    </w:lvl>
    <w:lvl w:ilvl="8">
      <w:start w:val="1"/>
      <w:numFmt w:val="decimal"/>
      <w:lvlText w:val="%1.%2.%3.%4.%5.%6.%7.%8.%9."/>
      <w:lvlJc w:val="left"/>
      <w:pPr>
        <w:widowControl/>
        <w:tabs>
          <w:tab w:val="left" w:pos="0"/>
        </w:tabs>
        <w:ind w:left="7920" w:hanging="2160"/>
      </w:pPr>
    </w:lvl>
  </w:abstractNum>
  <w:abstractNum w:abstractNumId="25" w15:restartNumberingAfterBreak="0">
    <w:nsid w:val="40971607"/>
    <w:multiLevelType w:val="multilevel"/>
    <w:tmpl w:val="A38CDC84"/>
    <w:lvl w:ilvl="0">
      <w:start w:val="1"/>
      <w:numFmt w:val="decimal"/>
      <w:lvlText w:val="%1)"/>
      <w:lvlJc w:val="left"/>
      <w:pPr>
        <w:widowControl/>
        <w:tabs>
          <w:tab w:val="left" w:pos="0"/>
        </w:tabs>
        <w:ind w:left="1429" w:hanging="360"/>
      </w:pPr>
      <w:rPr>
        <w:rFonts w:ascii="Times New Roman" w:hAnsi="Times New Roman"/>
        <w:sz w:val="28"/>
      </w:rPr>
    </w:lvl>
    <w:lvl w:ilvl="1">
      <w:start w:val="1"/>
      <w:numFmt w:val="lowerLetter"/>
      <w:lvlText w:val="%2."/>
      <w:lvlJc w:val="left"/>
      <w:pPr>
        <w:widowControl/>
        <w:tabs>
          <w:tab w:val="left" w:pos="0"/>
        </w:tabs>
        <w:ind w:left="2149" w:hanging="360"/>
      </w:pPr>
    </w:lvl>
    <w:lvl w:ilvl="2">
      <w:start w:val="1"/>
      <w:numFmt w:val="lowerRoman"/>
      <w:lvlText w:val="%3."/>
      <w:lvlJc w:val="right"/>
      <w:pPr>
        <w:widowControl/>
        <w:tabs>
          <w:tab w:val="left" w:pos="0"/>
        </w:tabs>
        <w:ind w:left="2869" w:hanging="180"/>
      </w:pPr>
    </w:lvl>
    <w:lvl w:ilvl="3">
      <w:start w:val="1"/>
      <w:numFmt w:val="decimal"/>
      <w:lvlText w:val="%4."/>
      <w:lvlJc w:val="left"/>
      <w:pPr>
        <w:widowControl/>
        <w:tabs>
          <w:tab w:val="left" w:pos="0"/>
        </w:tabs>
        <w:ind w:left="3589" w:hanging="360"/>
      </w:pPr>
    </w:lvl>
    <w:lvl w:ilvl="4">
      <w:start w:val="1"/>
      <w:numFmt w:val="lowerLetter"/>
      <w:lvlText w:val="%5."/>
      <w:lvlJc w:val="left"/>
      <w:pPr>
        <w:widowControl/>
        <w:tabs>
          <w:tab w:val="left" w:pos="0"/>
        </w:tabs>
        <w:ind w:left="4309" w:hanging="360"/>
      </w:pPr>
    </w:lvl>
    <w:lvl w:ilvl="5">
      <w:start w:val="1"/>
      <w:numFmt w:val="lowerRoman"/>
      <w:lvlText w:val="%6."/>
      <w:lvlJc w:val="right"/>
      <w:pPr>
        <w:widowControl/>
        <w:tabs>
          <w:tab w:val="left" w:pos="0"/>
        </w:tabs>
        <w:ind w:left="5029" w:hanging="180"/>
      </w:pPr>
    </w:lvl>
    <w:lvl w:ilvl="6">
      <w:start w:val="1"/>
      <w:numFmt w:val="decimal"/>
      <w:lvlText w:val="%7."/>
      <w:lvlJc w:val="left"/>
      <w:pPr>
        <w:widowControl/>
        <w:tabs>
          <w:tab w:val="left" w:pos="0"/>
        </w:tabs>
        <w:ind w:left="5749" w:hanging="360"/>
      </w:pPr>
    </w:lvl>
    <w:lvl w:ilvl="7">
      <w:start w:val="1"/>
      <w:numFmt w:val="lowerLetter"/>
      <w:lvlText w:val="%8."/>
      <w:lvlJc w:val="left"/>
      <w:pPr>
        <w:widowControl/>
        <w:tabs>
          <w:tab w:val="left" w:pos="0"/>
        </w:tabs>
        <w:ind w:left="6469" w:hanging="360"/>
      </w:pPr>
    </w:lvl>
    <w:lvl w:ilvl="8">
      <w:start w:val="1"/>
      <w:numFmt w:val="lowerRoman"/>
      <w:lvlText w:val="%9."/>
      <w:lvlJc w:val="right"/>
      <w:pPr>
        <w:widowControl/>
        <w:tabs>
          <w:tab w:val="left" w:pos="0"/>
        </w:tabs>
        <w:ind w:left="7189" w:hanging="180"/>
      </w:pPr>
    </w:lvl>
  </w:abstractNum>
  <w:abstractNum w:abstractNumId="26" w15:restartNumberingAfterBreak="0">
    <w:nsid w:val="41D54E65"/>
    <w:multiLevelType w:val="multilevel"/>
    <w:tmpl w:val="620E31E4"/>
    <w:lvl w:ilvl="0">
      <w:start w:val="1"/>
      <w:numFmt w:val="decimal"/>
      <w:lvlText w:val="%1)"/>
      <w:lvlJc w:val="left"/>
      <w:pPr>
        <w:widowControl/>
        <w:tabs>
          <w:tab w:val="left" w:pos="0"/>
        </w:tabs>
        <w:ind w:left="1429" w:hanging="360"/>
      </w:pPr>
      <w:rPr>
        <w:rFonts w:ascii="Times New Roman" w:hAnsi="Times New Roman"/>
        <w:sz w:val="28"/>
      </w:rPr>
    </w:lvl>
    <w:lvl w:ilvl="1">
      <w:start w:val="1"/>
      <w:numFmt w:val="lowerLetter"/>
      <w:lvlText w:val="%2."/>
      <w:lvlJc w:val="left"/>
      <w:pPr>
        <w:widowControl/>
        <w:tabs>
          <w:tab w:val="left" w:pos="0"/>
        </w:tabs>
        <w:ind w:left="2149" w:hanging="360"/>
      </w:pPr>
    </w:lvl>
    <w:lvl w:ilvl="2">
      <w:start w:val="1"/>
      <w:numFmt w:val="lowerRoman"/>
      <w:lvlText w:val="%3."/>
      <w:lvlJc w:val="right"/>
      <w:pPr>
        <w:widowControl/>
        <w:tabs>
          <w:tab w:val="left" w:pos="0"/>
        </w:tabs>
        <w:ind w:left="2869" w:hanging="180"/>
      </w:pPr>
    </w:lvl>
    <w:lvl w:ilvl="3">
      <w:start w:val="1"/>
      <w:numFmt w:val="decimal"/>
      <w:lvlText w:val="%4."/>
      <w:lvlJc w:val="left"/>
      <w:pPr>
        <w:widowControl/>
        <w:tabs>
          <w:tab w:val="left" w:pos="0"/>
        </w:tabs>
        <w:ind w:left="3589" w:hanging="360"/>
      </w:pPr>
    </w:lvl>
    <w:lvl w:ilvl="4">
      <w:start w:val="1"/>
      <w:numFmt w:val="lowerLetter"/>
      <w:lvlText w:val="%5."/>
      <w:lvlJc w:val="left"/>
      <w:pPr>
        <w:widowControl/>
        <w:tabs>
          <w:tab w:val="left" w:pos="0"/>
        </w:tabs>
        <w:ind w:left="4309" w:hanging="360"/>
      </w:pPr>
    </w:lvl>
    <w:lvl w:ilvl="5">
      <w:start w:val="1"/>
      <w:numFmt w:val="lowerRoman"/>
      <w:lvlText w:val="%6."/>
      <w:lvlJc w:val="right"/>
      <w:pPr>
        <w:widowControl/>
        <w:tabs>
          <w:tab w:val="left" w:pos="0"/>
        </w:tabs>
        <w:ind w:left="5029" w:hanging="180"/>
      </w:pPr>
    </w:lvl>
    <w:lvl w:ilvl="6">
      <w:start w:val="1"/>
      <w:numFmt w:val="decimal"/>
      <w:lvlText w:val="%7."/>
      <w:lvlJc w:val="left"/>
      <w:pPr>
        <w:widowControl/>
        <w:tabs>
          <w:tab w:val="left" w:pos="0"/>
        </w:tabs>
        <w:ind w:left="5749" w:hanging="360"/>
      </w:pPr>
    </w:lvl>
    <w:lvl w:ilvl="7">
      <w:start w:val="1"/>
      <w:numFmt w:val="lowerLetter"/>
      <w:lvlText w:val="%8."/>
      <w:lvlJc w:val="left"/>
      <w:pPr>
        <w:widowControl/>
        <w:tabs>
          <w:tab w:val="left" w:pos="0"/>
        </w:tabs>
        <w:ind w:left="6469" w:hanging="360"/>
      </w:pPr>
    </w:lvl>
    <w:lvl w:ilvl="8">
      <w:start w:val="1"/>
      <w:numFmt w:val="lowerRoman"/>
      <w:lvlText w:val="%9."/>
      <w:lvlJc w:val="right"/>
      <w:pPr>
        <w:widowControl/>
        <w:tabs>
          <w:tab w:val="left" w:pos="0"/>
        </w:tabs>
        <w:ind w:left="7189" w:hanging="180"/>
      </w:pPr>
    </w:lvl>
  </w:abstractNum>
  <w:abstractNum w:abstractNumId="27" w15:restartNumberingAfterBreak="0">
    <w:nsid w:val="42027E4A"/>
    <w:multiLevelType w:val="multilevel"/>
    <w:tmpl w:val="500AF854"/>
    <w:lvl w:ilvl="0">
      <w:start w:val="1"/>
      <w:numFmt w:val="decimal"/>
      <w:lvlText w:val="%1)"/>
      <w:lvlJc w:val="left"/>
      <w:pPr>
        <w:widowControl/>
        <w:tabs>
          <w:tab w:val="left" w:pos="0"/>
        </w:tabs>
        <w:ind w:left="1429" w:hanging="360"/>
      </w:pPr>
      <w:rPr>
        <w:rFonts w:ascii="Times New Roman" w:hAnsi="Times New Roman"/>
        <w:sz w:val="28"/>
      </w:rPr>
    </w:lvl>
    <w:lvl w:ilvl="1">
      <w:start w:val="1"/>
      <w:numFmt w:val="lowerLetter"/>
      <w:lvlText w:val="%2."/>
      <w:lvlJc w:val="left"/>
      <w:pPr>
        <w:widowControl/>
        <w:tabs>
          <w:tab w:val="left" w:pos="0"/>
        </w:tabs>
        <w:ind w:left="2149" w:hanging="360"/>
      </w:pPr>
    </w:lvl>
    <w:lvl w:ilvl="2">
      <w:start w:val="1"/>
      <w:numFmt w:val="lowerRoman"/>
      <w:lvlText w:val="%3."/>
      <w:lvlJc w:val="right"/>
      <w:pPr>
        <w:widowControl/>
        <w:tabs>
          <w:tab w:val="left" w:pos="0"/>
        </w:tabs>
        <w:ind w:left="2869" w:hanging="180"/>
      </w:pPr>
    </w:lvl>
    <w:lvl w:ilvl="3">
      <w:start w:val="1"/>
      <w:numFmt w:val="decimal"/>
      <w:lvlText w:val="%4."/>
      <w:lvlJc w:val="left"/>
      <w:pPr>
        <w:widowControl/>
        <w:tabs>
          <w:tab w:val="left" w:pos="0"/>
        </w:tabs>
        <w:ind w:left="3589" w:hanging="360"/>
      </w:pPr>
    </w:lvl>
    <w:lvl w:ilvl="4">
      <w:start w:val="1"/>
      <w:numFmt w:val="lowerLetter"/>
      <w:lvlText w:val="%5."/>
      <w:lvlJc w:val="left"/>
      <w:pPr>
        <w:widowControl/>
        <w:tabs>
          <w:tab w:val="left" w:pos="0"/>
        </w:tabs>
        <w:ind w:left="4309" w:hanging="360"/>
      </w:pPr>
    </w:lvl>
    <w:lvl w:ilvl="5">
      <w:start w:val="1"/>
      <w:numFmt w:val="lowerRoman"/>
      <w:lvlText w:val="%6."/>
      <w:lvlJc w:val="right"/>
      <w:pPr>
        <w:widowControl/>
        <w:tabs>
          <w:tab w:val="left" w:pos="0"/>
        </w:tabs>
        <w:ind w:left="5029" w:hanging="180"/>
      </w:pPr>
    </w:lvl>
    <w:lvl w:ilvl="6">
      <w:start w:val="1"/>
      <w:numFmt w:val="decimal"/>
      <w:lvlText w:val="%7."/>
      <w:lvlJc w:val="left"/>
      <w:pPr>
        <w:widowControl/>
        <w:tabs>
          <w:tab w:val="left" w:pos="0"/>
        </w:tabs>
        <w:ind w:left="5749" w:hanging="360"/>
      </w:pPr>
    </w:lvl>
    <w:lvl w:ilvl="7">
      <w:start w:val="1"/>
      <w:numFmt w:val="lowerLetter"/>
      <w:lvlText w:val="%8."/>
      <w:lvlJc w:val="left"/>
      <w:pPr>
        <w:widowControl/>
        <w:tabs>
          <w:tab w:val="left" w:pos="0"/>
        </w:tabs>
        <w:ind w:left="6469" w:hanging="360"/>
      </w:pPr>
    </w:lvl>
    <w:lvl w:ilvl="8">
      <w:start w:val="1"/>
      <w:numFmt w:val="lowerRoman"/>
      <w:lvlText w:val="%9."/>
      <w:lvlJc w:val="right"/>
      <w:pPr>
        <w:widowControl/>
        <w:tabs>
          <w:tab w:val="left" w:pos="0"/>
        </w:tabs>
        <w:ind w:left="7189" w:hanging="180"/>
      </w:pPr>
    </w:lvl>
  </w:abstractNum>
  <w:abstractNum w:abstractNumId="28" w15:restartNumberingAfterBreak="0">
    <w:nsid w:val="44A07242"/>
    <w:multiLevelType w:val="multilevel"/>
    <w:tmpl w:val="3A06499C"/>
    <w:lvl w:ilvl="0">
      <w:start w:val="1"/>
      <w:numFmt w:val="decimal"/>
      <w:lvlText w:val="%1)"/>
      <w:lvlJc w:val="left"/>
      <w:pPr>
        <w:widowControl/>
        <w:tabs>
          <w:tab w:val="left" w:pos="0"/>
        </w:tabs>
        <w:ind w:left="1428" w:hanging="360"/>
      </w:pPr>
      <w:rPr>
        <w:rFonts w:ascii="Times New Roman" w:hAnsi="Times New Roman"/>
        <w:sz w:val="28"/>
      </w:rPr>
    </w:lvl>
    <w:lvl w:ilvl="1">
      <w:start w:val="1"/>
      <w:numFmt w:val="lowerLetter"/>
      <w:lvlText w:val="%2."/>
      <w:lvlJc w:val="left"/>
      <w:pPr>
        <w:widowControl/>
        <w:tabs>
          <w:tab w:val="left" w:pos="0"/>
        </w:tabs>
        <w:ind w:left="2148" w:hanging="360"/>
      </w:pPr>
    </w:lvl>
    <w:lvl w:ilvl="2">
      <w:start w:val="1"/>
      <w:numFmt w:val="lowerRoman"/>
      <w:lvlText w:val="%3."/>
      <w:lvlJc w:val="right"/>
      <w:pPr>
        <w:widowControl/>
        <w:tabs>
          <w:tab w:val="left" w:pos="0"/>
        </w:tabs>
        <w:ind w:left="2868" w:hanging="180"/>
      </w:pPr>
    </w:lvl>
    <w:lvl w:ilvl="3">
      <w:start w:val="1"/>
      <w:numFmt w:val="decimal"/>
      <w:lvlText w:val="%4."/>
      <w:lvlJc w:val="left"/>
      <w:pPr>
        <w:widowControl/>
        <w:tabs>
          <w:tab w:val="left" w:pos="0"/>
        </w:tabs>
        <w:ind w:left="3588" w:hanging="360"/>
      </w:pPr>
    </w:lvl>
    <w:lvl w:ilvl="4">
      <w:start w:val="1"/>
      <w:numFmt w:val="lowerLetter"/>
      <w:lvlText w:val="%5."/>
      <w:lvlJc w:val="left"/>
      <w:pPr>
        <w:widowControl/>
        <w:tabs>
          <w:tab w:val="left" w:pos="0"/>
        </w:tabs>
        <w:ind w:left="4308" w:hanging="360"/>
      </w:pPr>
    </w:lvl>
    <w:lvl w:ilvl="5">
      <w:start w:val="1"/>
      <w:numFmt w:val="lowerRoman"/>
      <w:lvlText w:val="%6."/>
      <w:lvlJc w:val="right"/>
      <w:pPr>
        <w:widowControl/>
        <w:tabs>
          <w:tab w:val="left" w:pos="0"/>
        </w:tabs>
        <w:ind w:left="5028" w:hanging="180"/>
      </w:pPr>
    </w:lvl>
    <w:lvl w:ilvl="6">
      <w:start w:val="1"/>
      <w:numFmt w:val="decimal"/>
      <w:lvlText w:val="%7."/>
      <w:lvlJc w:val="left"/>
      <w:pPr>
        <w:widowControl/>
        <w:tabs>
          <w:tab w:val="left" w:pos="0"/>
        </w:tabs>
        <w:ind w:left="5748" w:hanging="360"/>
      </w:pPr>
    </w:lvl>
    <w:lvl w:ilvl="7">
      <w:start w:val="1"/>
      <w:numFmt w:val="lowerLetter"/>
      <w:lvlText w:val="%8."/>
      <w:lvlJc w:val="left"/>
      <w:pPr>
        <w:widowControl/>
        <w:tabs>
          <w:tab w:val="left" w:pos="0"/>
        </w:tabs>
        <w:ind w:left="6468" w:hanging="360"/>
      </w:pPr>
    </w:lvl>
    <w:lvl w:ilvl="8">
      <w:start w:val="1"/>
      <w:numFmt w:val="lowerRoman"/>
      <w:lvlText w:val="%9."/>
      <w:lvlJc w:val="right"/>
      <w:pPr>
        <w:widowControl/>
        <w:tabs>
          <w:tab w:val="left" w:pos="0"/>
        </w:tabs>
        <w:ind w:left="7188" w:hanging="180"/>
      </w:pPr>
    </w:lvl>
  </w:abstractNum>
  <w:abstractNum w:abstractNumId="29" w15:restartNumberingAfterBreak="0">
    <w:nsid w:val="44B92DD8"/>
    <w:multiLevelType w:val="multilevel"/>
    <w:tmpl w:val="C8C84C46"/>
    <w:lvl w:ilvl="0">
      <w:start w:val="1"/>
      <w:numFmt w:val="decimal"/>
      <w:lvlText w:val="%1)"/>
      <w:lvlJc w:val="left"/>
      <w:pPr>
        <w:widowControl/>
        <w:tabs>
          <w:tab w:val="left" w:pos="0"/>
        </w:tabs>
        <w:ind w:left="720" w:hanging="360"/>
      </w:pPr>
    </w:lvl>
    <w:lvl w:ilvl="1">
      <w:start w:val="1"/>
      <w:numFmt w:val="decimal"/>
      <w:lvlText w:val="%2)"/>
      <w:lvlJc w:val="left"/>
      <w:pPr>
        <w:widowControl/>
        <w:tabs>
          <w:tab w:val="left" w:pos="0"/>
        </w:tabs>
        <w:ind w:left="1440" w:hanging="360"/>
      </w:pPr>
      <w:rPr>
        <w:rFonts w:ascii="Times New Roman" w:hAnsi="Times New Roman"/>
        <w:sz w:val="28"/>
      </w:rPr>
    </w:lvl>
    <w:lvl w:ilvl="2">
      <w:start w:val="1"/>
      <w:numFmt w:val="lowerRoman"/>
      <w:lvlText w:val="%3."/>
      <w:lvlJc w:val="right"/>
      <w:pPr>
        <w:widowControl/>
        <w:tabs>
          <w:tab w:val="left" w:pos="0"/>
        </w:tabs>
        <w:ind w:left="2160" w:hanging="180"/>
      </w:pPr>
    </w:lvl>
    <w:lvl w:ilvl="3">
      <w:start w:val="1"/>
      <w:numFmt w:val="decimal"/>
      <w:lvlText w:val="%4."/>
      <w:lvlJc w:val="left"/>
      <w:pPr>
        <w:widowControl/>
        <w:tabs>
          <w:tab w:val="left" w:pos="0"/>
        </w:tabs>
        <w:ind w:left="2880" w:hanging="360"/>
      </w:pPr>
    </w:lvl>
    <w:lvl w:ilvl="4">
      <w:start w:val="1"/>
      <w:numFmt w:val="lowerLetter"/>
      <w:lvlText w:val="%5."/>
      <w:lvlJc w:val="left"/>
      <w:pPr>
        <w:widowControl/>
        <w:tabs>
          <w:tab w:val="left" w:pos="0"/>
        </w:tabs>
        <w:ind w:left="3600" w:hanging="360"/>
      </w:pPr>
    </w:lvl>
    <w:lvl w:ilvl="5">
      <w:start w:val="1"/>
      <w:numFmt w:val="lowerRoman"/>
      <w:lvlText w:val="%6."/>
      <w:lvlJc w:val="right"/>
      <w:pPr>
        <w:widowControl/>
        <w:tabs>
          <w:tab w:val="left" w:pos="0"/>
        </w:tabs>
        <w:ind w:left="4320" w:hanging="180"/>
      </w:pPr>
    </w:lvl>
    <w:lvl w:ilvl="6">
      <w:start w:val="1"/>
      <w:numFmt w:val="decimal"/>
      <w:lvlText w:val="%7."/>
      <w:lvlJc w:val="left"/>
      <w:pPr>
        <w:widowControl/>
        <w:tabs>
          <w:tab w:val="left" w:pos="0"/>
        </w:tabs>
        <w:ind w:left="5040" w:hanging="360"/>
      </w:pPr>
    </w:lvl>
    <w:lvl w:ilvl="7">
      <w:start w:val="1"/>
      <w:numFmt w:val="lowerLetter"/>
      <w:lvlText w:val="%8."/>
      <w:lvlJc w:val="left"/>
      <w:pPr>
        <w:widowControl/>
        <w:tabs>
          <w:tab w:val="left" w:pos="0"/>
        </w:tabs>
        <w:ind w:left="5760" w:hanging="360"/>
      </w:pPr>
    </w:lvl>
    <w:lvl w:ilvl="8">
      <w:start w:val="1"/>
      <w:numFmt w:val="lowerRoman"/>
      <w:lvlText w:val="%9."/>
      <w:lvlJc w:val="right"/>
      <w:pPr>
        <w:widowControl/>
        <w:tabs>
          <w:tab w:val="left" w:pos="0"/>
        </w:tabs>
        <w:ind w:left="6480" w:hanging="180"/>
      </w:pPr>
    </w:lvl>
  </w:abstractNum>
  <w:abstractNum w:abstractNumId="30" w15:restartNumberingAfterBreak="0">
    <w:nsid w:val="4A074416"/>
    <w:multiLevelType w:val="multilevel"/>
    <w:tmpl w:val="916422F0"/>
    <w:lvl w:ilvl="0">
      <w:start w:val="1"/>
      <w:numFmt w:val="decimal"/>
      <w:lvlText w:val="%1)"/>
      <w:lvlJc w:val="left"/>
      <w:pPr>
        <w:widowControl/>
        <w:tabs>
          <w:tab w:val="left" w:pos="0"/>
        </w:tabs>
        <w:ind w:left="1428" w:hanging="360"/>
      </w:pPr>
    </w:lvl>
    <w:lvl w:ilvl="1">
      <w:start w:val="1"/>
      <w:numFmt w:val="lowerLetter"/>
      <w:lvlText w:val="%2."/>
      <w:lvlJc w:val="left"/>
      <w:pPr>
        <w:widowControl/>
        <w:tabs>
          <w:tab w:val="left" w:pos="0"/>
        </w:tabs>
        <w:ind w:left="2148" w:hanging="360"/>
      </w:pPr>
    </w:lvl>
    <w:lvl w:ilvl="2">
      <w:start w:val="1"/>
      <w:numFmt w:val="lowerRoman"/>
      <w:lvlText w:val="%3."/>
      <w:lvlJc w:val="right"/>
      <w:pPr>
        <w:widowControl/>
        <w:tabs>
          <w:tab w:val="left" w:pos="0"/>
        </w:tabs>
        <w:ind w:left="2868" w:hanging="180"/>
      </w:pPr>
    </w:lvl>
    <w:lvl w:ilvl="3">
      <w:start w:val="1"/>
      <w:numFmt w:val="decimal"/>
      <w:lvlText w:val="%4."/>
      <w:lvlJc w:val="left"/>
      <w:pPr>
        <w:widowControl/>
        <w:tabs>
          <w:tab w:val="left" w:pos="0"/>
        </w:tabs>
        <w:ind w:left="3588" w:hanging="360"/>
      </w:pPr>
    </w:lvl>
    <w:lvl w:ilvl="4">
      <w:start w:val="1"/>
      <w:numFmt w:val="lowerLetter"/>
      <w:lvlText w:val="%5."/>
      <w:lvlJc w:val="left"/>
      <w:pPr>
        <w:widowControl/>
        <w:tabs>
          <w:tab w:val="left" w:pos="0"/>
        </w:tabs>
        <w:ind w:left="4308" w:hanging="360"/>
      </w:pPr>
    </w:lvl>
    <w:lvl w:ilvl="5">
      <w:start w:val="1"/>
      <w:numFmt w:val="lowerRoman"/>
      <w:lvlText w:val="%6."/>
      <w:lvlJc w:val="right"/>
      <w:pPr>
        <w:widowControl/>
        <w:tabs>
          <w:tab w:val="left" w:pos="0"/>
        </w:tabs>
        <w:ind w:left="5028" w:hanging="180"/>
      </w:pPr>
    </w:lvl>
    <w:lvl w:ilvl="6">
      <w:start w:val="1"/>
      <w:numFmt w:val="decimal"/>
      <w:lvlText w:val="%7."/>
      <w:lvlJc w:val="left"/>
      <w:pPr>
        <w:widowControl/>
        <w:tabs>
          <w:tab w:val="left" w:pos="0"/>
        </w:tabs>
        <w:ind w:left="5748" w:hanging="360"/>
      </w:pPr>
    </w:lvl>
    <w:lvl w:ilvl="7">
      <w:start w:val="1"/>
      <w:numFmt w:val="lowerLetter"/>
      <w:lvlText w:val="%8."/>
      <w:lvlJc w:val="left"/>
      <w:pPr>
        <w:widowControl/>
        <w:tabs>
          <w:tab w:val="left" w:pos="0"/>
        </w:tabs>
        <w:ind w:left="6468" w:hanging="360"/>
      </w:pPr>
    </w:lvl>
    <w:lvl w:ilvl="8">
      <w:start w:val="1"/>
      <w:numFmt w:val="lowerRoman"/>
      <w:lvlText w:val="%9."/>
      <w:lvlJc w:val="right"/>
      <w:pPr>
        <w:widowControl/>
        <w:tabs>
          <w:tab w:val="left" w:pos="0"/>
        </w:tabs>
        <w:ind w:left="7188" w:hanging="180"/>
      </w:pPr>
    </w:lvl>
  </w:abstractNum>
  <w:abstractNum w:abstractNumId="31" w15:restartNumberingAfterBreak="0">
    <w:nsid w:val="4A1A0E81"/>
    <w:multiLevelType w:val="multilevel"/>
    <w:tmpl w:val="293EB354"/>
    <w:lvl w:ilvl="0">
      <w:start w:val="1"/>
      <w:numFmt w:val="decimal"/>
      <w:lvlText w:val="%1)"/>
      <w:lvlJc w:val="left"/>
      <w:pPr>
        <w:widowControl/>
        <w:tabs>
          <w:tab w:val="left" w:pos="0"/>
        </w:tabs>
        <w:ind w:left="1211" w:hanging="360"/>
      </w:pPr>
      <w:rPr>
        <w:rFonts w:ascii="Times New Roman" w:hAnsi="Times New Roman"/>
        <w:sz w:val="28"/>
      </w:rPr>
    </w:lvl>
    <w:lvl w:ilvl="1">
      <w:start w:val="1"/>
      <w:numFmt w:val="lowerLetter"/>
      <w:lvlText w:val="%2."/>
      <w:lvlJc w:val="left"/>
      <w:pPr>
        <w:widowControl/>
        <w:tabs>
          <w:tab w:val="left" w:pos="0"/>
        </w:tabs>
        <w:ind w:left="1931" w:hanging="360"/>
      </w:pPr>
    </w:lvl>
    <w:lvl w:ilvl="2">
      <w:start w:val="1"/>
      <w:numFmt w:val="lowerRoman"/>
      <w:lvlText w:val="%3."/>
      <w:lvlJc w:val="right"/>
      <w:pPr>
        <w:widowControl/>
        <w:tabs>
          <w:tab w:val="left" w:pos="0"/>
        </w:tabs>
        <w:ind w:left="2651" w:hanging="180"/>
      </w:pPr>
    </w:lvl>
    <w:lvl w:ilvl="3">
      <w:start w:val="1"/>
      <w:numFmt w:val="decimal"/>
      <w:lvlText w:val="%4."/>
      <w:lvlJc w:val="left"/>
      <w:pPr>
        <w:widowControl/>
        <w:tabs>
          <w:tab w:val="left" w:pos="0"/>
        </w:tabs>
        <w:ind w:left="3371" w:hanging="360"/>
      </w:pPr>
    </w:lvl>
    <w:lvl w:ilvl="4">
      <w:start w:val="1"/>
      <w:numFmt w:val="lowerLetter"/>
      <w:lvlText w:val="%5."/>
      <w:lvlJc w:val="left"/>
      <w:pPr>
        <w:widowControl/>
        <w:tabs>
          <w:tab w:val="left" w:pos="0"/>
        </w:tabs>
        <w:ind w:left="4091" w:hanging="360"/>
      </w:pPr>
    </w:lvl>
    <w:lvl w:ilvl="5">
      <w:start w:val="1"/>
      <w:numFmt w:val="lowerRoman"/>
      <w:lvlText w:val="%6."/>
      <w:lvlJc w:val="right"/>
      <w:pPr>
        <w:widowControl/>
        <w:tabs>
          <w:tab w:val="left" w:pos="0"/>
        </w:tabs>
        <w:ind w:left="4811" w:hanging="180"/>
      </w:pPr>
    </w:lvl>
    <w:lvl w:ilvl="6">
      <w:start w:val="1"/>
      <w:numFmt w:val="decimal"/>
      <w:lvlText w:val="%7."/>
      <w:lvlJc w:val="left"/>
      <w:pPr>
        <w:widowControl/>
        <w:tabs>
          <w:tab w:val="left" w:pos="0"/>
        </w:tabs>
        <w:ind w:left="5531" w:hanging="360"/>
      </w:pPr>
    </w:lvl>
    <w:lvl w:ilvl="7">
      <w:start w:val="1"/>
      <w:numFmt w:val="lowerLetter"/>
      <w:lvlText w:val="%8."/>
      <w:lvlJc w:val="left"/>
      <w:pPr>
        <w:widowControl/>
        <w:tabs>
          <w:tab w:val="left" w:pos="0"/>
        </w:tabs>
        <w:ind w:left="6251" w:hanging="360"/>
      </w:pPr>
    </w:lvl>
    <w:lvl w:ilvl="8">
      <w:start w:val="1"/>
      <w:numFmt w:val="lowerRoman"/>
      <w:lvlText w:val="%9."/>
      <w:lvlJc w:val="right"/>
      <w:pPr>
        <w:widowControl/>
        <w:tabs>
          <w:tab w:val="left" w:pos="0"/>
        </w:tabs>
        <w:ind w:left="6971" w:hanging="180"/>
      </w:pPr>
    </w:lvl>
  </w:abstractNum>
  <w:abstractNum w:abstractNumId="32" w15:restartNumberingAfterBreak="0">
    <w:nsid w:val="4A990EA4"/>
    <w:multiLevelType w:val="multilevel"/>
    <w:tmpl w:val="A5C8928C"/>
    <w:lvl w:ilvl="0">
      <w:start w:val="1"/>
      <w:numFmt w:val="decimal"/>
      <w:lvlText w:val="%1)"/>
      <w:lvlJc w:val="left"/>
      <w:pPr>
        <w:widowControl/>
        <w:tabs>
          <w:tab w:val="left" w:pos="0"/>
        </w:tabs>
        <w:ind w:left="1428" w:hanging="360"/>
      </w:pPr>
    </w:lvl>
    <w:lvl w:ilvl="1">
      <w:start w:val="1"/>
      <w:numFmt w:val="decimal"/>
      <w:lvlText w:val="%2)"/>
      <w:lvlJc w:val="left"/>
      <w:pPr>
        <w:widowControl/>
        <w:tabs>
          <w:tab w:val="left" w:pos="0"/>
        </w:tabs>
        <w:ind w:left="1211" w:hanging="360"/>
      </w:pPr>
      <w:rPr>
        <w:rFonts w:ascii="Times New Roman" w:hAnsi="Times New Roman"/>
        <w:sz w:val="28"/>
      </w:rPr>
    </w:lvl>
    <w:lvl w:ilvl="2">
      <w:start w:val="1"/>
      <w:numFmt w:val="lowerRoman"/>
      <w:lvlText w:val="%3."/>
      <w:lvlJc w:val="right"/>
      <w:pPr>
        <w:widowControl/>
        <w:tabs>
          <w:tab w:val="left" w:pos="0"/>
        </w:tabs>
        <w:ind w:left="2868" w:hanging="180"/>
      </w:pPr>
    </w:lvl>
    <w:lvl w:ilvl="3">
      <w:start w:val="1"/>
      <w:numFmt w:val="decimal"/>
      <w:lvlText w:val="%4."/>
      <w:lvlJc w:val="left"/>
      <w:pPr>
        <w:widowControl/>
        <w:tabs>
          <w:tab w:val="left" w:pos="0"/>
        </w:tabs>
        <w:ind w:left="3588" w:hanging="360"/>
      </w:pPr>
    </w:lvl>
    <w:lvl w:ilvl="4">
      <w:start w:val="1"/>
      <w:numFmt w:val="lowerLetter"/>
      <w:lvlText w:val="%5."/>
      <w:lvlJc w:val="left"/>
      <w:pPr>
        <w:widowControl/>
        <w:tabs>
          <w:tab w:val="left" w:pos="0"/>
        </w:tabs>
        <w:ind w:left="4308" w:hanging="360"/>
      </w:pPr>
    </w:lvl>
    <w:lvl w:ilvl="5">
      <w:start w:val="1"/>
      <w:numFmt w:val="lowerRoman"/>
      <w:lvlText w:val="%6."/>
      <w:lvlJc w:val="right"/>
      <w:pPr>
        <w:widowControl/>
        <w:tabs>
          <w:tab w:val="left" w:pos="0"/>
        </w:tabs>
        <w:ind w:left="5028" w:hanging="180"/>
      </w:pPr>
    </w:lvl>
    <w:lvl w:ilvl="6">
      <w:start w:val="1"/>
      <w:numFmt w:val="decimal"/>
      <w:lvlText w:val="%7."/>
      <w:lvlJc w:val="left"/>
      <w:pPr>
        <w:widowControl/>
        <w:tabs>
          <w:tab w:val="left" w:pos="0"/>
        </w:tabs>
        <w:ind w:left="5748" w:hanging="360"/>
      </w:pPr>
    </w:lvl>
    <w:lvl w:ilvl="7">
      <w:start w:val="1"/>
      <w:numFmt w:val="lowerLetter"/>
      <w:lvlText w:val="%8."/>
      <w:lvlJc w:val="left"/>
      <w:pPr>
        <w:widowControl/>
        <w:tabs>
          <w:tab w:val="left" w:pos="0"/>
        </w:tabs>
        <w:ind w:left="6468" w:hanging="360"/>
      </w:pPr>
    </w:lvl>
    <w:lvl w:ilvl="8">
      <w:start w:val="1"/>
      <w:numFmt w:val="lowerRoman"/>
      <w:lvlText w:val="%9."/>
      <w:lvlJc w:val="right"/>
      <w:pPr>
        <w:widowControl/>
        <w:tabs>
          <w:tab w:val="left" w:pos="0"/>
        </w:tabs>
        <w:ind w:left="7188" w:hanging="180"/>
      </w:pPr>
    </w:lvl>
  </w:abstractNum>
  <w:abstractNum w:abstractNumId="33" w15:restartNumberingAfterBreak="0">
    <w:nsid w:val="521E0920"/>
    <w:multiLevelType w:val="multilevel"/>
    <w:tmpl w:val="A03814AE"/>
    <w:lvl w:ilvl="0">
      <w:start w:val="1"/>
      <w:numFmt w:val="decimal"/>
      <w:lvlText w:val="%1)"/>
      <w:lvlJc w:val="left"/>
      <w:pPr>
        <w:widowControl/>
        <w:tabs>
          <w:tab w:val="left" w:pos="0"/>
        </w:tabs>
        <w:ind w:left="1429" w:hanging="360"/>
      </w:pPr>
    </w:lvl>
    <w:lvl w:ilvl="1">
      <w:start w:val="1"/>
      <w:numFmt w:val="decimal"/>
      <w:lvlText w:val="%2)"/>
      <w:lvlJc w:val="left"/>
      <w:pPr>
        <w:widowControl/>
        <w:tabs>
          <w:tab w:val="left" w:pos="0"/>
        </w:tabs>
        <w:ind w:left="2149" w:hanging="360"/>
      </w:pPr>
      <w:rPr>
        <w:rFonts w:ascii="Times New Roman" w:hAnsi="Times New Roman"/>
        <w:sz w:val="28"/>
      </w:rPr>
    </w:lvl>
    <w:lvl w:ilvl="2">
      <w:start w:val="1"/>
      <w:numFmt w:val="lowerRoman"/>
      <w:lvlText w:val="%3."/>
      <w:lvlJc w:val="right"/>
      <w:pPr>
        <w:widowControl/>
        <w:tabs>
          <w:tab w:val="left" w:pos="0"/>
        </w:tabs>
        <w:ind w:left="2869" w:hanging="180"/>
      </w:pPr>
    </w:lvl>
    <w:lvl w:ilvl="3">
      <w:start w:val="1"/>
      <w:numFmt w:val="decimal"/>
      <w:lvlText w:val="%4."/>
      <w:lvlJc w:val="left"/>
      <w:pPr>
        <w:widowControl/>
        <w:tabs>
          <w:tab w:val="left" w:pos="0"/>
        </w:tabs>
        <w:ind w:left="3589" w:hanging="360"/>
      </w:pPr>
    </w:lvl>
    <w:lvl w:ilvl="4">
      <w:start w:val="1"/>
      <w:numFmt w:val="lowerLetter"/>
      <w:lvlText w:val="%5."/>
      <w:lvlJc w:val="left"/>
      <w:pPr>
        <w:widowControl/>
        <w:tabs>
          <w:tab w:val="left" w:pos="0"/>
        </w:tabs>
        <w:ind w:left="4309" w:hanging="360"/>
      </w:pPr>
    </w:lvl>
    <w:lvl w:ilvl="5">
      <w:start w:val="1"/>
      <w:numFmt w:val="lowerRoman"/>
      <w:lvlText w:val="%6."/>
      <w:lvlJc w:val="right"/>
      <w:pPr>
        <w:widowControl/>
        <w:tabs>
          <w:tab w:val="left" w:pos="0"/>
        </w:tabs>
        <w:ind w:left="5029" w:hanging="180"/>
      </w:pPr>
    </w:lvl>
    <w:lvl w:ilvl="6">
      <w:start w:val="1"/>
      <w:numFmt w:val="decimal"/>
      <w:lvlText w:val="%7."/>
      <w:lvlJc w:val="left"/>
      <w:pPr>
        <w:widowControl/>
        <w:tabs>
          <w:tab w:val="left" w:pos="0"/>
        </w:tabs>
        <w:ind w:left="5749" w:hanging="360"/>
      </w:pPr>
    </w:lvl>
    <w:lvl w:ilvl="7">
      <w:start w:val="1"/>
      <w:numFmt w:val="lowerLetter"/>
      <w:lvlText w:val="%8."/>
      <w:lvlJc w:val="left"/>
      <w:pPr>
        <w:widowControl/>
        <w:tabs>
          <w:tab w:val="left" w:pos="0"/>
        </w:tabs>
        <w:ind w:left="6469" w:hanging="360"/>
      </w:pPr>
    </w:lvl>
    <w:lvl w:ilvl="8">
      <w:start w:val="1"/>
      <w:numFmt w:val="lowerRoman"/>
      <w:lvlText w:val="%9."/>
      <w:lvlJc w:val="right"/>
      <w:pPr>
        <w:widowControl/>
        <w:tabs>
          <w:tab w:val="left" w:pos="0"/>
        </w:tabs>
        <w:ind w:left="7189" w:hanging="180"/>
      </w:pPr>
    </w:lvl>
  </w:abstractNum>
  <w:abstractNum w:abstractNumId="34" w15:restartNumberingAfterBreak="0">
    <w:nsid w:val="5411521A"/>
    <w:multiLevelType w:val="multilevel"/>
    <w:tmpl w:val="00283C0E"/>
    <w:lvl w:ilvl="0">
      <w:start w:val="1"/>
      <w:numFmt w:val="decimal"/>
      <w:lvlText w:val="%1)"/>
      <w:lvlJc w:val="left"/>
      <w:pPr>
        <w:widowControl/>
        <w:tabs>
          <w:tab w:val="left" w:pos="0"/>
        </w:tabs>
        <w:ind w:left="1429" w:hanging="360"/>
      </w:pPr>
      <w:rPr>
        <w:rFonts w:ascii="Times New Roman" w:hAnsi="Times New Roman"/>
        <w:sz w:val="28"/>
      </w:rPr>
    </w:lvl>
    <w:lvl w:ilvl="1">
      <w:start w:val="1"/>
      <w:numFmt w:val="lowerLetter"/>
      <w:lvlText w:val="%2."/>
      <w:lvlJc w:val="left"/>
      <w:pPr>
        <w:widowControl/>
        <w:tabs>
          <w:tab w:val="left" w:pos="0"/>
        </w:tabs>
        <w:ind w:left="2149" w:hanging="360"/>
      </w:pPr>
    </w:lvl>
    <w:lvl w:ilvl="2">
      <w:start w:val="1"/>
      <w:numFmt w:val="lowerRoman"/>
      <w:lvlText w:val="%3."/>
      <w:lvlJc w:val="right"/>
      <w:pPr>
        <w:widowControl/>
        <w:tabs>
          <w:tab w:val="left" w:pos="0"/>
        </w:tabs>
        <w:ind w:left="2869" w:hanging="180"/>
      </w:pPr>
    </w:lvl>
    <w:lvl w:ilvl="3">
      <w:start w:val="1"/>
      <w:numFmt w:val="decimal"/>
      <w:lvlText w:val="%4."/>
      <w:lvlJc w:val="left"/>
      <w:pPr>
        <w:widowControl/>
        <w:tabs>
          <w:tab w:val="left" w:pos="0"/>
        </w:tabs>
        <w:ind w:left="3589" w:hanging="360"/>
      </w:pPr>
    </w:lvl>
    <w:lvl w:ilvl="4">
      <w:start w:val="1"/>
      <w:numFmt w:val="lowerLetter"/>
      <w:lvlText w:val="%5."/>
      <w:lvlJc w:val="left"/>
      <w:pPr>
        <w:widowControl/>
        <w:tabs>
          <w:tab w:val="left" w:pos="0"/>
        </w:tabs>
        <w:ind w:left="4309" w:hanging="360"/>
      </w:pPr>
    </w:lvl>
    <w:lvl w:ilvl="5">
      <w:start w:val="1"/>
      <w:numFmt w:val="lowerRoman"/>
      <w:lvlText w:val="%6."/>
      <w:lvlJc w:val="right"/>
      <w:pPr>
        <w:widowControl/>
        <w:tabs>
          <w:tab w:val="left" w:pos="0"/>
        </w:tabs>
        <w:ind w:left="5029" w:hanging="180"/>
      </w:pPr>
    </w:lvl>
    <w:lvl w:ilvl="6">
      <w:start w:val="1"/>
      <w:numFmt w:val="decimal"/>
      <w:lvlText w:val="%7."/>
      <w:lvlJc w:val="left"/>
      <w:pPr>
        <w:widowControl/>
        <w:tabs>
          <w:tab w:val="left" w:pos="0"/>
        </w:tabs>
        <w:ind w:left="5749" w:hanging="360"/>
      </w:pPr>
    </w:lvl>
    <w:lvl w:ilvl="7">
      <w:start w:val="1"/>
      <w:numFmt w:val="lowerLetter"/>
      <w:lvlText w:val="%8."/>
      <w:lvlJc w:val="left"/>
      <w:pPr>
        <w:widowControl/>
        <w:tabs>
          <w:tab w:val="left" w:pos="0"/>
        </w:tabs>
        <w:ind w:left="6469" w:hanging="360"/>
      </w:pPr>
    </w:lvl>
    <w:lvl w:ilvl="8">
      <w:start w:val="1"/>
      <w:numFmt w:val="lowerRoman"/>
      <w:lvlText w:val="%9."/>
      <w:lvlJc w:val="right"/>
      <w:pPr>
        <w:widowControl/>
        <w:tabs>
          <w:tab w:val="left" w:pos="0"/>
        </w:tabs>
        <w:ind w:left="7189" w:hanging="180"/>
      </w:pPr>
    </w:lvl>
  </w:abstractNum>
  <w:abstractNum w:abstractNumId="35" w15:restartNumberingAfterBreak="0">
    <w:nsid w:val="5B965E56"/>
    <w:multiLevelType w:val="multilevel"/>
    <w:tmpl w:val="C886668C"/>
    <w:lvl w:ilvl="0">
      <w:start w:val="1"/>
      <w:numFmt w:val="decimal"/>
      <w:lvlText w:val="%1)"/>
      <w:lvlJc w:val="left"/>
      <w:pPr>
        <w:widowControl/>
        <w:tabs>
          <w:tab w:val="left" w:pos="0"/>
        </w:tabs>
        <w:ind w:left="1428" w:hanging="360"/>
      </w:pPr>
    </w:lvl>
    <w:lvl w:ilvl="1">
      <w:start w:val="1"/>
      <w:numFmt w:val="lowerLetter"/>
      <w:lvlText w:val="%2."/>
      <w:lvlJc w:val="left"/>
      <w:pPr>
        <w:widowControl/>
        <w:tabs>
          <w:tab w:val="left" w:pos="0"/>
        </w:tabs>
        <w:ind w:left="2148" w:hanging="360"/>
      </w:pPr>
    </w:lvl>
    <w:lvl w:ilvl="2">
      <w:start w:val="1"/>
      <w:numFmt w:val="lowerRoman"/>
      <w:lvlText w:val="%3."/>
      <w:lvlJc w:val="right"/>
      <w:pPr>
        <w:widowControl/>
        <w:tabs>
          <w:tab w:val="left" w:pos="0"/>
        </w:tabs>
        <w:ind w:left="2868" w:hanging="180"/>
      </w:pPr>
    </w:lvl>
    <w:lvl w:ilvl="3">
      <w:start w:val="1"/>
      <w:numFmt w:val="decimal"/>
      <w:lvlText w:val="%4."/>
      <w:lvlJc w:val="left"/>
      <w:pPr>
        <w:widowControl/>
        <w:tabs>
          <w:tab w:val="left" w:pos="0"/>
        </w:tabs>
        <w:ind w:left="3588" w:hanging="360"/>
      </w:pPr>
    </w:lvl>
    <w:lvl w:ilvl="4">
      <w:start w:val="1"/>
      <w:numFmt w:val="lowerLetter"/>
      <w:lvlText w:val="%5."/>
      <w:lvlJc w:val="left"/>
      <w:pPr>
        <w:widowControl/>
        <w:tabs>
          <w:tab w:val="left" w:pos="0"/>
        </w:tabs>
        <w:ind w:left="4308" w:hanging="360"/>
      </w:pPr>
    </w:lvl>
    <w:lvl w:ilvl="5">
      <w:start w:val="1"/>
      <w:numFmt w:val="lowerRoman"/>
      <w:lvlText w:val="%6."/>
      <w:lvlJc w:val="right"/>
      <w:pPr>
        <w:widowControl/>
        <w:tabs>
          <w:tab w:val="left" w:pos="0"/>
        </w:tabs>
        <w:ind w:left="5028" w:hanging="180"/>
      </w:pPr>
    </w:lvl>
    <w:lvl w:ilvl="6">
      <w:start w:val="1"/>
      <w:numFmt w:val="decimal"/>
      <w:lvlText w:val="%7."/>
      <w:lvlJc w:val="left"/>
      <w:pPr>
        <w:widowControl/>
        <w:tabs>
          <w:tab w:val="left" w:pos="0"/>
        </w:tabs>
        <w:ind w:left="5748" w:hanging="360"/>
      </w:pPr>
    </w:lvl>
    <w:lvl w:ilvl="7">
      <w:start w:val="1"/>
      <w:numFmt w:val="lowerLetter"/>
      <w:lvlText w:val="%8."/>
      <w:lvlJc w:val="left"/>
      <w:pPr>
        <w:widowControl/>
        <w:tabs>
          <w:tab w:val="left" w:pos="0"/>
        </w:tabs>
        <w:ind w:left="6468" w:hanging="360"/>
      </w:pPr>
    </w:lvl>
    <w:lvl w:ilvl="8">
      <w:start w:val="1"/>
      <w:numFmt w:val="lowerRoman"/>
      <w:lvlText w:val="%9."/>
      <w:lvlJc w:val="right"/>
      <w:pPr>
        <w:widowControl/>
        <w:tabs>
          <w:tab w:val="left" w:pos="0"/>
        </w:tabs>
        <w:ind w:left="7188" w:hanging="180"/>
      </w:pPr>
    </w:lvl>
  </w:abstractNum>
  <w:abstractNum w:abstractNumId="36" w15:restartNumberingAfterBreak="0">
    <w:nsid w:val="5DD50459"/>
    <w:multiLevelType w:val="multilevel"/>
    <w:tmpl w:val="F6D4EDCA"/>
    <w:lvl w:ilvl="0">
      <w:start w:val="1"/>
      <w:numFmt w:val="decimal"/>
      <w:lvlText w:val="%1)"/>
      <w:lvlJc w:val="left"/>
      <w:pPr>
        <w:widowControl/>
        <w:tabs>
          <w:tab w:val="left" w:pos="0"/>
        </w:tabs>
        <w:ind w:left="1429" w:hanging="360"/>
      </w:pPr>
      <w:rPr>
        <w:rFonts w:ascii="Times New Roman" w:hAnsi="Times New Roman"/>
        <w:sz w:val="28"/>
      </w:rPr>
    </w:lvl>
    <w:lvl w:ilvl="1">
      <w:start w:val="1"/>
      <w:numFmt w:val="lowerLetter"/>
      <w:lvlText w:val="%2."/>
      <w:lvlJc w:val="left"/>
      <w:pPr>
        <w:widowControl/>
        <w:tabs>
          <w:tab w:val="left" w:pos="0"/>
        </w:tabs>
        <w:ind w:left="2149" w:hanging="360"/>
      </w:pPr>
    </w:lvl>
    <w:lvl w:ilvl="2">
      <w:start w:val="1"/>
      <w:numFmt w:val="lowerRoman"/>
      <w:lvlText w:val="%3."/>
      <w:lvlJc w:val="right"/>
      <w:pPr>
        <w:widowControl/>
        <w:tabs>
          <w:tab w:val="left" w:pos="0"/>
        </w:tabs>
        <w:ind w:left="2869" w:hanging="180"/>
      </w:pPr>
    </w:lvl>
    <w:lvl w:ilvl="3">
      <w:start w:val="1"/>
      <w:numFmt w:val="decimal"/>
      <w:lvlText w:val="%4."/>
      <w:lvlJc w:val="left"/>
      <w:pPr>
        <w:widowControl/>
        <w:tabs>
          <w:tab w:val="left" w:pos="0"/>
        </w:tabs>
        <w:ind w:left="3589" w:hanging="360"/>
      </w:pPr>
    </w:lvl>
    <w:lvl w:ilvl="4">
      <w:start w:val="1"/>
      <w:numFmt w:val="lowerLetter"/>
      <w:lvlText w:val="%5."/>
      <w:lvlJc w:val="left"/>
      <w:pPr>
        <w:widowControl/>
        <w:tabs>
          <w:tab w:val="left" w:pos="0"/>
        </w:tabs>
        <w:ind w:left="4309" w:hanging="360"/>
      </w:pPr>
    </w:lvl>
    <w:lvl w:ilvl="5">
      <w:start w:val="1"/>
      <w:numFmt w:val="lowerRoman"/>
      <w:lvlText w:val="%6."/>
      <w:lvlJc w:val="right"/>
      <w:pPr>
        <w:widowControl/>
        <w:tabs>
          <w:tab w:val="left" w:pos="0"/>
        </w:tabs>
        <w:ind w:left="5029" w:hanging="180"/>
      </w:pPr>
    </w:lvl>
    <w:lvl w:ilvl="6">
      <w:start w:val="1"/>
      <w:numFmt w:val="decimal"/>
      <w:lvlText w:val="%7."/>
      <w:lvlJc w:val="left"/>
      <w:pPr>
        <w:widowControl/>
        <w:tabs>
          <w:tab w:val="left" w:pos="0"/>
        </w:tabs>
        <w:ind w:left="5749" w:hanging="360"/>
      </w:pPr>
    </w:lvl>
    <w:lvl w:ilvl="7">
      <w:start w:val="1"/>
      <w:numFmt w:val="lowerLetter"/>
      <w:lvlText w:val="%8."/>
      <w:lvlJc w:val="left"/>
      <w:pPr>
        <w:widowControl/>
        <w:tabs>
          <w:tab w:val="left" w:pos="0"/>
        </w:tabs>
        <w:ind w:left="6469" w:hanging="360"/>
      </w:pPr>
    </w:lvl>
    <w:lvl w:ilvl="8">
      <w:start w:val="1"/>
      <w:numFmt w:val="lowerRoman"/>
      <w:lvlText w:val="%9."/>
      <w:lvlJc w:val="right"/>
      <w:pPr>
        <w:widowControl/>
        <w:tabs>
          <w:tab w:val="left" w:pos="0"/>
        </w:tabs>
        <w:ind w:left="7189" w:hanging="180"/>
      </w:pPr>
    </w:lvl>
  </w:abstractNum>
  <w:abstractNum w:abstractNumId="37" w15:restartNumberingAfterBreak="0">
    <w:nsid w:val="63561D77"/>
    <w:multiLevelType w:val="multilevel"/>
    <w:tmpl w:val="35F8BAF0"/>
    <w:lvl w:ilvl="0">
      <w:start w:val="1"/>
      <w:numFmt w:val="decimal"/>
      <w:lvlText w:val="%1)"/>
      <w:lvlJc w:val="left"/>
      <w:pPr>
        <w:widowControl/>
        <w:tabs>
          <w:tab w:val="left" w:pos="0"/>
        </w:tabs>
        <w:ind w:left="1429" w:hanging="360"/>
      </w:pPr>
      <w:rPr>
        <w:rFonts w:ascii="Times New Roman" w:hAnsi="Times New Roman"/>
        <w:sz w:val="28"/>
      </w:rPr>
    </w:lvl>
    <w:lvl w:ilvl="1">
      <w:start w:val="1"/>
      <w:numFmt w:val="lowerLetter"/>
      <w:lvlText w:val="%2."/>
      <w:lvlJc w:val="left"/>
      <w:pPr>
        <w:widowControl/>
        <w:tabs>
          <w:tab w:val="left" w:pos="0"/>
        </w:tabs>
        <w:ind w:left="2149" w:hanging="360"/>
      </w:pPr>
    </w:lvl>
    <w:lvl w:ilvl="2">
      <w:start w:val="1"/>
      <w:numFmt w:val="lowerRoman"/>
      <w:lvlText w:val="%3."/>
      <w:lvlJc w:val="right"/>
      <w:pPr>
        <w:widowControl/>
        <w:tabs>
          <w:tab w:val="left" w:pos="0"/>
        </w:tabs>
        <w:ind w:left="2869" w:hanging="180"/>
      </w:pPr>
    </w:lvl>
    <w:lvl w:ilvl="3">
      <w:start w:val="1"/>
      <w:numFmt w:val="decimal"/>
      <w:lvlText w:val="%4."/>
      <w:lvlJc w:val="left"/>
      <w:pPr>
        <w:widowControl/>
        <w:tabs>
          <w:tab w:val="left" w:pos="0"/>
        </w:tabs>
        <w:ind w:left="3589" w:hanging="360"/>
      </w:pPr>
    </w:lvl>
    <w:lvl w:ilvl="4">
      <w:start w:val="1"/>
      <w:numFmt w:val="lowerLetter"/>
      <w:lvlText w:val="%5."/>
      <w:lvlJc w:val="left"/>
      <w:pPr>
        <w:widowControl/>
        <w:tabs>
          <w:tab w:val="left" w:pos="0"/>
        </w:tabs>
        <w:ind w:left="4309" w:hanging="360"/>
      </w:pPr>
    </w:lvl>
    <w:lvl w:ilvl="5">
      <w:start w:val="1"/>
      <w:numFmt w:val="lowerRoman"/>
      <w:lvlText w:val="%6."/>
      <w:lvlJc w:val="right"/>
      <w:pPr>
        <w:widowControl/>
        <w:tabs>
          <w:tab w:val="left" w:pos="0"/>
        </w:tabs>
        <w:ind w:left="5029" w:hanging="180"/>
      </w:pPr>
    </w:lvl>
    <w:lvl w:ilvl="6">
      <w:start w:val="1"/>
      <w:numFmt w:val="decimal"/>
      <w:lvlText w:val="%7."/>
      <w:lvlJc w:val="left"/>
      <w:pPr>
        <w:widowControl/>
        <w:tabs>
          <w:tab w:val="left" w:pos="0"/>
        </w:tabs>
        <w:ind w:left="5749" w:hanging="360"/>
      </w:pPr>
    </w:lvl>
    <w:lvl w:ilvl="7">
      <w:start w:val="1"/>
      <w:numFmt w:val="lowerLetter"/>
      <w:lvlText w:val="%8."/>
      <w:lvlJc w:val="left"/>
      <w:pPr>
        <w:widowControl/>
        <w:tabs>
          <w:tab w:val="left" w:pos="0"/>
        </w:tabs>
        <w:ind w:left="6469" w:hanging="360"/>
      </w:pPr>
    </w:lvl>
    <w:lvl w:ilvl="8">
      <w:start w:val="1"/>
      <w:numFmt w:val="lowerRoman"/>
      <w:lvlText w:val="%9."/>
      <w:lvlJc w:val="right"/>
      <w:pPr>
        <w:widowControl/>
        <w:tabs>
          <w:tab w:val="left" w:pos="0"/>
        </w:tabs>
        <w:ind w:left="7189" w:hanging="180"/>
      </w:pPr>
    </w:lvl>
  </w:abstractNum>
  <w:abstractNum w:abstractNumId="38" w15:restartNumberingAfterBreak="0">
    <w:nsid w:val="65AA67A0"/>
    <w:multiLevelType w:val="multilevel"/>
    <w:tmpl w:val="7ECA7758"/>
    <w:lvl w:ilvl="0">
      <w:start w:val="1"/>
      <w:numFmt w:val="decimal"/>
      <w:lvlText w:val="%1)"/>
      <w:lvlJc w:val="left"/>
      <w:pPr>
        <w:widowControl/>
        <w:tabs>
          <w:tab w:val="left" w:pos="0"/>
        </w:tabs>
        <w:ind w:left="1428" w:hanging="360"/>
      </w:pPr>
      <w:rPr>
        <w:rFonts w:ascii="Times New Roman" w:hAnsi="Times New Roman"/>
        <w:sz w:val="28"/>
      </w:rPr>
    </w:lvl>
    <w:lvl w:ilvl="1">
      <w:start w:val="1"/>
      <w:numFmt w:val="lowerLetter"/>
      <w:lvlText w:val="%2."/>
      <w:lvlJc w:val="left"/>
      <w:pPr>
        <w:widowControl/>
        <w:tabs>
          <w:tab w:val="left" w:pos="0"/>
        </w:tabs>
        <w:ind w:left="2148" w:hanging="360"/>
      </w:pPr>
    </w:lvl>
    <w:lvl w:ilvl="2">
      <w:start w:val="1"/>
      <w:numFmt w:val="lowerRoman"/>
      <w:lvlText w:val="%3."/>
      <w:lvlJc w:val="right"/>
      <w:pPr>
        <w:widowControl/>
        <w:tabs>
          <w:tab w:val="left" w:pos="0"/>
        </w:tabs>
        <w:ind w:left="2868" w:hanging="180"/>
      </w:pPr>
    </w:lvl>
    <w:lvl w:ilvl="3">
      <w:start w:val="1"/>
      <w:numFmt w:val="decimal"/>
      <w:lvlText w:val="%4."/>
      <w:lvlJc w:val="left"/>
      <w:pPr>
        <w:widowControl/>
        <w:tabs>
          <w:tab w:val="left" w:pos="0"/>
        </w:tabs>
        <w:ind w:left="3588" w:hanging="360"/>
      </w:pPr>
    </w:lvl>
    <w:lvl w:ilvl="4">
      <w:start w:val="1"/>
      <w:numFmt w:val="lowerLetter"/>
      <w:lvlText w:val="%5."/>
      <w:lvlJc w:val="left"/>
      <w:pPr>
        <w:widowControl/>
        <w:tabs>
          <w:tab w:val="left" w:pos="0"/>
        </w:tabs>
        <w:ind w:left="4308" w:hanging="360"/>
      </w:pPr>
    </w:lvl>
    <w:lvl w:ilvl="5">
      <w:start w:val="1"/>
      <w:numFmt w:val="lowerRoman"/>
      <w:lvlText w:val="%6."/>
      <w:lvlJc w:val="right"/>
      <w:pPr>
        <w:widowControl/>
        <w:tabs>
          <w:tab w:val="left" w:pos="0"/>
        </w:tabs>
        <w:ind w:left="5028" w:hanging="180"/>
      </w:pPr>
    </w:lvl>
    <w:lvl w:ilvl="6">
      <w:start w:val="1"/>
      <w:numFmt w:val="decimal"/>
      <w:lvlText w:val="%7."/>
      <w:lvlJc w:val="left"/>
      <w:pPr>
        <w:widowControl/>
        <w:tabs>
          <w:tab w:val="left" w:pos="0"/>
        </w:tabs>
        <w:ind w:left="5748" w:hanging="360"/>
      </w:pPr>
    </w:lvl>
    <w:lvl w:ilvl="7">
      <w:start w:val="1"/>
      <w:numFmt w:val="lowerLetter"/>
      <w:lvlText w:val="%8."/>
      <w:lvlJc w:val="left"/>
      <w:pPr>
        <w:widowControl/>
        <w:tabs>
          <w:tab w:val="left" w:pos="0"/>
        </w:tabs>
        <w:ind w:left="6468" w:hanging="360"/>
      </w:pPr>
    </w:lvl>
    <w:lvl w:ilvl="8">
      <w:start w:val="1"/>
      <w:numFmt w:val="lowerRoman"/>
      <w:lvlText w:val="%9."/>
      <w:lvlJc w:val="right"/>
      <w:pPr>
        <w:widowControl/>
        <w:tabs>
          <w:tab w:val="left" w:pos="0"/>
        </w:tabs>
        <w:ind w:left="7188" w:hanging="180"/>
      </w:pPr>
    </w:lvl>
  </w:abstractNum>
  <w:abstractNum w:abstractNumId="39" w15:restartNumberingAfterBreak="0">
    <w:nsid w:val="6B5145DF"/>
    <w:multiLevelType w:val="multilevel"/>
    <w:tmpl w:val="7E643508"/>
    <w:lvl w:ilvl="0">
      <w:start w:val="1"/>
      <w:numFmt w:val="decimal"/>
      <w:lvlText w:val="%1)"/>
      <w:lvlJc w:val="left"/>
      <w:pPr>
        <w:widowControl/>
        <w:tabs>
          <w:tab w:val="left" w:pos="0"/>
        </w:tabs>
        <w:ind w:left="1428" w:hanging="360"/>
      </w:pPr>
    </w:lvl>
    <w:lvl w:ilvl="1">
      <w:start w:val="1"/>
      <w:numFmt w:val="lowerLetter"/>
      <w:lvlText w:val="%2."/>
      <w:lvlJc w:val="left"/>
      <w:pPr>
        <w:widowControl/>
        <w:tabs>
          <w:tab w:val="left" w:pos="0"/>
        </w:tabs>
        <w:ind w:left="2148" w:hanging="360"/>
      </w:pPr>
    </w:lvl>
    <w:lvl w:ilvl="2">
      <w:start w:val="1"/>
      <w:numFmt w:val="lowerRoman"/>
      <w:lvlText w:val="%3."/>
      <w:lvlJc w:val="right"/>
      <w:pPr>
        <w:widowControl/>
        <w:tabs>
          <w:tab w:val="left" w:pos="0"/>
        </w:tabs>
        <w:ind w:left="2868" w:hanging="180"/>
      </w:pPr>
    </w:lvl>
    <w:lvl w:ilvl="3">
      <w:start w:val="1"/>
      <w:numFmt w:val="decimal"/>
      <w:lvlText w:val="%4."/>
      <w:lvlJc w:val="left"/>
      <w:pPr>
        <w:widowControl/>
        <w:tabs>
          <w:tab w:val="left" w:pos="0"/>
        </w:tabs>
        <w:ind w:left="3588" w:hanging="360"/>
      </w:pPr>
    </w:lvl>
    <w:lvl w:ilvl="4">
      <w:start w:val="1"/>
      <w:numFmt w:val="lowerLetter"/>
      <w:lvlText w:val="%5."/>
      <w:lvlJc w:val="left"/>
      <w:pPr>
        <w:widowControl/>
        <w:tabs>
          <w:tab w:val="left" w:pos="0"/>
        </w:tabs>
        <w:ind w:left="4308" w:hanging="360"/>
      </w:pPr>
    </w:lvl>
    <w:lvl w:ilvl="5">
      <w:start w:val="1"/>
      <w:numFmt w:val="lowerRoman"/>
      <w:lvlText w:val="%6."/>
      <w:lvlJc w:val="right"/>
      <w:pPr>
        <w:widowControl/>
        <w:tabs>
          <w:tab w:val="left" w:pos="0"/>
        </w:tabs>
        <w:ind w:left="5028" w:hanging="180"/>
      </w:pPr>
    </w:lvl>
    <w:lvl w:ilvl="6">
      <w:start w:val="1"/>
      <w:numFmt w:val="decimal"/>
      <w:lvlText w:val="%7."/>
      <w:lvlJc w:val="left"/>
      <w:pPr>
        <w:widowControl/>
        <w:tabs>
          <w:tab w:val="left" w:pos="0"/>
        </w:tabs>
        <w:ind w:left="5748" w:hanging="360"/>
      </w:pPr>
    </w:lvl>
    <w:lvl w:ilvl="7">
      <w:start w:val="1"/>
      <w:numFmt w:val="lowerLetter"/>
      <w:lvlText w:val="%8."/>
      <w:lvlJc w:val="left"/>
      <w:pPr>
        <w:widowControl/>
        <w:tabs>
          <w:tab w:val="left" w:pos="0"/>
        </w:tabs>
        <w:ind w:left="6468" w:hanging="360"/>
      </w:pPr>
    </w:lvl>
    <w:lvl w:ilvl="8">
      <w:start w:val="1"/>
      <w:numFmt w:val="lowerRoman"/>
      <w:lvlText w:val="%9."/>
      <w:lvlJc w:val="right"/>
      <w:pPr>
        <w:widowControl/>
        <w:tabs>
          <w:tab w:val="left" w:pos="0"/>
        </w:tabs>
        <w:ind w:left="7188" w:hanging="180"/>
      </w:pPr>
    </w:lvl>
  </w:abstractNum>
  <w:abstractNum w:abstractNumId="40" w15:restartNumberingAfterBreak="0">
    <w:nsid w:val="72C964B5"/>
    <w:multiLevelType w:val="multilevel"/>
    <w:tmpl w:val="64C8E9BA"/>
    <w:lvl w:ilvl="0">
      <w:start w:val="1"/>
      <w:numFmt w:val="decimal"/>
      <w:lvlText w:val="%1)"/>
      <w:lvlJc w:val="left"/>
      <w:pPr>
        <w:widowControl/>
        <w:tabs>
          <w:tab w:val="left" w:pos="0"/>
        </w:tabs>
        <w:ind w:left="1428" w:hanging="360"/>
      </w:pPr>
      <w:rPr>
        <w:rFonts w:ascii="Times New Roman" w:hAnsi="Times New Roman"/>
        <w:sz w:val="28"/>
      </w:rPr>
    </w:lvl>
    <w:lvl w:ilvl="1">
      <w:start w:val="1"/>
      <w:numFmt w:val="lowerLetter"/>
      <w:lvlText w:val="%2."/>
      <w:lvlJc w:val="left"/>
      <w:pPr>
        <w:widowControl/>
        <w:tabs>
          <w:tab w:val="left" w:pos="0"/>
        </w:tabs>
        <w:ind w:left="2148" w:hanging="360"/>
      </w:pPr>
    </w:lvl>
    <w:lvl w:ilvl="2">
      <w:start w:val="1"/>
      <w:numFmt w:val="lowerRoman"/>
      <w:lvlText w:val="%3."/>
      <w:lvlJc w:val="right"/>
      <w:pPr>
        <w:widowControl/>
        <w:tabs>
          <w:tab w:val="left" w:pos="0"/>
        </w:tabs>
        <w:ind w:left="2868" w:hanging="180"/>
      </w:pPr>
    </w:lvl>
    <w:lvl w:ilvl="3">
      <w:start w:val="1"/>
      <w:numFmt w:val="decimal"/>
      <w:lvlText w:val="%4."/>
      <w:lvlJc w:val="left"/>
      <w:pPr>
        <w:widowControl/>
        <w:tabs>
          <w:tab w:val="left" w:pos="0"/>
        </w:tabs>
        <w:ind w:left="3588" w:hanging="360"/>
      </w:pPr>
    </w:lvl>
    <w:lvl w:ilvl="4">
      <w:start w:val="1"/>
      <w:numFmt w:val="lowerLetter"/>
      <w:lvlText w:val="%5."/>
      <w:lvlJc w:val="left"/>
      <w:pPr>
        <w:widowControl/>
        <w:tabs>
          <w:tab w:val="left" w:pos="0"/>
        </w:tabs>
        <w:ind w:left="4308" w:hanging="360"/>
      </w:pPr>
    </w:lvl>
    <w:lvl w:ilvl="5">
      <w:start w:val="1"/>
      <w:numFmt w:val="lowerRoman"/>
      <w:lvlText w:val="%6."/>
      <w:lvlJc w:val="right"/>
      <w:pPr>
        <w:widowControl/>
        <w:tabs>
          <w:tab w:val="left" w:pos="0"/>
        </w:tabs>
        <w:ind w:left="5028" w:hanging="180"/>
      </w:pPr>
    </w:lvl>
    <w:lvl w:ilvl="6">
      <w:start w:val="1"/>
      <w:numFmt w:val="decimal"/>
      <w:lvlText w:val="%7."/>
      <w:lvlJc w:val="left"/>
      <w:pPr>
        <w:widowControl/>
        <w:tabs>
          <w:tab w:val="left" w:pos="0"/>
        </w:tabs>
        <w:ind w:left="5748" w:hanging="360"/>
      </w:pPr>
    </w:lvl>
    <w:lvl w:ilvl="7">
      <w:start w:val="1"/>
      <w:numFmt w:val="lowerLetter"/>
      <w:lvlText w:val="%8."/>
      <w:lvlJc w:val="left"/>
      <w:pPr>
        <w:widowControl/>
        <w:tabs>
          <w:tab w:val="left" w:pos="0"/>
        </w:tabs>
        <w:ind w:left="6468" w:hanging="360"/>
      </w:pPr>
    </w:lvl>
    <w:lvl w:ilvl="8">
      <w:start w:val="1"/>
      <w:numFmt w:val="lowerRoman"/>
      <w:lvlText w:val="%9."/>
      <w:lvlJc w:val="right"/>
      <w:pPr>
        <w:widowControl/>
        <w:tabs>
          <w:tab w:val="left" w:pos="0"/>
        </w:tabs>
        <w:ind w:left="7188" w:hanging="180"/>
      </w:pPr>
    </w:lvl>
  </w:abstractNum>
  <w:abstractNum w:abstractNumId="41" w15:restartNumberingAfterBreak="0">
    <w:nsid w:val="76073E88"/>
    <w:multiLevelType w:val="multilevel"/>
    <w:tmpl w:val="2FC861A6"/>
    <w:lvl w:ilvl="0">
      <w:start w:val="23"/>
      <w:numFmt w:val="decimal"/>
      <w:lvlText w:val="%1."/>
      <w:lvlJc w:val="left"/>
      <w:pPr>
        <w:widowControl/>
        <w:tabs>
          <w:tab w:val="left" w:pos="0"/>
        </w:tabs>
        <w:ind w:left="600" w:hanging="600"/>
      </w:pPr>
    </w:lvl>
    <w:lvl w:ilvl="1">
      <w:start w:val="1"/>
      <w:numFmt w:val="decimal"/>
      <w:lvlText w:val="%1.%2."/>
      <w:lvlJc w:val="left"/>
      <w:pPr>
        <w:widowControl/>
        <w:tabs>
          <w:tab w:val="left" w:pos="0"/>
        </w:tabs>
        <w:ind w:left="1430" w:hanging="720"/>
      </w:pPr>
      <w:rPr>
        <w:rFonts w:ascii="Times New Roman" w:hAnsi="Times New Roman"/>
        <w:sz w:val="28"/>
      </w:rPr>
    </w:lvl>
    <w:lvl w:ilvl="2">
      <w:start w:val="1"/>
      <w:numFmt w:val="decimal"/>
      <w:lvlText w:val="%1.%2.%3."/>
      <w:lvlJc w:val="left"/>
      <w:pPr>
        <w:widowControl/>
        <w:tabs>
          <w:tab w:val="left" w:pos="0"/>
        </w:tabs>
        <w:ind w:left="1770" w:hanging="720"/>
      </w:pPr>
    </w:lvl>
    <w:lvl w:ilvl="3">
      <w:start w:val="1"/>
      <w:numFmt w:val="decimal"/>
      <w:lvlText w:val="%1.%2.%3.%4."/>
      <w:lvlJc w:val="left"/>
      <w:pPr>
        <w:widowControl/>
        <w:tabs>
          <w:tab w:val="left" w:pos="0"/>
        </w:tabs>
        <w:ind w:left="2655" w:hanging="1080"/>
      </w:pPr>
    </w:lvl>
    <w:lvl w:ilvl="4">
      <w:start w:val="1"/>
      <w:numFmt w:val="decimal"/>
      <w:lvlText w:val="%1.%2.%3.%4.%5."/>
      <w:lvlJc w:val="left"/>
      <w:pPr>
        <w:widowControl/>
        <w:tabs>
          <w:tab w:val="left" w:pos="0"/>
        </w:tabs>
        <w:ind w:left="3180" w:hanging="1080"/>
      </w:pPr>
    </w:lvl>
    <w:lvl w:ilvl="5">
      <w:start w:val="1"/>
      <w:numFmt w:val="decimal"/>
      <w:lvlText w:val="%1.%2.%3.%4.%5.%6."/>
      <w:lvlJc w:val="left"/>
      <w:pPr>
        <w:widowControl/>
        <w:tabs>
          <w:tab w:val="left" w:pos="0"/>
        </w:tabs>
        <w:ind w:left="4065" w:hanging="1440"/>
      </w:pPr>
    </w:lvl>
    <w:lvl w:ilvl="6">
      <w:start w:val="1"/>
      <w:numFmt w:val="decimal"/>
      <w:lvlText w:val="%1.%2.%3.%4.%5.%6.%7."/>
      <w:lvlJc w:val="left"/>
      <w:pPr>
        <w:widowControl/>
        <w:tabs>
          <w:tab w:val="left" w:pos="0"/>
        </w:tabs>
        <w:ind w:left="4950" w:hanging="1800"/>
      </w:pPr>
    </w:lvl>
    <w:lvl w:ilvl="7">
      <w:start w:val="1"/>
      <w:numFmt w:val="decimal"/>
      <w:lvlText w:val="%1.%2.%3.%4.%5.%6.%7.%8."/>
      <w:lvlJc w:val="left"/>
      <w:pPr>
        <w:widowControl/>
        <w:tabs>
          <w:tab w:val="left" w:pos="0"/>
        </w:tabs>
        <w:ind w:left="5475" w:hanging="1800"/>
      </w:pPr>
    </w:lvl>
    <w:lvl w:ilvl="8">
      <w:start w:val="1"/>
      <w:numFmt w:val="decimal"/>
      <w:lvlText w:val="%1.%2.%3.%4.%5.%6.%7.%8.%9."/>
      <w:lvlJc w:val="left"/>
      <w:pPr>
        <w:widowControl/>
        <w:tabs>
          <w:tab w:val="left" w:pos="0"/>
        </w:tabs>
        <w:ind w:left="6360" w:hanging="2160"/>
      </w:pPr>
    </w:lvl>
  </w:abstractNum>
  <w:abstractNum w:abstractNumId="42" w15:restartNumberingAfterBreak="0">
    <w:nsid w:val="76892947"/>
    <w:multiLevelType w:val="multilevel"/>
    <w:tmpl w:val="7FD8EE84"/>
    <w:lvl w:ilvl="0">
      <w:start w:val="1"/>
      <w:numFmt w:val="decimal"/>
      <w:lvlText w:val="%1)"/>
      <w:lvlJc w:val="left"/>
      <w:pPr>
        <w:widowControl/>
        <w:tabs>
          <w:tab w:val="left" w:pos="0"/>
        </w:tabs>
        <w:ind w:left="1429" w:hanging="360"/>
      </w:pPr>
      <w:rPr>
        <w:rFonts w:ascii="Times New Roman" w:hAnsi="Times New Roman"/>
        <w:sz w:val="28"/>
      </w:rPr>
    </w:lvl>
    <w:lvl w:ilvl="1">
      <w:start w:val="1"/>
      <w:numFmt w:val="lowerLetter"/>
      <w:lvlText w:val="%2."/>
      <w:lvlJc w:val="left"/>
      <w:pPr>
        <w:widowControl/>
        <w:tabs>
          <w:tab w:val="left" w:pos="0"/>
        </w:tabs>
        <w:ind w:left="2149" w:hanging="360"/>
      </w:pPr>
    </w:lvl>
    <w:lvl w:ilvl="2">
      <w:start w:val="1"/>
      <w:numFmt w:val="lowerRoman"/>
      <w:lvlText w:val="%3."/>
      <w:lvlJc w:val="right"/>
      <w:pPr>
        <w:widowControl/>
        <w:tabs>
          <w:tab w:val="left" w:pos="0"/>
        </w:tabs>
        <w:ind w:left="2869" w:hanging="180"/>
      </w:pPr>
    </w:lvl>
    <w:lvl w:ilvl="3">
      <w:start w:val="1"/>
      <w:numFmt w:val="decimal"/>
      <w:lvlText w:val="%4."/>
      <w:lvlJc w:val="left"/>
      <w:pPr>
        <w:widowControl/>
        <w:tabs>
          <w:tab w:val="left" w:pos="0"/>
        </w:tabs>
        <w:ind w:left="3589" w:hanging="360"/>
      </w:pPr>
    </w:lvl>
    <w:lvl w:ilvl="4">
      <w:start w:val="1"/>
      <w:numFmt w:val="lowerLetter"/>
      <w:lvlText w:val="%5."/>
      <w:lvlJc w:val="left"/>
      <w:pPr>
        <w:widowControl/>
        <w:tabs>
          <w:tab w:val="left" w:pos="0"/>
        </w:tabs>
        <w:ind w:left="4309" w:hanging="360"/>
      </w:pPr>
    </w:lvl>
    <w:lvl w:ilvl="5">
      <w:start w:val="1"/>
      <w:numFmt w:val="lowerRoman"/>
      <w:lvlText w:val="%6."/>
      <w:lvlJc w:val="right"/>
      <w:pPr>
        <w:widowControl/>
        <w:tabs>
          <w:tab w:val="left" w:pos="0"/>
        </w:tabs>
        <w:ind w:left="5029" w:hanging="180"/>
      </w:pPr>
    </w:lvl>
    <w:lvl w:ilvl="6">
      <w:start w:val="1"/>
      <w:numFmt w:val="decimal"/>
      <w:lvlText w:val="%7."/>
      <w:lvlJc w:val="left"/>
      <w:pPr>
        <w:widowControl/>
        <w:tabs>
          <w:tab w:val="left" w:pos="0"/>
        </w:tabs>
        <w:ind w:left="5749" w:hanging="360"/>
      </w:pPr>
    </w:lvl>
    <w:lvl w:ilvl="7">
      <w:start w:val="1"/>
      <w:numFmt w:val="lowerLetter"/>
      <w:lvlText w:val="%8."/>
      <w:lvlJc w:val="left"/>
      <w:pPr>
        <w:widowControl/>
        <w:tabs>
          <w:tab w:val="left" w:pos="0"/>
        </w:tabs>
        <w:ind w:left="6469" w:hanging="360"/>
      </w:pPr>
    </w:lvl>
    <w:lvl w:ilvl="8">
      <w:start w:val="1"/>
      <w:numFmt w:val="lowerRoman"/>
      <w:lvlText w:val="%9."/>
      <w:lvlJc w:val="right"/>
      <w:pPr>
        <w:widowControl/>
        <w:tabs>
          <w:tab w:val="left" w:pos="0"/>
        </w:tabs>
        <w:ind w:left="7189" w:hanging="180"/>
      </w:pPr>
    </w:lvl>
  </w:abstractNum>
  <w:abstractNum w:abstractNumId="43" w15:restartNumberingAfterBreak="0">
    <w:nsid w:val="76BE2796"/>
    <w:multiLevelType w:val="multilevel"/>
    <w:tmpl w:val="C7162D48"/>
    <w:lvl w:ilvl="0">
      <w:start w:val="64"/>
      <w:numFmt w:val="decimal"/>
      <w:lvlText w:val="%1."/>
      <w:lvlJc w:val="left"/>
      <w:pPr>
        <w:widowControl/>
        <w:tabs>
          <w:tab w:val="left" w:pos="0"/>
        </w:tabs>
        <w:ind w:left="600" w:hanging="600"/>
      </w:pPr>
    </w:lvl>
    <w:lvl w:ilvl="1">
      <w:start w:val="1"/>
      <w:numFmt w:val="decimal"/>
      <w:lvlText w:val="%1.%2."/>
      <w:lvlJc w:val="left"/>
      <w:pPr>
        <w:widowControl/>
        <w:tabs>
          <w:tab w:val="left" w:pos="0"/>
        </w:tabs>
        <w:ind w:left="1571" w:hanging="720"/>
      </w:pPr>
      <w:rPr>
        <w:rFonts w:ascii="Times New Roman" w:hAnsi="Times New Roman"/>
        <w:sz w:val="28"/>
      </w:rPr>
    </w:lvl>
    <w:lvl w:ilvl="2">
      <w:start w:val="1"/>
      <w:numFmt w:val="decimal"/>
      <w:lvlText w:val="%1.%2.%3."/>
      <w:lvlJc w:val="left"/>
      <w:pPr>
        <w:widowControl/>
        <w:tabs>
          <w:tab w:val="left" w:pos="0"/>
        </w:tabs>
        <w:ind w:left="8944" w:hanging="720"/>
      </w:pPr>
    </w:lvl>
    <w:lvl w:ilvl="3">
      <w:start w:val="1"/>
      <w:numFmt w:val="decimal"/>
      <w:lvlText w:val="%1.%2.%3.%4."/>
      <w:lvlJc w:val="left"/>
      <w:pPr>
        <w:widowControl/>
        <w:tabs>
          <w:tab w:val="left" w:pos="0"/>
        </w:tabs>
        <w:ind w:left="13416" w:hanging="1080"/>
      </w:pPr>
    </w:lvl>
    <w:lvl w:ilvl="4">
      <w:start w:val="1"/>
      <w:numFmt w:val="decimal"/>
      <w:lvlText w:val="%1.%2.%3.%4.%5."/>
      <w:lvlJc w:val="left"/>
      <w:pPr>
        <w:widowControl/>
        <w:tabs>
          <w:tab w:val="left" w:pos="0"/>
        </w:tabs>
        <w:ind w:left="17528" w:hanging="1080"/>
      </w:pPr>
    </w:lvl>
    <w:lvl w:ilvl="5">
      <w:start w:val="1"/>
      <w:numFmt w:val="decimal"/>
      <w:lvlText w:val="%1.%2.%3.%4.%5.%6."/>
      <w:lvlJc w:val="left"/>
      <w:pPr>
        <w:widowControl/>
        <w:tabs>
          <w:tab w:val="left" w:pos="0"/>
        </w:tabs>
        <w:ind w:left="18577" w:hanging="1440"/>
      </w:pPr>
    </w:lvl>
    <w:lvl w:ilvl="6">
      <w:start w:val="1"/>
      <w:numFmt w:val="decimal"/>
      <w:lvlText w:val="%1.%2.%3.%4.%5.%6.%7."/>
      <w:lvlJc w:val="left"/>
      <w:pPr>
        <w:widowControl/>
        <w:tabs>
          <w:tab w:val="left" w:pos="0"/>
        </w:tabs>
        <w:ind w:left="18577" w:hanging="1800"/>
      </w:pPr>
    </w:lvl>
    <w:lvl w:ilvl="7">
      <w:start w:val="1"/>
      <w:numFmt w:val="decimal"/>
      <w:lvlText w:val="%1.%2.%3.%4.%5.%6.%7.%8."/>
      <w:lvlJc w:val="left"/>
      <w:pPr>
        <w:widowControl/>
        <w:tabs>
          <w:tab w:val="left" w:pos="0"/>
        </w:tabs>
        <w:ind w:left="18577" w:hanging="1800"/>
      </w:pPr>
    </w:lvl>
    <w:lvl w:ilvl="8">
      <w:start w:val="1"/>
      <w:numFmt w:val="decimal"/>
      <w:lvlText w:val="%1.%2.%3.%4.%5.%6.%7.%8.%9."/>
      <w:lvlJc w:val="left"/>
      <w:pPr>
        <w:widowControl/>
        <w:tabs>
          <w:tab w:val="left" w:pos="0"/>
        </w:tabs>
        <w:ind w:left="-18577" w:hanging="2160"/>
      </w:pPr>
    </w:lvl>
  </w:abstractNum>
  <w:abstractNum w:abstractNumId="44" w15:restartNumberingAfterBreak="0">
    <w:nsid w:val="775974C1"/>
    <w:multiLevelType w:val="hybridMultilevel"/>
    <w:tmpl w:val="0484A60E"/>
    <w:lvl w:ilvl="0" w:tplc="0CC2BFB4">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7E5424D8"/>
    <w:multiLevelType w:val="multilevel"/>
    <w:tmpl w:val="65A287F8"/>
    <w:lvl w:ilvl="0">
      <w:start w:val="1"/>
      <w:numFmt w:val="decimal"/>
      <w:lvlText w:val="%1)"/>
      <w:lvlJc w:val="left"/>
      <w:pPr>
        <w:widowControl/>
        <w:tabs>
          <w:tab w:val="left" w:pos="0"/>
        </w:tabs>
        <w:ind w:left="2487" w:hanging="360"/>
      </w:pPr>
      <w:rPr>
        <w:rFonts w:ascii="Times New Roman" w:hAnsi="Times New Roman"/>
        <w:sz w:val="28"/>
      </w:rPr>
    </w:lvl>
    <w:lvl w:ilvl="1">
      <w:start w:val="1"/>
      <w:numFmt w:val="lowerLetter"/>
      <w:lvlText w:val="%2."/>
      <w:lvlJc w:val="left"/>
      <w:pPr>
        <w:widowControl/>
        <w:tabs>
          <w:tab w:val="left" w:pos="0"/>
        </w:tabs>
        <w:ind w:left="1931" w:hanging="360"/>
      </w:pPr>
    </w:lvl>
    <w:lvl w:ilvl="2">
      <w:start w:val="1"/>
      <w:numFmt w:val="lowerRoman"/>
      <w:lvlText w:val="%3."/>
      <w:lvlJc w:val="right"/>
      <w:pPr>
        <w:widowControl/>
        <w:tabs>
          <w:tab w:val="left" w:pos="0"/>
        </w:tabs>
        <w:ind w:left="2651" w:hanging="180"/>
      </w:pPr>
    </w:lvl>
    <w:lvl w:ilvl="3">
      <w:start w:val="1"/>
      <w:numFmt w:val="decimal"/>
      <w:lvlText w:val="%4."/>
      <w:lvlJc w:val="left"/>
      <w:pPr>
        <w:widowControl/>
        <w:tabs>
          <w:tab w:val="left" w:pos="0"/>
        </w:tabs>
        <w:ind w:left="3371" w:hanging="360"/>
      </w:pPr>
    </w:lvl>
    <w:lvl w:ilvl="4">
      <w:start w:val="1"/>
      <w:numFmt w:val="lowerLetter"/>
      <w:lvlText w:val="%5."/>
      <w:lvlJc w:val="left"/>
      <w:pPr>
        <w:widowControl/>
        <w:tabs>
          <w:tab w:val="left" w:pos="0"/>
        </w:tabs>
        <w:ind w:left="4091" w:hanging="360"/>
      </w:pPr>
    </w:lvl>
    <w:lvl w:ilvl="5">
      <w:start w:val="1"/>
      <w:numFmt w:val="lowerRoman"/>
      <w:lvlText w:val="%6."/>
      <w:lvlJc w:val="right"/>
      <w:pPr>
        <w:widowControl/>
        <w:tabs>
          <w:tab w:val="left" w:pos="0"/>
        </w:tabs>
        <w:ind w:left="4811" w:hanging="180"/>
      </w:pPr>
    </w:lvl>
    <w:lvl w:ilvl="6">
      <w:start w:val="1"/>
      <w:numFmt w:val="decimal"/>
      <w:lvlText w:val="%7."/>
      <w:lvlJc w:val="left"/>
      <w:pPr>
        <w:widowControl/>
        <w:tabs>
          <w:tab w:val="left" w:pos="0"/>
        </w:tabs>
        <w:ind w:left="5531" w:hanging="360"/>
      </w:pPr>
    </w:lvl>
    <w:lvl w:ilvl="7">
      <w:start w:val="1"/>
      <w:numFmt w:val="lowerLetter"/>
      <w:lvlText w:val="%8."/>
      <w:lvlJc w:val="left"/>
      <w:pPr>
        <w:widowControl/>
        <w:tabs>
          <w:tab w:val="left" w:pos="0"/>
        </w:tabs>
        <w:ind w:left="6251" w:hanging="360"/>
      </w:pPr>
    </w:lvl>
    <w:lvl w:ilvl="8">
      <w:start w:val="1"/>
      <w:numFmt w:val="lowerRoman"/>
      <w:lvlText w:val="%9."/>
      <w:lvlJc w:val="right"/>
      <w:pPr>
        <w:widowControl/>
        <w:tabs>
          <w:tab w:val="left" w:pos="0"/>
        </w:tabs>
        <w:ind w:left="6971" w:hanging="180"/>
      </w:pPr>
    </w:lvl>
  </w:abstractNum>
  <w:num w:numId="1" w16cid:durableId="305858542">
    <w:abstractNumId w:val="5"/>
  </w:num>
  <w:num w:numId="2" w16cid:durableId="2009751717">
    <w:abstractNumId w:val="44"/>
  </w:num>
  <w:num w:numId="3" w16cid:durableId="1446383532">
    <w:abstractNumId w:val="18"/>
  </w:num>
  <w:num w:numId="4" w16cid:durableId="1645891659">
    <w:abstractNumId w:val="15"/>
  </w:num>
  <w:num w:numId="5" w16cid:durableId="6066969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9775737">
    <w:abstractNumId w:val="17"/>
  </w:num>
  <w:num w:numId="7" w16cid:durableId="182869490">
    <w:abstractNumId w:val="35"/>
  </w:num>
  <w:num w:numId="8" w16cid:durableId="1418021333">
    <w:abstractNumId w:val="30"/>
  </w:num>
  <w:num w:numId="9" w16cid:durableId="2064867897">
    <w:abstractNumId w:val="38"/>
  </w:num>
  <w:num w:numId="10" w16cid:durableId="1308827716">
    <w:abstractNumId w:val="40"/>
  </w:num>
  <w:num w:numId="11" w16cid:durableId="414086533">
    <w:abstractNumId w:val="0"/>
  </w:num>
  <w:num w:numId="12" w16cid:durableId="223637293">
    <w:abstractNumId w:val="3"/>
  </w:num>
  <w:num w:numId="13" w16cid:durableId="1346129212">
    <w:abstractNumId w:val="45"/>
  </w:num>
  <w:num w:numId="14" w16cid:durableId="1115054729">
    <w:abstractNumId w:val="31"/>
  </w:num>
  <w:num w:numId="15" w16cid:durableId="330640940">
    <w:abstractNumId w:val="2"/>
  </w:num>
  <w:num w:numId="16" w16cid:durableId="319161449">
    <w:abstractNumId w:val="20"/>
  </w:num>
  <w:num w:numId="17" w16cid:durableId="1312370359">
    <w:abstractNumId w:val="39"/>
  </w:num>
  <w:num w:numId="18" w16cid:durableId="571309874">
    <w:abstractNumId w:val="37"/>
  </w:num>
  <w:num w:numId="19" w16cid:durableId="1471703022">
    <w:abstractNumId w:val="9"/>
  </w:num>
  <w:num w:numId="20" w16cid:durableId="1219512974">
    <w:abstractNumId w:val="27"/>
  </w:num>
  <w:num w:numId="21" w16cid:durableId="168450406">
    <w:abstractNumId w:val="16"/>
  </w:num>
  <w:num w:numId="22" w16cid:durableId="1198397819">
    <w:abstractNumId w:val="13"/>
  </w:num>
  <w:num w:numId="23" w16cid:durableId="555243231">
    <w:abstractNumId w:val="11"/>
  </w:num>
  <w:num w:numId="24" w16cid:durableId="511261279">
    <w:abstractNumId w:val="7"/>
  </w:num>
  <w:num w:numId="25" w16cid:durableId="714044627">
    <w:abstractNumId w:val="41"/>
  </w:num>
  <w:num w:numId="26" w16cid:durableId="431708426">
    <w:abstractNumId w:val="36"/>
  </w:num>
  <w:num w:numId="27" w16cid:durableId="540746944">
    <w:abstractNumId w:val="42"/>
  </w:num>
  <w:num w:numId="28" w16cid:durableId="1739136718">
    <w:abstractNumId w:val="1"/>
  </w:num>
  <w:num w:numId="29" w16cid:durableId="1536960527">
    <w:abstractNumId w:val="4"/>
  </w:num>
  <w:num w:numId="30" w16cid:durableId="1928149792">
    <w:abstractNumId w:val="25"/>
  </w:num>
  <w:num w:numId="31" w16cid:durableId="404910755">
    <w:abstractNumId w:val="21"/>
  </w:num>
  <w:num w:numId="32" w16cid:durableId="1678849495">
    <w:abstractNumId w:val="12"/>
  </w:num>
  <w:num w:numId="33" w16cid:durableId="2060085754">
    <w:abstractNumId w:val="8"/>
  </w:num>
  <w:num w:numId="34" w16cid:durableId="272596935">
    <w:abstractNumId w:val="33"/>
  </w:num>
  <w:num w:numId="35" w16cid:durableId="1083378847">
    <w:abstractNumId w:val="34"/>
  </w:num>
  <w:num w:numId="36" w16cid:durableId="1862552354">
    <w:abstractNumId w:val="14"/>
  </w:num>
  <w:num w:numId="37" w16cid:durableId="472602137">
    <w:abstractNumId w:val="29"/>
  </w:num>
  <w:num w:numId="38" w16cid:durableId="202449348">
    <w:abstractNumId w:val="22"/>
  </w:num>
  <w:num w:numId="39" w16cid:durableId="1590235566">
    <w:abstractNumId w:val="10"/>
  </w:num>
  <w:num w:numId="40" w16cid:durableId="1780681274">
    <w:abstractNumId w:val="32"/>
  </w:num>
  <w:num w:numId="41" w16cid:durableId="1425109188">
    <w:abstractNumId w:val="24"/>
  </w:num>
  <w:num w:numId="42" w16cid:durableId="1070543098">
    <w:abstractNumId w:val="23"/>
  </w:num>
  <w:num w:numId="43" w16cid:durableId="705450962">
    <w:abstractNumId w:val="26"/>
  </w:num>
  <w:num w:numId="44" w16cid:durableId="1272126651">
    <w:abstractNumId w:val="28"/>
  </w:num>
  <w:num w:numId="45" w16cid:durableId="1465581768">
    <w:abstractNumId w:val="19"/>
  </w:num>
  <w:num w:numId="46" w16cid:durableId="1674868471">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DDC"/>
    <w:rsid w:val="00021901"/>
    <w:rsid w:val="00027A20"/>
    <w:rsid w:val="00031D77"/>
    <w:rsid w:val="00035C3D"/>
    <w:rsid w:val="00050684"/>
    <w:rsid w:val="0006328F"/>
    <w:rsid w:val="000647E5"/>
    <w:rsid w:val="000A1A83"/>
    <w:rsid w:val="000A4519"/>
    <w:rsid w:val="000C073A"/>
    <w:rsid w:val="000C159E"/>
    <w:rsid w:val="000C4D47"/>
    <w:rsid w:val="000D30CB"/>
    <w:rsid w:val="000D7A78"/>
    <w:rsid w:val="000F6542"/>
    <w:rsid w:val="00101C6A"/>
    <w:rsid w:val="00103200"/>
    <w:rsid w:val="00104050"/>
    <w:rsid w:val="001237F7"/>
    <w:rsid w:val="00123F5A"/>
    <w:rsid w:val="001442DC"/>
    <w:rsid w:val="0015519D"/>
    <w:rsid w:val="00166C27"/>
    <w:rsid w:val="00167D49"/>
    <w:rsid w:val="00183008"/>
    <w:rsid w:val="0018750A"/>
    <w:rsid w:val="001A24A4"/>
    <w:rsid w:val="001B1098"/>
    <w:rsid w:val="001B6DC0"/>
    <w:rsid w:val="001E74A9"/>
    <w:rsid w:val="0020210F"/>
    <w:rsid w:val="002075FC"/>
    <w:rsid w:val="00213362"/>
    <w:rsid w:val="00214F32"/>
    <w:rsid w:val="00235274"/>
    <w:rsid w:val="00235FF6"/>
    <w:rsid w:val="00256E93"/>
    <w:rsid w:val="0026079E"/>
    <w:rsid w:val="00292054"/>
    <w:rsid w:val="00292767"/>
    <w:rsid w:val="0029541C"/>
    <w:rsid w:val="00295D67"/>
    <w:rsid w:val="00296BF2"/>
    <w:rsid w:val="002971ED"/>
    <w:rsid w:val="002B301C"/>
    <w:rsid w:val="002C26D0"/>
    <w:rsid w:val="002C6FD0"/>
    <w:rsid w:val="002D2F15"/>
    <w:rsid w:val="002E4ACD"/>
    <w:rsid w:val="002E59BB"/>
    <w:rsid w:val="002F1C47"/>
    <w:rsid w:val="002F4DD7"/>
    <w:rsid w:val="002F73C8"/>
    <w:rsid w:val="00305CEE"/>
    <w:rsid w:val="0031107D"/>
    <w:rsid w:val="00312BFF"/>
    <w:rsid w:val="00325870"/>
    <w:rsid w:val="00345AB7"/>
    <w:rsid w:val="0035073D"/>
    <w:rsid w:val="0036164C"/>
    <w:rsid w:val="00361817"/>
    <w:rsid w:val="00367864"/>
    <w:rsid w:val="00372180"/>
    <w:rsid w:val="0038138A"/>
    <w:rsid w:val="00381710"/>
    <w:rsid w:val="0038445F"/>
    <w:rsid w:val="003877E7"/>
    <w:rsid w:val="003971B1"/>
    <w:rsid w:val="003A2185"/>
    <w:rsid w:val="003A3774"/>
    <w:rsid w:val="003A37B0"/>
    <w:rsid w:val="003B4A09"/>
    <w:rsid w:val="003B4E9E"/>
    <w:rsid w:val="003C1A68"/>
    <w:rsid w:val="003C7049"/>
    <w:rsid w:val="003F298D"/>
    <w:rsid w:val="0040116A"/>
    <w:rsid w:val="004014C5"/>
    <w:rsid w:val="00401657"/>
    <w:rsid w:val="00414E48"/>
    <w:rsid w:val="00423F38"/>
    <w:rsid w:val="00436F81"/>
    <w:rsid w:val="004417AB"/>
    <w:rsid w:val="0044434A"/>
    <w:rsid w:val="00445FF1"/>
    <w:rsid w:val="0045304E"/>
    <w:rsid w:val="0047460B"/>
    <w:rsid w:val="00475827"/>
    <w:rsid w:val="004817A3"/>
    <w:rsid w:val="0048216C"/>
    <w:rsid w:val="00482796"/>
    <w:rsid w:val="00492034"/>
    <w:rsid w:val="00494419"/>
    <w:rsid w:val="00495D08"/>
    <w:rsid w:val="004A0305"/>
    <w:rsid w:val="004A6113"/>
    <w:rsid w:val="004B0C24"/>
    <w:rsid w:val="004E3603"/>
    <w:rsid w:val="004E38C1"/>
    <w:rsid w:val="004E4816"/>
    <w:rsid w:val="00500D69"/>
    <w:rsid w:val="00512219"/>
    <w:rsid w:val="00513DB3"/>
    <w:rsid w:val="00515B4D"/>
    <w:rsid w:val="00517A6D"/>
    <w:rsid w:val="00521C7F"/>
    <w:rsid w:val="00527949"/>
    <w:rsid w:val="00541833"/>
    <w:rsid w:val="00553AFA"/>
    <w:rsid w:val="00555F45"/>
    <w:rsid w:val="00556C47"/>
    <w:rsid w:val="00572276"/>
    <w:rsid w:val="00573086"/>
    <w:rsid w:val="005756D0"/>
    <w:rsid w:val="0059404B"/>
    <w:rsid w:val="005A0C34"/>
    <w:rsid w:val="005A6003"/>
    <w:rsid w:val="005B64E6"/>
    <w:rsid w:val="005D1EA9"/>
    <w:rsid w:val="005D4056"/>
    <w:rsid w:val="005E28AD"/>
    <w:rsid w:val="005F11EA"/>
    <w:rsid w:val="005F5CA2"/>
    <w:rsid w:val="005F61A1"/>
    <w:rsid w:val="00601557"/>
    <w:rsid w:val="00612204"/>
    <w:rsid w:val="00634C92"/>
    <w:rsid w:val="006550CE"/>
    <w:rsid w:val="00662C79"/>
    <w:rsid w:val="006630D9"/>
    <w:rsid w:val="00664F6B"/>
    <w:rsid w:val="00680E6C"/>
    <w:rsid w:val="0068480F"/>
    <w:rsid w:val="006935FD"/>
    <w:rsid w:val="006A386C"/>
    <w:rsid w:val="006A3943"/>
    <w:rsid w:val="006A3C8D"/>
    <w:rsid w:val="006A513C"/>
    <w:rsid w:val="006A7775"/>
    <w:rsid w:val="006C2EF4"/>
    <w:rsid w:val="006C7408"/>
    <w:rsid w:val="006C7992"/>
    <w:rsid w:val="006D34ED"/>
    <w:rsid w:val="006F344B"/>
    <w:rsid w:val="006F3883"/>
    <w:rsid w:val="00704A88"/>
    <w:rsid w:val="00706DC6"/>
    <w:rsid w:val="00706FBB"/>
    <w:rsid w:val="00720BEF"/>
    <w:rsid w:val="00722353"/>
    <w:rsid w:val="00742FE8"/>
    <w:rsid w:val="007509AD"/>
    <w:rsid w:val="00751F8F"/>
    <w:rsid w:val="007549E2"/>
    <w:rsid w:val="0076188B"/>
    <w:rsid w:val="007627B0"/>
    <w:rsid w:val="007845F8"/>
    <w:rsid w:val="00785400"/>
    <w:rsid w:val="00795900"/>
    <w:rsid w:val="00795B6E"/>
    <w:rsid w:val="007965A6"/>
    <w:rsid w:val="007A0516"/>
    <w:rsid w:val="007A1672"/>
    <w:rsid w:val="007A50F3"/>
    <w:rsid w:val="007D6202"/>
    <w:rsid w:val="007F09E0"/>
    <w:rsid w:val="0080210E"/>
    <w:rsid w:val="00802B4F"/>
    <w:rsid w:val="00821457"/>
    <w:rsid w:val="00822B92"/>
    <w:rsid w:val="00825254"/>
    <w:rsid w:val="008369A1"/>
    <w:rsid w:val="008449A8"/>
    <w:rsid w:val="0084704D"/>
    <w:rsid w:val="00860193"/>
    <w:rsid w:val="00863148"/>
    <w:rsid w:val="00870BCA"/>
    <w:rsid w:val="0087210A"/>
    <w:rsid w:val="00872279"/>
    <w:rsid w:val="0087691C"/>
    <w:rsid w:val="00884A2E"/>
    <w:rsid w:val="008968DD"/>
    <w:rsid w:val="008A21E2"/>
    <w:rsid w:val="008A6C76"/>
    <w:rsid w:val="008B414B"/>
    <w:rsid w:val="008C286F"/>
    <w:rsid w:val="008F4B93"/>
    <w:rsid w:val="00901342"/>
    <w:rsid w:val="009025C9"/>
    <w:rsid w:val="00920EC7"/>
    <w:rsid w:val="0092165A"/>
    <w:rsid w:val="00931BC8"/>
    <w:rsid w:val="009346EA"/>
    <w:rsid w:val="00935F2D"/>
    <w:rsid w:val="0094296E"/>
    <w:rsid w:val="00961A27"/>
    <w:rsid w:val="00980459"/>
    <w:rsid w:val="00985D24"/>
    <w:rsid w:val="009937EF"/>
    <w:rsid w:val="0099525C"/>
    <w:rsid w:val="009B0945"/>
    <w:rsid w:val="009C09A4"/>
    <w:rsid w:val="009C3AE7"/>
    <w:rsid w:val="009D02E7"/>
    <w:rsid w:val="009D782D"/>
    <w:rsid w:val="009E173F"/>
    <w:rsid w:val="009E60E7"/>
    <w:rsid w:val="009F7367"/>
    <w:rsid w:val="009F7811"/>
    <w:rsid w:val="00A00531"/>
    <w:rsid w:val="00A043F4"/>
    <w:rsid w:val="00A067F3"/>
    <w:rsid w:val="00A274C7"/>
    <w:rsid w:val="00A427E9"/>
    <w:rsid w:val="00A463D5"/>
    <w:rsid w:val="00A52179"/>
    <w:rsid w:val="00A546CA"/>
    <w:rsid w:val="00A60045"/>
    <w:rsid w:val="00A600CA"/>
    <w:rsid w:val="00A839CB"/>
    <w:rsid w:val="00A9497F"/>
    <w:rsid w:val="00AA3401"/>
    <w:rsid w:val="00AA6FFC"/>
    <w:rsid w:val="00AB6A4D"/>
    <w:rsid w:val="00AC088F"/>
    <w:rsid w:val="00AF1F1B"/>
    <w:rsid w:val="00AF3F93"/>
    <w:rsid w:val="00B107F5"/>
    <w:rsid w:val="00B16085"/>
    <w:rsid w:val="00B27622"/>
    <w:rsid w:val="00B37059"/>
    <w:rsid w:val="00B41594"/>
    <w:rsid w:val="00B44D9E"/>
    <w:rsid w:val="00B4501C"/>
    <w:rsid w:val="00B55CA4"/>
    <w:rsid w:val="00B627EE"/>
    <w:rsid w:val="00B67DAF"/>
    <w:rsid w:val="00B721D3"/>
    <w:rsid w:val="00B82308"/>
    <w:rsid w:val="00B87022"/>
    <w:rsid w:val="00BB08FA"/>
    <w:rsid w:val="00BB11EB"/>
    <w:rsid w:val="00BB22E9"/>
    <w:rsid w:val="00BB6EB3"/>
    <w:rsid w:val="00BD5A0A"/>
    <w:rsid w:val="00BE7D02"/>
    <w:rsid w:val="00C173DA"/>
    <w:rsid w:val="00C21CEC"/>
    <w:rsid w:val="00C25F6D"/>
    <w:rsid w:val="00C403F4"/>
    <w:rsid w:val="00C445C5"/>
    <w:rsid w:val="00C548A9"/>
    <w:rsid w:val="00C70A84"/>
    <w:rsid w:val="00C70B78"/>
    <w:rsid w:val="00C77069"/>
    <w:rsid w:val="00C848A6"/>
    <w:rsid w:val="00C90595"/>
    <w:rsid w:val="00C97192"/>
    <w:rsid w:val="00CB4B08"/>
    <w:rsid w:val="00CB5F84"/>
    <w:rsid w:val="00CD7950"/>
    <w:rsid w:val="00CE526F"/>
    <w:rsid w:val="00CF4F81"/>
    <w:rsid w:val="00D01E26"/>
    <w:rsid w:val="00D049EA"/>
    <w:rsid w:val="00D16B16"/>
    <w:rsid w:val="00D247DD"/>
    <w:rsid w:val="00D25DDC"/>
    <w:rsid w:val="00D43ED6"/>
    <w:rsid w:val="00D45F0C"/>
    <w:rsid w:val="00D50C3D"/>
    <w:rsid w:val="00D51D8F"/>
    <w:rsid w:val="00D54583"/>
    <w:rsid w:val="00D55064"/>
    <w:rsid w:val="00D56568"/>
    <w:rsid w:val="00D5702D"/>
    <w:rsid w:val="00D67590"/>
    <w:rsid w:val="00D74584"/>
    <w:rsid w:val="00D810E5"/>
    <w:rsid w:val="00D93C03"/>
    <w:rsid w:val="00DA0C0E"/>
    <w:rsid w:val="00DA3F90"/>
    <w:rsid w:val="00DA53DA"/>
    <w:rsid w:val="00DA5FBF"/>
    <w:rsid w:val="00DB09F5"/>
    <w:rsid w:val="00DB41D0"/>
    <w:rsid w:val="00DB5573"/>
    <w:rsid w:val="00DC277F"/>
    <w:rsid w:val="00DC56C6"/>
    <w:rsid w:val="00DC794F"/>
    <w:rsid w:val="00DD0433"/>
    <w:rsid w:val="00DD6076"/>
    <w:rsid w:val="00DE1292"/>
    <w:rsid w:val="00E05736"/>
    <w:rsid w:val="00E07232"/>
    <w:rsid w:val="00E11D2D"/>
    <w:rsid w:val="00E142B2"/>
    <w:rsid w:val="00E168D7"/>
    <w:rsid w:val="00E27B61"/>
    <w:rsid w:val="00E4474B"/>
    <w:rsid w:val="00E47F5D"/>
    <w:rsid w:val="00E51F95"/>
    <w:rsid w:val="00E54F4A"/>
    <w:rsid w:val="00E55E76"/>
    <w:rsid w:val="00E719A3"/>
    <w:rsid w:val="00E735DC"/>
    <w:rsid w:val="00E8750C"/>
    <w:rsid w:val="00E928F6"/>
    <w:rsid w:val="00E9574D"/>
    <w:rsid w:val="00E96188"/>
    <w:rsid w:val="00EA0D51"/>
    <w:rsid w:val="00EA402E"/>
    <w:rsid w:val="00EC109A"/>
    <w:rsid w:val="00EC5044"/>
    <w:rsid w:val="00ED1F69"/>
    <w:rsid w:val="00ED3C8D"/>
    <w:rsid w:val="00ED6C0B"/>
    <w:rsid w:val="00EE159E"/>
    <w:rsid w:val="00EE4744"/>
    <w:rsid w:val="00EF4CD0"/>
    <w:rsid w:val="00EF5D11"/>
    <w:rsid w:val="00F02DEF"/>
    <w:rsid w:val="00F20992"/>
    <w:rsid w:val="00F2194E"/>
    <w:rsid w:val="00F21FB9"/>
    <w:rsid w:val="00F33450"/>
    <w:rsid w:val="00F339DF"/>
    <w:rsid w:val="00F35012"/>
    <w:rsid w:val="00F550CB"/>
    <w:rsid w:val="00F61B80"/>
    <w:rsid w:val="00F77EFC"/>
    <w:rsid w:val="00F84C44"/>
    <w:rsid w:val="00F8613D"/>
    <w:rsid w:val="00F97E19"/>
    <w:rsid w:val="00FA2CE9"/>
    <w:rsid w:val="00FA7ED3"/>
    <w:rsid w:val="00FE5982"/>
    <w:rsid w:val="00FF4466"/>
    <w:rsid w:val="00FF6AE0"/>
    <w:rsid w:val="00FF6E81"/>
    <w:rsid w:val="00FF75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4F9912"/>
  <w15:chartTrackingRefBased/>
  <w15:docId w15:val="{3F5DDF98-AE05-4C51-A407-6EFD2FDDF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endnote text" w:uiPriority="99"/>
    <w:lsdException w:name="Title" w:uiPriority="10" w:qFormat="1"/>
    <w:lsdException w:name="Subtitle" w:uiPriority="11"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25DDC"/>
    <w:pPr>
      <w:ind w:firstLine="709"/>
      <w:jc w:val="both"/>
    </w:pPr>
    <w:rPr>
      <w:sz w:val="28"/>
      <w:szCs w:val="24"/>
    </w:rPr>
  </w:style>
  <w:style w:type="paragraph" w:styleId="1">
    <w:name w:val="heading 1"/>
    <w:basedOn w:val="a"/>
    <w:next w:val="a"/>
    <w:link w:val="10"/>
    <w:uiPriority w:val="9"/>
    <w:qFormat/>
    <w:rsid w:val="00B107F5"/>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qFormat/>
    <w:rsid w:val="00D25DDC"/>
    <w:pPr>
      <w:keepNext/>
      <w:jc w:val="center"/>
      <w:outlineLvl w:val="1"/>
    </w:pPr>
    <w:rPr>
      <w:b/>
      <w:bCs/>
    </w:rPr>
  </w:style>
  <w:style w:type="paragraph" w:styleId="3">
    <w:name w:val="heading 3"/>
    <w:basedOn w:val="a"/>
    <w:next w:val="a"/>
    <w:link w:val="30"/>
    <w:uiPriority w:val="9"/>
    <w:qFormat/>
    <w:rsid w:val="00D25DDC"/>
    <w:pPr>
      <w:keepNext/>
      <w:jc w:val="center"/>
      <w:outlineLvl w:val="2"/>
    </w:pPr>
    <w:rPr>
      <w:b/>
      <w:bCs/>
      <w:caps/>
      <w:sz w:val="27"/>
    </w:rPr>
  </w:style>
  <w:style w:type="paragraph" w:styleId="4">
    <w:name w:val="heading 4"/>
    <w:next w:val="a"/>
    <w:link w:val="40"/>
    <w:uiPriority w:val="9"/>
    <w:qFormat/>
    <w:rsid w:val="00B107F5"/>
    <w:pPr>
      <w:spacing w:before="120" w:after="120" w:line="264" w:lineRule="auto"/>
      <w:jc w:val="both"/>
      <w:outlineLvl w:val="3"/>
    </w:pPr>
    <w:rPr>
      <w:rFonts w:ascii="XO Thames" w:hAnsi="XO Thames"/>
      <w:b/>
      <w:color w:val="000000"/>
      <w:sz w:val="24"/>
    </w:rPr>
  </w:style>
  <w:style w:type="paragraph" w:styleId="5">
    <w:name w:val="heading 5"/>
    <w:next w:val="a"/>
    <w:link w:val="50"/>
    <w:uiPriority w:val="9"/>
    <w:qFormat/>
    <w:rsid w:val="00B107F5"/>
    <w:pPr>
      <w:spacing w:before="120" w:after="120" w:line="264" w:lineRule="auto"/>
      <w:jc w:val="both"/>
      <w:outlineLvl w:val="4"/>
    </w:pPr>
    <w:rPr>
      <w:rFonts w:ascii="XO Thames" w:hAnsi="XO Thames"/>
      <w:b/>
      <w:color w:val="000000"/>
      <w:sz w:val="22"/>
    </w:rPr>
  </w:style>
  <w:style w:type="paragraph" w:styleId="6">
    <w:name w:val="heading 6"/>
    <w:basedOn w:val="a"/>
    <w:next w:val="a"/>
    <w:link w:val="60"/>
    <w:semiHidden/>
    <w:unhideWhenUsed/>
    <w:qFormat/>
    <w:rsid w:val="00B107F5"/>
    <w:pPr>
      <w:spacing w:before="240" w:after="60"/>
      <w:outlineLvl w:val="5"/>
    </w:pPr>
    <w:rPr>
      <w:rFonts w:ascii="Arial" w:hAnsi="Arial"/>
      <w:i/>
      <w:color w:val="595959"/>
      <w:sz w:val="22"/>
      <w:szCs w:val="20"/>
    </w:rPr>
  </w:style>
  <w:style w:type="paragraph" w:styleId="7">
    <w:name w:val="heading 7"/>
    <w:basedOn w:val="a"/>
    <w:next w:val="a"/>
    <w:link w:val="70"/>
    <w:semiHidden/>
    <w:unhideWhenUsed/>
    <w:qFormat/>
    <w:rsid w:val="00B107F5"/>
    <w:pPr>
      <w:spacing w:before="240" w:after="60"/>
      <w:outlineLvl w:val="6"/>
    </w:pPr>
    <w:rPr>
      <w:rFonts w:ascii="Arial" w:hAnsi="Arial"/>
      <w:color w:val="595959"/>
      <w:sz w:val="22"/>
      <w:szCs w:val="20"/>
    </w:rPr>
  </w:style>
  <w:style w:type="paragraph" w:styleId="8">
    <w:name w:val="heading 8"/>
    <w:basedOn w:val="a"/>
    <w:next w:val="a"/>
    <w:link w:val="80"/>
    <w:semiHidden/>
    <w:unhideWhenUsed/>
    <w:qFormat/>
    <w:rsid w:val="00B107F5"/>
    <w:pPr>
      <w:spacing w:before="240" w:after="60"/>
      <w:outlineLvl w:val="7"/>
    </w:pPr>
    <w:rPr>
      <w:rFonts w:ascii="Arial" w:hAnsi="Arial"/>
      <w:i/>
      <w:color w:val="272727"/>
      <w:sz w:val="22"/>
      <w:szCs w:val="20"/>
    </w:rPr>
  </w:style>
  <w:style w:type="paragraph" w:styleId="9">
    <w:name w:val="heading 9"/>
    <w:basedOn w:val="a"/>
    <w:next w:val="a"/>
    <w:link w:val="90"/>
    <w:semiHidden/>
    <w:unhideWhenUsed/>
    <w:qFormat/>
    <w:rsid w:val="00B107F5"/>
    <w:pPr>
      <w:spacing w:before="240" w:after="60"/>
      <w:outlineLvl w:val="8"/>
    </w:pPr>
    <w:rPr>
      <w:rFonts w:ascii="Arial" w:hAnsi="Arial"/>
      <w:i/>
      <w:color w:val="272727"/>
      <w:sz w:val="2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25DDC"/>
    <w:pPr>
      <w:tabs>
        <w:tab w:val="center" w:pos="4677"/>
        <w:tab w:val="right" w:pos="9355"/>
      </w:tabs>
    </w:pPr>
    <w:rPr>
      <w:lang w:val="x-none" w:eastAsia="x-none"/>
    </w:rPr>
  </w:style>
  <w:style w:type="paragraph" w:customStyle="1" w:styleId="a5">
    <w:name w:val="Знак Знак Знак"/>
    <w:basedOn w:val="a"/>
    <w:rsid w:val="00795900"/>
    <w:rPr>
      <w:rFonts w:ascii="Arial" w:hAnsi="Arial" w:cs="Arial"/>
      <w:sz w:val="24"/>
      <w:lang w:val="pl-PL" w:eastAsia="pl-PL"/>
    </w:rPr>
  </w:style>
  <w:style w:type="character" w:customStyle="1" w:styleId="a6">
    <w:name w:val="Цветовое выделение"/>
    <w:rsid w:val="00795900"/>
    <w:rPr>
      <w:b/>
      <w:bCs/>
      <w:color w:val="26282F"/>
    </w:rPr>
  </w:style>
  <w:style w:type="paragraph" w:customStyle="1" w:styleId="a7">
    <w:name w:val="Нормальный (таблица)"/>
    <w:basedOn w:val="a"/>
    <w:next w:val="a"/>
    <w:rsid w:val="00795900"/>
    <w:pPr>
      <w:widowControl w:val="0"/>
      <w:autoSpaceDE w:val="0"/>
      <w:autoSpaceDN w:val="0"/>
      <w:adjustRightInd w:val="0"/>
    </w:pPr>
    <w:rPr>
      <w:rFonts w:ascii="Arial" w:hAnsi="Arial" w:cs="Arial"/>
      <w:sz w:val="26"/>
      <w:szCs w:val="26"/>
    </w:rPr>
  </w:style>
  <w:style w:type="paragraph" w:customStyle="1" w:styleId="a8">
    <w:name w:val="Прижатый влево"/>
    <w:basedOn w:val="a"/>
    <w:next w:val="a"/>
    <w:rsid w:val="00795900"/>
    <w:pPr>
      <w:widowControl w:val="0"/>
      <w:autoSpaceDE w:val="0"/>
      <w:autoSpaceDN w:val="0"/>
      <w:adjustRightInd w:val="0"/>
    </w:pPr>
    <w:rPr>
      <w:rFonts w:ascii="Arial" w:hAnsi="Arial" w:cs="Arial"/>
      <w:sz w:val="26"/>
      <w:szCs w:val="26"/>
    </w:rPr>
  </w:style>
  <w:style w:type="paragraph" w:styleId="a9">
    <w:name w:val="Balloon Text"/>
    <w:basedOn w:val="a"/>
    <w:link w:val="aa"/>
    <w:rsid w:val="005D1EA9"/>
    <w:rPr>
      <w:rFonts w:ascii="Tahoma" w:hAnsi="Tahoma"/>
      <w:sz w:val="16"/>
      <w:szCs w:val="16"/>
      <w:lang w:val="x-none" w:eastAsia="x-none"/>
    </w:rPr>
  </w:style>
  <w:style w:type="character" w:customStyle="1" w:styleId="aa">
    <w:name w:val="Текст выноски Знак"/>
    <w:link w:val="a9"/>
    <w:rsid w:val="005D1EA9"/>
    <w:rPr>
      <w:rFonts w:ascii="Tahoma" w:hAnsi="Tahoma" w:cs="Tahoma"/>
      <w:sz w:val="16"/>
      <w:szCs w:val="16"/>
    </w:rPr>
  </w:style>
  <w:style w:type="paragraph" w:styleId="ab">
    <w:name w:val="endnote text"/>
    <w:basedOn w:val="a"/>
    <w:link w:val="ac"/>
    <w:uiPriority w:val="99"/>
    <w:rsid w:val="004E4816"/>
    <w:rPr>
      <w:sz w:val="20"/>
      <w:szCs w:val="20"/>
    </w:rPr>
  </w:style>
  <w:style w:type="character" w:customStyle="1" w:styleId="ac">
    <w:name w:val="Текст концевой сноски Знак"/>
    <w:basedOn w:val="a0"/>
    <w:link w:val="ab"/>
    <w:uiPriority w:val="99"/>
    <w:rsid w:val="004E4816"/>
  </w:style>
  <w:style w:type="character" w:styleId="ad">
    <w:name w:val="endnote reference"/>
    <w:link w:val="11"/>
    <w:rsid w:val="004E4816"/>
    <w:rPr>
      <w:vertAlign w:val="superscript"/>
    </w:rPr>
  </w:style>
  <w:style w:type="paragraph" w:styleId="ae">
    <w:name w:val="footnote text"/>
    <w:basedOn w:val="a"/>
    <w:link w:val="af"/>
    <w:uiPriority w:val="99"/>
    <w:rsid w:val="004E4816"/>
    <w:rPr>
      <w:sz w:val="20"/>
      <w:szCs w:val="20"/>
    </w:rPr>
  </w:style>
  <w:style w:type="character" w:customStyle="1" w:styleId="af">
    <w:name w:val="Текст сноски Знак"/>
    <w:basedOn w:val="a0"/>
    <w:link w:val="ae"/>
    <w:uiPriority w:val="99"/>
    <w:rsid w:val="004E4816"/>
  </w:style>
  <w:style w:type="character" w:styleId="af0">
    <w:name w:val="footnote reference"/>
    <w:link w:val="12"/>
    <w:rsid w:val="004E4816"/>
    <w:rPr>
      <w:vertAlign w:val="superscript"/>
    </w:rPr>
  </w:style>
  <w:style w:type="character" w:styleId="af1">
    <w:name w:val="line number"/>
    <w:basedOn w:val="a0"/>
    <w:rsid w:val="00802B4F"/>
  </w:style>
  <w:style w:type="paragraph" w:styleId="af2">
    <w:name w:val="footer"/>
    <w:basedOn w:val="a"/>
    <w:link w:val="af3"/>
    <w:rsid w:val="006935FD"/>
    <w:pPr>
      <w:tabs>
        <w:tab w:val="center" w:pos="4677"/>
        <w:tab w:val="right" w:pos="9355"/>
      </w:tabs>
    </w:pPr>
    <w:rPr>
      <w:lang w:val="x-none" w:eastAsia="x-none"/>
    </w:rPr>
  </w:style>
  <w:style w:type="character" w:customStyle="1" w:styleId="af3">
    <w:name w:val="Нижний колонтитул Знак"/>
    <w:link w:val="af2"/>
    <w:rsid w:val="006935FD"/>
    <w:rPr>
      <w:sz w:val="28"/>
      <w:szCs w:val="24"/>
    </w:rPr>
  </w:style>
  <w:style w:type="character" w:customStyle="1" w:styleId="a4">
    <w:name w:val="Верхний колонтитул Знак"/>
    <w:link w:val="a3"/>
    <w:rsid w:val="006935FD"/>
    <w:rPr>
      <w:sz w:val="28"/>
      <w:szCs w:val="24"/>
    </w:rPr>
  </w:style>
  <w:style w:type="character" w:customStyle="1" w:styleId="af4">
    <w:name w:val="Гипертекстовая ссылка"/>
    <w:uiPriority w:val="99"/>
    <w:rsid w:val="00F550CB"/>
    <w:rPr>
      <w:b w:val="0"/>
      <w:bCs w:val="0"/>
      <w:color w:val="106BBE"/>
    </w:rPr>
  </w:style>
  <w:style w:type="paragraph" w:customStyle="1" w:styleId="ConsPlusNormal">
    <w:name w:val="ConsPlusNormal"/>
    <w:rsid w:val="004E38C1"/>
    <w:pPr>
      <w:widowControl w:val="0"/>
      <w:autoSpaceDE w:val="0"/>
      <w:autoSpaceDN w:val="0"/>
      <w:adjustRightInd w:val="0"/>
      <w:ind w:firstLine="720"/>
      <w:jc w:val="both"/>
    </w:pPr>
    <w:rPr>
      <w:rFonts w:ascii="Arial" w:hAnsi="Arial" w:cs="Arial"/>
    </w:rPr>
  </w:style>
  <w:style w:type="paragraph" w:styleId="af5">
    <w:name w:val="List Paragraph"/>
    <w:basedOn w:val="a"/>
    <w:uiPriority w:val="34"/>
    <w:qFormat/>
    <w:rsid w:val="00CD7950"/>
    <w:pPr>
      <w:ind w:left="720"/>
      <w:contextualSpacing/>
    </w:pPr>
  </w:style>
  <w:style w:type="paragraph" w:styleId="af6">
    <w:name w:val="No Spacing"/>
    <w:uiPriority w:val="1"/>
    <w:qFormat/>
    <w:rsid w:val="002E59BB"/>
    <w:rPr>
      <w:rFonts w:ascii="Calibri" w:eastAsia="Calibri" w:hAnsi="Calibri"/>
      <w:sz w:val="22"/>
      <w:szCs w:val="22"/>
      <w:lang w:eastAsia="en-US"/>
    </w:rPr>
  </w:style>
  <w:style w:type="paragraph" w:customStyle="1" w:styleId="13">
    <w:name w:val="Без интервала1"/>
    <w:rsid w:val="00612204"/>
    <w:pPr>
      <w:widowControl w:val="0"/>
      <w:suppressAutoHyphens/>
      <w:spacing w:line="100" w:lineRule="atLeast"/>
      <w:jc w:val="both"/>
    </w:pPr>
    <w:rPr>
      <w:kern w:val="1"/>
      <w:sz w:val="28"/>
      <w:lang w:eastAsia="en-US"/>
    </w:rPr>
  </w:style>
  <w:style w:type="paragraph" w:customStyle="1" w:styleId="Standard">
    <w:name w:val="Standard"/>
    <w:rsid w:val="00F02DEF"/>
    <w:pPr>
      <w:widowControl w:val="0"/>
      <w:suppressAutoHyphens/>
      <w:autoSpaceDN w:val="0"/>
      <w:textAlignment w:val="baseline"/>
    </w:pPr>
    <w:rPr>
      <w:rFonts w:eastAsia="Andale Sans UI" w:cs="Tahoma"/>
      <w:kern w:val="3"/>
      <w:sz w:val="24"/>
      <w:szCs w:val="24"/>
      <w:lang w:val="de-DE" w:eastAsia="ja-JP" w:bidi="fa-IR"/>
    </w:rPr>
  </w:style>
  <w:style w:type="paragraph" w:customStyle="1" w:styleId="Textbody">
    <w:name w:val="Text body"/>
    <w:basedOn w:val="Standard"/>
    <w:rsid w:val="00F02DEF"/>
    <w:pPr>
      <w:spacing w:after="120"/>
    </w:pPr>
  </w:style>
  <w:style w:type="paragraph" w:styleId="af7">
    <w:name w:val="Обычный (веб)"/>
    <w:basedOn w:val="a"/>
    <w:uiPriority w:val="99"/>
    <w:unhideWhenUsed/>
    <w:rsid w:val="00E51F95"/>
    <w:pPr>
      <w:spacing w:before="100" w:beforeAutospacing="1" w:after="119"/>
      <w:ind w:firstLine="0"/>
      <w:jc w:val="left"/>
    </w:pPr>
    <w:rPr>
      <w:sz w:val="24"/>
    </w:rPr>
  </w:style>
  <w:style w:type="paragraph" w:styleId="af8">
    <w:name w:val="Body Text"/>
    <w:basedOn w:val="a"/>
    <w:link w:val="af9"/>
    <w:unhideWhenUsed/>
    <w:rsid w:val="00E51F95"/>
    <w:pPr>
      <w:ind w:firstLine="0"/>
    </w:pPr>
    <w:rPr>
      <w:szCs w:val="20"/>
    </w:rPr>
  </w:style>
  <w:style w:type="character" w:customStyle="1" w:styleId="af9">
    <w:name w:val="Основной текст Знак"/>
    <w:link w:val="af8"/>
    <w:rsid w:val="00E51F95"/>
    <w:rPr>
      <w:sz w:val="28"/>
    </w:rPr>
  </w:style>
  <w:style w:type="character" w:customStyle="1" w:styleId="10">
    <w:name w:val="Заголовок 1 Знак"/>
    <w:basedOn w:val="a0"/>
    <w:link w:val="1"/>
    <w:rsid w:val="00B107F5"/>
    <w:rPr>
      <w:rFonts w:asciiTheme="majorHAnsi" w:eastAsiaTheme="majorEastAsia" w:hAnsiTheme="majorHAnsi" w:cstheme="majorBidi"/>
      <w:b/>
      <w:bCs/>
      <w:kern w:val="32"/>
      <w:sz w:val="32"/>
      <w:szCs w:val="32"/>
    </w:rPr>
  </w:style>
  <w:style w:type="character" w:customStyle="1" w:styleId="40">
    <w:name w:val="Заголовок 4 Знак"/>
    <w:basedOn w:val="a0"/>
    <w:link w:val="4"/>
    <w:uiPriority w:val="9"/>
    <w:rsid w:val="00B107F5"/>
    <w:rPr>
      <w:rFonts w:ascii="XO Thames" w:hAnsi="XO Thames"/>
      <w:b/>
      <w:color w:val="000000"/>
      <w:sz w:val="24"/>
    </w:rPr>
  </w:style>
  <w:style w:type="character" w:customStyle="1" w:styleId="50">
    <w:name w:val="Заголовок 5 Знак"/>
    <w:basedOn w:val="a0"/>
    <w:link w:val="5"/>
    <w:uiPriority w:val="9"/>
    <w:rsid w:val="00B107F5"/>
    <w:rPr>
      <w:rFonts w:ascii="XO Thames" w:hAnsi="XO Thames"/>
      <w:b/>
      <w:color w:val="000000"/>
      <w:sz w:val="22"/>
    </w:rPr>
  </w:style>
  <w:style w:type="paragraph" w:customStyle="1" w:styleId="61">
    <w:name w:val="Заголовок 61"/>
    <w:basedOn w:val="a"/>
    <w:next w:val="a"/>
    <w:uiPriority w:val="9"/>
    <w:qFormat/>
    <w:rsid w:val="00B107F5"/>
    <w:pPr>
      <w:keepNext/>
      <w:keepLines/>
      <w:spacing w:before="40" w:line="264" w:lineRule="auto"/>
      <w:ind w:firstLine="0"/>
      <w:jc w:val="left"/>
      <w:outlineLvl w:val="5"/>
    </w:pPr>
    <w:rPr>
      <w:rFonts w:ascii="Arial" w:hAnsi="Arial"/>
      <w:i/>
      <w:color w:val="595959"/>
      <w:sz w:val="22"/>
      <w:szCs w:val="20"/>
    </w:rPr>
  </w:style>
  <w:style w:type="paragraph" w:customStyle="1" w:styleId="71">
    <w:name w:val="Заголовок 71"/>
    <w:basedOn w:val="a"/>
    <w:next w:val="a"/>
    <w:uiPriority w:val="9"/>
    <w:qFormat/>
    <w:rsid w:val="00B107F5"/>
    <w:pPr>
      <w:keepNext/>
      <w:keepLines/>
      <w:spacing w:before="40" w:line="264" w:lineRule="auto"/>
      <w:ind w:firstLine="0"/>
      <w:jc w:val="left"/>
      <w:outlineLvl w:val="6"/>
    </w:pPr>
    <w:rPr>
      <w:rFonts w:ascii="Arial" w:hAnsi="Arial"/>
      <w:color w:val="595959"/>
      <w:sz w:val="22"/>
      <w:szCs w:val="20"/>
    </w:rPr>
  </w:style>
  <w:style w:type="paragraph" w:customStyle="1" w:styleId="81">
    <w:name w:val="Заголовок 81"/>
    <w:basedOn w:val="a"/>
    <w:next w:val="a"/>
    <w:uiPriority w:val="9"/>
    <w:qFormat/>
    <w:rsid w:val="00B107F5"/>
    <w:pPr>
      <w:keepNext/>
      <w:keepLines/>
      <w:spacing w:line="264" w:lineRule="auto"/>
      <w:ind w:firstLine="0"/>
      <w:jc w:val="left"/>
      <w:outlineLvl w:val="7"/>
    </w:pPr>
    <w:rPr>
      <w:rFonts w:ascii="Arial" w:hAnsi="Arial"/>
      <w:i/>
      <w:color w:val="272727"/>
      <w:sz w:val="22"/>
      <w:szCs w:val="20"/>
    </w:rPr>
  </w:style>
  <w:style w:type="paragraph" w:customStyle="1" w:styleId="91">
    <w:name w:val="Заголовок 91"/>
    <w:basedOn w:val="a"/>
    <w:next w:val="a"/>
    <w:uiPriority w:val="9"/>
    <w:qFormat/>
    <w:rsid w:val="00B107F5"/>
    <w:pPr>
      <w:keepNext/>
      <w:keepLines/>
      <w:spacing w:line="264" w:lineRule="auto"/>
      <w:ind w:firstLine="0"/>
      <w:jc w:val="left"/>
      <w:outlineLvl w:val="8"/>
    </w:pPr>
    <w:rPr>
      <w:rFonts w:ascii="Arial" w:hAnsi="Arial"/>
      <w:i/>
      <w:color w:val="272727"/>
      <w:sz w:val="22"/>
      <w:szCs w:val="20"/>
    </w:rPr>
  </w:style>
  <w:style w:type="numbering" w:customStyle="1" w:styleId="14">
    <w:name w:val="Нет списка1"/>
    <w:next w:val="a2"/>
    <w:uiPriority w:val="99"/>
    <w:semiHidden/>
    <w:unhideWhenUsed/>
    <w:rsid w:val="00B107F5"/>
  </w:style>
  <w:style w:type="table" w:styleId="afa">
    <w:name w:val="Table Grid"/>
    <w:basedOn w:val="a1"/>
    <w:uiPriority w:val="59"/>
    <w:rsid w:val="00B107F5"/>
    <w:rPr>
      <w:rFonts w:ascii="Calibri" w:hAnsi="Calibri"/>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B107F5"/>
    <w:rPr>
      <w:rFonts w:ascii="Calibri" w:hAnsi="Calibri"/>
      <w:color w:val="000000"/>
      <w:sz w:val="22"/>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next w:val="15"/>
    <w:uiPriority w:val="59"/>
    <w:rsid w:val="00B107F5"/>
    <w:rPr>
      <w:rFonts w:ascii="Calibri" w:hAnsi="Calibri"/>
      <w:color w:val="000000"/>
      <w:sz w:val="22"/>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
    <w:name w:val="Таблица простая 21"/>
    <w:basedOn w:val="a1"/>
    <w:next w:val="22"/>
    <w:uiPriority w:val="59"/>
    <w:rsid w:val="00B107F5"/>
    <w:rPr>
      <w:rFonts w:ascii="Calibri" w:hAnsi="Calibri"/>
      <w:color w:val="000000"/>
      <w:sz w:val="22"/>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32"/>
    <w:uiPriority w:val="99"/>
    <w:rsid w:val="00B107F5"/>
    <w:rPr>
      <w:rFonts w:ascii="Calibri" w:hAnsi="Calibri"/>
      <w:color w:val="000000"/>
      <w:sz w:val="22"/>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next w:val="42"/>
    <w:uiPriority w:val="99"/>
    <w:rsid w:val="00B107F5"/>
    <w:rPr>
      <w:rFonts w:ascii="Calibri" w:hAnsi="Calibri"/>
      <w:color w:val="000000"/>
      <w:sz w:val="22"/>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B107F5"/>
    <w:rPr>
      <w:rFonts w:ascii="Calibri" w:hAnsi="Calibri"/>
      <w:color w:val="000000"/>
      <w:sz w:val="22"/>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
    <w:uiPriority w:val="99"/>
    <w:rsid w:val="00B107F5"/>
    <w:rPr>
      <w:rFonts w:ascii="Calibri" w:hAnsi="Calibri"/>
      <w:color w:val="000000"/>
      <w:sz w:val="22"/>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B107F5"/>
    <w:rPr>
      <w:rFonts w:ascii="Calibri" w:hAnsi="Calibri"/>
      <w:color w:val="000000"/>
      <w:sz w:val="22"/>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B107F5"/>
    <w:rPr>
      <w:rFonts w:ascii="Calibri" w:hAnsi="Calibri"/>
      <w:color w:val="000000"/>
      <w:sz w:val="22"/>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B107F5"/>
    <w:rPr>
      <w:rFonts w:ascii="Calibri" w:hAnsi="Calibri"/>
      <w:color w:val="000000"/>
      <w:sz w:val="22"/>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B107F5"/>
    <w:rPr>
      <w:rFonts w:ascii="Calibri" w:hAnsi="Calibri"/>
      <w:color w:val="000000"/>
      <w:sz w:val="22"/>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B107F5"/>
    <w:rPr>
      <w:rFonts w:ascii="Calibri" w:hAnsi="Calibri"/>
      <w:color w:val="000000"/>
      <w:sz w:val="22"/>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B107F5"/>
    <w:rPr>
      <w:rFonts w:ascii="Calibri" w:hAnsi="Calibri"/>
      <w:color w:val="000000"/>
      <w:sz w:val="22"/>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next w:val="-2"/>
    <w:uiPriority w:val="99"/>
    <w:rsid w:val="00B107F5"/>
    <w:rPr>
      <w:rFonts w:ascii="Calibri" w:hAnsi="Calibri"/>
      <w:color w:val="000000"/>
      <w:sz w:val="22"/>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B107F5"/>
    <w:rPr>
      <w:rFonts w:ascii="Calibri" w:hAnsi="Calibri"/>
      <w:color w:val="000000"/>
      <w:sz w:val="22"/>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B107F5"/>
    <w:rPr>
      <w:rFonts w:ascii="Calibri" w:hAnsi="Calibri"/>
      <w:color w:val="000000"/>
      <w:sz w:val="22"/>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B107F5"/>
    <w:rPr>
      <w:rFonts w:ascii="Calibri" w:hAnsi="Calibri"/>
      <w:color w:val="000000"/>
      <w:sz w:val="22"/>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B107F5"/>
    <w:rPr>
      <w:rFonts w:ascii="Calibri" w:hAnsi="Calibri"/>
      <w:color w:val="000000"/>
      <w:sz w:val="22"/>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B107F5"/>
    <w:rPr>
      <w:rFonts w:ascii="Calibri" w:hAnsi="Calibri"/>
      <w:color w:val="000000"/>
      <w:sz w:val="22"/>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B107F5"/>
    <w:rPr>
      <w:rFonts w:ascii="Calibri" w:hAnsi="Calibri"/>
      <w:color w:val="000000"/>
      <w:sz w:val="22"/>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next w:val="-3"/>
    <w:uiPriority w:val="99"/>
    <w:rsid w:val="00B107F5"/>
    <w:rPr>
      <w:rFonts w:ascii="Calibri" w:hAnsi="Calibri"/>
      <w:color w:val="000000"/>
      <w:sz w:val="22"/>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B107F5"/>
    <w:rPr>
      <w:rFonts w:ascii="Calibri" w:hAnsi="Calibri"/>
      <w:color w:val="000000"/>
      <w:sz w:val="22"/>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B107F5"/>
    <w:rPr>
      <w:rFonts w:ascii="Calibri" w:hAnsi="Calibri"/>
      <w:color w:val="000000"/>
      <w:sz w:val="22"/>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B107F5"/>
    <w:rPr>
      <w:rFonts w:ascii="Calibri" w:hAnsi="Calibri"/>
      <w:color w:val="000000"/>
      <w:sz w:val="22"/>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B107F5"/>
    <w:rPr>
      <w:rFonts w:ascii="Calibri" w:hAnsi="Calibri"/>
      <w:color w:val="000000"/>
      <w:sz w:val="22"/>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B107F5"/>
    <w:rPr>
      <w:rFonts w:ascii="Calibri" w:hAnsi="Calibri"/>
      <w:color w:val="000000"/>
      <w:sz w:val="22"/>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B107F5"/>
    <w:rPr>
      <w:rFonts w:ascii="Calibri" w:hAnsi="Calibri"/>
      <w:color w:val="000000"/>
      <w:sz w:val="22"/>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next w:val="-4"/>
    <w:uiPriority w:val="59"/>
    <w:rsid w:val="00B107F5"/>
    <w:rPr>
      <w:rFonts w:ascii="Calibri" w:hAnsi="Calibri"/>
      <w:color w:val="000000"/>
      <w:sz w:val="22"/>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B107F5"/>
    <w:rPr>
      <w:rFonts w:ascii="Calibri" w:hAnsi="Calibri"/>
      <w:color w:val="000000"/>
      <w:sz w:val="22"/>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B107F5"/>
    <w:rPr>
      <w:rFonts w:ascii="Calibri" w:hAnsi="Calibri"/>
      <w:color w:val="000000"/>
      <w:sz w:val="22"/>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B107F5"/>
    <w:rPr>
      <w:rFonts w:ascii="Calibri" w:hAnsi="Calibri"/>
      <w:color w:val="000000"/>
      <w:sz w:val="22"/>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B107F5"/>
    <w:rPr>
      <w:rFonts w:ascii="Calibri" w:hAnsi="Calibri"/>
      <w:color w:val="000000"/>
      <w:sz w:val="22"/>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B107F5"/>
    <w:rPr>
      <w:rFonts w:ascii="Calibri" w:hAnsi="Calibri"/>
      <w:color w:val="000000"/>
      <w:sz w:val="22"/>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B107F5"/>
    <w:rPr>
      <w:rFonts w:ascii="Calibri" w:hAnsi="Calibri"/>
      <w:color w:val="000000"/>
      <w:sz w:val="22"/>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next w:val="-5"/>
    <w:uiPriority w:val="99"/>
    <w:rsid w:val="00B107F5"/>
    <w:rPr>
      <w:rFonts w:ascii="Calibri" w:hAnsi="Calibri"/>
      <w:color w:val="000000"/>
      <w:sz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B107F5"/>
    <w:rPr>
      <w:rFonts w:ascii="Calibri" w:hAnsi="Calibri"/>
      <w:color w:val="000000"/>
      <w:sz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B107F5"/>
    <w:rPr>
      <w:rFonts w:ascii="Calibri" w:hAnsi="Calibri"/>
      <w:color w:val="000000"/>
      <w:sz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B107F5"/>
    <w:rPr>
      <w:rFonts w:ascii="Calibri" w:hAnsi="Calibri"/>
      <w:color w:val="000000"/>
      <w:sz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B107F5"/>
    <w:rPr>
      <w:rFonts w:ascii="Calibri" w:hAnsi="Calibri"/>
      <w:color w:val="000000"/>
      <w:sz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B107F5"/>
    <w:rPr>
      <w:rFonts w:ascii="Calibri" w:hAnsi="Calibri"/>
      <w:color w:val="000000"/>
      <w:sz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B107F5"/>
    <w:rPr>
      <w:rFonts w:ascii="Calibri" w:hAnsi="Calibri"/>
      <w:color w:val="000000"/>
      <w:sz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next w:val="-6"/>
    <w:uiPriority w:val="99"/>
    <w:rsid w:val="00B107F5"/>
    <w:rPr>
      <w:rFonts w:ascii="Calibri" w:hAnsi="Calibri"/>
      <w:color w:val="000000"/>
      <w:sz w:val="22"/>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B107F5"/>
    <w:rPr>
      <w:rFonts w:ascii="Calibri" w:hAnsi="Calibri"/>
      <w:color w:val="000000"/>
      <w:sz w:val="22"/>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B107F5"/>
    <w:rPr>
      <w:rFonts w:ascii="Calibri" w:hAnsi="Calibri"/>
      <w:color w:val="000000"/>
      <w:sz w:val="22"/>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B107F5"/>
    <w:rPr>
      <w:rFonts w:ascii="Calibri" w:hAnsi="Calibri"/>
      <w:color w:val="000000"/>
      <w:sz w:val="22"/>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B107F5"/>
    <w:rPr>
      <w:rFonts w:ascii="Calibri" w:hAnsi="Calibri"/>
      <w:color w:val="000000"/>
      <w:sz w:val="22"/>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B107F5"/>
    <w:rPr>
      <w:rFonts w:ascii="Calibri" w:hAnsi="Calibri"/>
      <w:color w:val="000000"/>
      <w:sz w:val="22"/>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B107F5"/>
    <w:rPr>
      <w:rFonts w:ascii="Calibri" w:hAnsi="Calibri"/>
      <w:color w:val="000000"/>
      <w:sz w:val="22"/>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next w:val="-7"/>
    <w:uiPriority w:val="99"/>
    <w:rsid w:val="00B107F5"/>
    <w:rPr>
      <w:rFonts w:ascii="Calibri" w:hAnsi="Calibri"/>
      <w:color w:val="000000"/>
      <w:sz w:val="22"/>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B107F5"/>
    <w:rPr>
      <w:rFonts w:ascii="Calibri" w:hAnsi="Calibri"/>
      <w:color w:val="000000"/>
      <w:sz w:val="22"/>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B107F5"/>
    <w:rPr>
      <w:rFonts w:ascii="Calibri" w:hAnsi="Calibri"/>
      <w:color w:val="000000"/>
      <w:sz w:val="22"/>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B107F5"/>
    <w:rPr>
      <w:rFonts w:ascii="Calibri" w:hAnsi="Calibri"/>
      <w:color w:val="000000"/>
      <w:sz w:val="22"/>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B107F5"/>
    <w:rPr>
      <w:rFonts w:ascii="Calibri" w:hAnsi="Calibri"/>
      <w:color w:val="000000"/>
      <w:sz w:val="22"/>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B107F5"/>
    <w:rPr>
      <w:rFonts w:ascii="Calibri" w:hAnsi="Calibri"/>
      <w:color w:val="000000"/>
      <w:sz w:val="22"/>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B107F5"/>
    <w:rPr>
      <w:rFonts w:ascii="Calibri" w:hAnsi="Calibri"/>
      <w:color w:val="000000"/>
      <w:sz w:val="22"/>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next w:val="-10"/>
    <w:uiPriority w:val="99"/>
    <w:rsid w:val="00B107F5"/>
    <w:rPr>
      <w:rFonts w:ascii="Calibri" w:hAnsi="Calibri"/>
      <w:color w:val="000000"/>
      <w:sz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B107F5"/>
    <w:rPr>
      <w:rFonts w:ascii="Calibri" w:hAnsi="Calibri"/>
      <w:color w:val="000000"/>
      <w:sz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B107F5"/>
    <w:rPr>
      <w:rFonts w:ascii="Calibri" w:hAnsi="Calibri"/>
      <w:color w:val="000000"/>
      <w:sz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B107F5"/>
    <w:rPr>
      <w:rFonts w:ascii="Calibri" w:hAnsi="Calibri"/>
      <w:color w:val="000000"/>
      <w:sz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B107F5"/>
    <w:rPr>
      <w:rFonts w:ascii="Calibri" w:hAnsi="Calibri"/>
      <w:color w:val="000000"/>
      <w:sz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B107F5"/>
    <w:rPr>
      <w:rFonts w:ascii="Calibri" w:hAnsi="Calibri"/>
      <w:color w:val="000000"/>
      <w:sz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B107F5"/>
    <w:rPr>
      <w:rFonts w:ascii="Calibri" w:hAnsi="Calibri"/>
      <w:color w:val="000000"/>
      <w:sz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next w:val="-20"/>
    <w:uiPriority w:val="99"/>
    <w:rsid w:val="00B107F5"/>
    <w:rPr>
      <w:rFonts w:ascii="Calibri" w:hAnsi="Calibri"/>
      <w:color w:val="000000"/>
      <w:sz w:val="22"/>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B107F5"/>
    <w:rPr>
      <w:rFonts w:ascii="Calibri" w:hAnsi="Calibri"/>
      <w:color w:val="000000"/>
      <w:sz w:val="22"/>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B107F5"/>
    <w:rPr>
      <w:rFonts w:ascii="Calibri" w:hAnsi="Calibri"/>
      <w:color w:val="000000"/>
      <w:sz w:val="22"/>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B107F5"/>
    <w:rPr>
      <w:rFonts w:ascii="Calibri" w:hAnsi="Calibri"/>
      <w:color w:val="000000"/>
      <w:sz w:val="22"/>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B107F5"/>
    <w:rPr>
      <w:rFonts w:ascii="Calibri" w:hAnsi="Calibri"/>
      <w:color w:val="000000"/>
      <w:sz w:val="22"/>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B107F5"/>
    <w:rPr>
      <w:rFonts w:ascii="Calibri" w:hAnsi="Calibri"/>
      <w:color w:val="000000"/>
      <w:sz w:val="22"/>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B107F5"/>
    <w:rPr>
      <w:rFonts w:ascii="Calibri" w:hAnsi="Calibri"/>
      <w:color w:val="000000"/>
      <w:sz w:val="22"/>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next w:val="-30"/>
    <w:uiPriority w:val="99"/>
    <w:rsid w:val="00B107F5"/>
    <w:rPr>
      <w:rFonts w:ascii="Calibri" w:hAnsi="Calibri"/>
      <w:color w:val="000000"/>
      <w:sz w:val="22"/>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B107F5"/>
    <w:rPr>
      <w:rFonts w:ascii="Calibri" w:hAnsi="Calibri"/>
      <w:color w:val="000000"/>
      <w:sz w:val="22"/>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B107F5"/>
    <w:rPr>
      <w:rFonts w:ascii="Calibri" w:hAnsi="Calibri"/>
      <w:color w:val="000000"/>
      <w:sz w:val="22"/>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B107F5"/>
    <w:rPr>
      <w:rFonts w:ascii="Calibri" w:hAnsi="Calibri"/>
      <w:color w:val="000000"/>
      <w:sz w:val="22"/>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B107F5"/>
    <w:rPr>
      <w:rFonts w:ascii="Calibri" w:hAnsi="Calibri"/>
      <w:color w:val="000000"/>
      <w:sz w:val="22"/>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B107F5"/>
    <w:rPr>
      <w:rFonts w:ascii="Calibri" w:hAnsi="Calibri"/>
      <w:color w:val="000000"/>
      <w:sz w:val="22"/>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B107F5"/>
    <w:rPr>
      <w:rFonts w:ascii="Calibri" w:hAnsi="Calibri"/>
      <w:color w:val="000000"/>
      <w:sz w:val="22"/>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next w:val="-40"/>
    <w:uiPriority w:val="99"/>
    <w:rsid w:val="00B107F5"/>
    <w:rPr>
      <w:rFonts w:ascii="Calibri" w:hAnsi="Calibri"/>
      <w:color w:val="000000"/>
      <w:sz w:val="22"/>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B107F5"/>
    <w:rPr>
      <w:rFonts w:ascii="Calibri" w:hAnsi="Calibri"/>
      <w:color w:val="000000"/>
      <w:sz w:val="22"/>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B107F5"/>
    <w:rPr>
      <w:rFonts w:ascii="Calibri" w:hAnsi="Calibri"/>
      <w:color w:val="000000"/>
      <w:sz w:val="22"/>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B107F5"/>
    <w:rPr>
      <w:rFonts w:ascii="Calibri" w:hAnsi="Calibri"/>
      <w:color w:val="000000"/>
      <w:sz w:val="22"/>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B107F5"/>
    <w:rPr>
      <w:rFonts w:ascii="Calibri" w:hAnsi="Calibri"/>
      <w:color w:val="000000"/>
      <w:sz w:val="22"/>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B107F5"/>
    <w:rPr>
      <w:rFonts w:ascii="Calibri" w:hAnsi="Calibri"/>
      <w:color w:val="000000"/>
      <w:sz w:val="22"/>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B107F5"/>
    <w:rPr>
      <w:rFonts w:ascii="Calibri" w:hAnsi="Calibri"/>
      <w:color w:val="000000"/>
      <w:sz w:val="22"/>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next w:val="-50"/>
    <w:uiPriority w:val="99"/>
    <w:rsid w:val="00B107F5"/>
    <w:rPr>
      <w:rFonts w:ascii="Calibri" w:hAnsi="Calibri"/>
      <w:color w:val="000000"/>
      <w:sz w:val="22"/>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B107F5"/>
    <w:rPr>
      <w:rFonts w:ascii="Calibri" w:hAnsi="Calibri"/>
      <w:color w:val="000000"/>
      <w:sz w:val="22"/>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B107F5"/>
    <w:rPr>
      <w:rFonts w:ascii="Calibri" w:hAnsi="Calibri"/>
      <w:color w:val="000000"/>
      <w:sz w:val="22"/>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B107F5"/>
    <w:rPr>
      <w:rFonts w:ascii="Calibri" w:hAnsi="Calibri"/>
      <w:color w:val="000000"/>
      <w:sz w:val="22"/>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B107F5"/>
    <w:rPr>
      <w:rFonts w:ascii="Calibri" w:hAnsi="Calibri"/>
      <w:color w:val="000000"/>
      <w:sz w:val="22"/>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B107F5"/>
    <w:rPr>
      <w:rFonts w:ascii="Calibri" w:hAnsi="Calibri"/>
      <w:color w:val="000000"/>
      <w:sz w:val="22"/>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B107F5"/>
    <w:rPr>
      <w:rFonts w:ascii="Calibri" w:hAnsi="Calibri"/>
      <w:color w:val="000000"/>
      <w:sz w:val="22"/>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next w:val="-60"/>
    <w:uiPriority w:val="99"/>
    <w:rsid w:val="00B107F5"/>
    <w:rPr>
      <w:rFonts w:ascii="Calibri" w:hAnsi="Calibri"/>
      <w:color w:val="000000"/>
      <w:sz w:val="22"/>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B107F5"/>
    <w:rPr>
      <w:rFonts w:ascii="Calibri" w:hAnsi="Calibri"/>
      <w:color w:val="000000"/>
      <w:sz w:val="22"/>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B107F5"/>
    <w:rPr>
      <w:rFonts w:ascii="Calibri" w:hAnsi="Calibri"/>
      <w:color w:val="000000"/>
      <w:sz w:val="22"/>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B107F5"/>
    <w:rPr>
      <w:rFonts w:ascii="Calibri" w:hAnsi="Calibri"/>
      <w:color w:val="000000"/>
      <w:sz w:val="22"/>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B107F5"/>
    <w:rPr>
      <w:rFonts w:ascii="Calibri" w:hAnsi="Calibri"/>
      <w:color w:val="000000"/>
      <w:sz w:val="22"/>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B107F5"/>
    <w:rPr>
      <w:rFonts w:ascii="Calibri" w:hAnsi="Calibri"/>
      <w:color w:val="000000"/>
      <w:sz w:val="22"/>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B107F5"/>
    <w:rPr>
      <w:rFonts w:ascii="Calibri" w:hAnsi="Calibri"/>
      <w:color w:val="000000"/>
      <w:sz w:val="22"/>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next w:val="-70"/>
    <w:uiPriority w:val="99"/>
    <w:rsid w:val="00B107F5"/>
    <w:rPr>
      <w:rFonts w:ascii="Calibri" w:hAnsi="Calibri"/>
      <w:color w:val="000000"/>
      <w:sz w:val="22"/>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B107F5"/>
    <w:rPr>
      <w:rFonts w:ascii="Calibri" w:hAnsi="Calibri"/>
      <w:color w:val="000000"/>
      <w:sz w:val="22"/>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B107F5"/>
    <w:rPr>
      <w:rFonts w:ascii="Calibri" w:hAnsi="Calibri"/>
      <w:color w:val="000000"/>
      <w:sz w:val="22"/>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B107F5"/>
    <w:rPr>
      <w:rFonts w:ascii="Calibri" w:hAnsi="Calibri"/>
      <w:color w:val="000000"/>
      <w:sz w:val="22"/>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B107F5"/>
    <w:rPr>
      <w:rFonts w:ascii="Calibri" w:hAnsi="Calibri"/>
      <w:color w:val="000000"/>
      <w:sz w:val="22"/>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B107F5"/>
    <w:rPr>
      <w:rFonts w:ascii="Calibri" w:hAnsi="Calibri"/>
      <w:color w:val="000000"/>
      <w:sz w:val="22"/>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B107F5"/>
    <w:rPr>
      <w:rFonts w:ascii="Calibri" w:hAnsi="Calibri"/>
      <w:color w:val="000000"/>
      <w:sz w:val="22"/>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B107F5"/>
    <w:rPr>
      <w:rFonts w:ascii="Calibri" w:hAnsi="Calibri"/>
      <w:color w:val="404040"/>
      <w:sz w:val="22"/>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B107F5"/>
    <w:rPr>
      <w:rFonts w:ascii="Calibri" w:hAnsi="Calibri"/>
      <w:color w:val="404040"/>
      <w:sz w:val="22"/>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B107F5"/>
    <w:rPr>
      <w:rFonts w:ascii="Calibri" w:hAnsi="Calibri"/>
      <w:color w:val="404040"/>
      <w:sz w:val="22"/>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B107F5"/>
    <w:rPr>
      <w:rFonts w:ascii="Calibri" w:hAnsi="Calibri"/>
      <w:color w:val="404040"/>
      <w:sz w:val="22"/>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B107F5"/>
    <w:rPr>
      <w:rFonts w:ascii="Calibri" w:hAnsi="Calibri"/>
      <w:color w:val="404040"/>
      <w:sz w:val="22"/>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B107F5"/>
    <w:rPr>
      <w:rFonts w:ascii="Calibri" w:hAnsi="Calibri"/>
      <w:color w:val="404040"/>
      <w:sz w:val="22"/>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B107F5"/>
    <w:rPr>
      <w:rFonts w:ascii="Calibri" w:hAnsi="Calibri"/>
      <w:color w:val="404040"/>
      <w:sz w:val="22"/>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B107F5"/>
    <w:rPr>
      <w:rFonts w:ascii="Calibri" w:hAnsi="Calibri"/>
      <w:color w:val="404040"/>
      <w:sz w:val="22"/>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B107F5"/>
    <w:rPr>
      <w:rFonts w:ascii="Calibri" w:hAnsi="Calibri"/>
      <w:color w:val="404040"/>
      <w:sz w:val="22"/>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B107F5"/>
    <w:rPr>
      <w:rFonts w:ascii="Calibri" w:hAnsi="Calibri"/>
      <w:color w:val="404040"/>
      <w:sz w:val="22"/>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B107F5"/>
    <w:rPr>
      <w:rFonts w:ascii="Calibri" w:hAnsi="Calibri"/>
      <w:color w:val="404040"/>
      <w:sz w:val="22"/>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B107F5"/>
    <w:rPr>
      <w:rFonts w:ascii="Calibri" w:hAnsi="Calibri"/>
      <w:color w:val="404040"/>
      <w:sz w:val="22"/>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B107F5"/>
    <w:rPr>
      <w:rFonts w:ascii="Calibri" w:hAnsi="Calibri"/>
      <w:color w:val="404040"/>
      <w:sz w:val="22"/>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B107F5"/>
    <w:rPr>
      <w:rFonts w:ascii="Calibri" w:hAnsi="Calibri"/>
      <w:color w:val="404040"/>
      <w:sz w:val="22"/>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B107F5"/>
    <w:rPr>
      <w:rFonts w:ascii="Calibri" w:hAnsi="Calibri"/>
      <w:color w:val="000000"/>
      <w:sz w:val="22"/>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B107F5"/>
    <w:rPr>
      <w:rFonts w:ascii="Calibri" w:hAnsi="Calibri"/>
      <w:color w:val="000000"/>
      <w:sz w:val="22"/>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B107F5"/>
    <w:rPr>
      <w:rFonts w:ascii="Calibri" w:hAnsi="Calibri"/>
      <w:color w:val="000000"/>
      <w:sz w:val="22"/>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B107F5"/>
    <w:rPr>
      <w:rFonts w:ascii="Calibri" w:hAnsi="Calibri"/>
      <w:color w:val="000000"/>
      <w:sz w:val="22"/>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B107F5"/>
    <w:rPr>
      <w:rFonts w:ascii="Calibri" w:hAnsi="Calibri"/>
      <w:color w:val="000000"/>
      <w:sz w:val="22"/>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B107F5"/>
    <w:rPr>
      <w:rFonts w:ascii="Calibri" w:hAnsi="Calibri"/>
      <w:color w:val="000000"/>
      <w:sz w:val="22"/>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B107F5"/>
    <w:rPr>
      <w:rFonts w:ascii="Calibri" w:hAnsi="Calibri"/>
      <w:color w:val="000000"/>
      <w:sz w:val="22"/>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Heading1Char">
    <w:name w:val="Heading 1 Char"/>
    <w:uiPriority w:val="9"/>
    <w:rsid w:val="00B107F5"/>
    <w:rPr>
      <w:rFonts w:ascii="Arial" w:eastAsia="Arial" w:hAnsi="Arial" w:cs="Arial"/>
      <w:color w:val="2E74B5"/>
      <w:sz w:val="40"/>
      <w:szCs w:val="40"/>
    </w:rPr>
  </w:style>
  <w:style w:type="character" w:customStyle="1" w:styleId="Heading2Char">
    <w:name w:val="Heading 2 Char"/>
    <w:uiPriority w:val="9"/>
    <w:rsid w:val="00B107F5"/>
    <w:rPr>
      <w:rFonts w:ascii="Arial" w:eastAsia="Arial" w:hAnsi="Arial" w:cs="Arial"/>
      <w:color w:val="2E74B5"/>
      <w:sz w:val="32"/>
      <w:szCs w:val="32"/>
    </w:rPr>
  </w:style>
  <w:style w:type="character" w:customStyle="1" w:styleId="Heading3Char">
    <w:name w:val="Heading 3 Char"/>
    <w:uiPriority w:val="9"/>
    <w:rsid w:val="00B107F5"/>
    <w:rPr>
      <w:rFonts w:ascii="Arial" w:eastAsia="Arial" w:hAnsi="Arial" w:cs="Arial"/>
      <w:color w:val="2E74B5"/>
      <w:sz w:val="28"/>
      <w:szCs w:val="28"/>
    </w:rPr>
  </w:style>
  <w:style w:type="character" w:customStyle="1" w:styleId="Heading4Char">
    <w:name w:val="Heading 4 Char"/>
    <w:uiPriority w:val="9"/>
    <w:rsid w:val="00B107F5"/>
    <w:rPr>
      <w:rFonts w:ascii="Arial" w:eastAsia="Arial" w:hAnsi="Arial" w:cs="Arial"/>
      <w:i/>
      <w:iCs/>
      <w:color w:val="2E74B5"/>
    </w:rPr>
  </w:style>
  <w:style w:type="character" w:customStyle="1" w:styleId="Heading5Char">
    <w:name w:val="Heading 5 Char"/>
    <w:uiPriority w:val="9"/>
    <w:rsid w:val="00B107F5"/>
    <w:rPr>
      <w:rFonts w:ascii="Arial" w:eastAsia="Arial" w:hAnsi="Arial" w:cs="Arial"/>
      <w:color w:val="2E74B5"/>
    </w:rPr>
  </w:style>
  <w:style w:type="character" w:customStyle="1" w:styleId="Heading6Char">
    <w:name w:val="Heading 6 Char"/>
    <w:uiPriority w:val="9"/>
    <w:rsid w:val="00B107F5"/>
    <w:rPr>
      <w:rFonts w:ascii="Arial" w:eastAsia="Arial" w:hAnsi="Arial" w:cs="Arial"/>
      <w:i/>
      <w:iCs/>
      <w:color w:val="595959"/>
    </w:rPr>
  </w:style>
  <w:style w:type="character" w:customStyle="1" w:styleId="Heading7Char">
    <w:name w:val="Heading 7 Char"/>
    <w:uiPriority w:val="9"/>
    <w:rsid w:val="00B107F5"/>
    <w:rPr>
      <w:rFonts w:ascii="Arial" w:eastAsia="Arial" w:hAnsi="Arial" w:cs="Arial"/>
      <w:color w:val="595959"/>
    </w:rPr>
  </w:style>
  <w:style w:type="character" w:customStyle="1" w:styleId="Heading8Char">
    <w:name w:val="Heading 8 Char"/>
    <w:uiPriority w:val="9"/>
    <w:rsid w:val="00B107F5"/>
    <w:rPr>
      <w:rFonts w:ascii="Arial" w:eastAsia="Arial" w:hAnsi="Arial" w:cs="Arial"/>
      <w:i/>
      <w:iCs/>
      <w:color w:val="272727"/>
    </w:rPr>
  </w:style>
  <w:style w:type="character" w:customStyle="1" w:styleId="Heading9Char">
    <w:name w:val="Heading 9 Char"/>
    <w:uiPriority w:val="9"/>
    <w:rsid w:val="00B107F5"/>
    <w:rPr>
      <w:rFonts w:ascii="Arial" w:eastAsia="Arial" w:hAnsi="Arial" w:cs="Arial"/>
      <w:i/>
      <w:iCs/>
      <w:color w:val="272727"/>
    </w:rPr>
  </w:style>
  <w:style w:type="character" w:customStyle="1" w:styleId="TitleChar">
    <w:name w:val="Title Char"/>
    <w:uiPriority w:val="10"/>
    <w:rsid w:val="00B107F5"/>
    <w:rPr>
      <w:rFonts w:ascii="Arial" w:eastAsia="Arial" w:hAnsi="Arial" w:cs="Arial"/>
      <w:spacing w:val="-10"/>
      <w:sz w:val="56"/>
      <w:szCs w:val="56"/>
    </w:rPr>
  </w:style>
  <w:style w:type="character" w:customStyle="1" w:styleId="SubtitleChar">
    <w:name w:val="Subtitle Char"/>
    <w:uiPriority w:val="11"/>
    <w:rsid w:val="00B107F5"/>
    <w:rPr>
      <w:color w:val="595959"/>
      <w:spacing w:val="15"/>
      <w:sz w:val="28"/>
      <w:szCs w:val="28"/>
    </w:rPr>
  </w:style>
  <w:style w:type="paragraph" w:customStyle="1" w:styleId="210">
    <w:name w:val="Цитата 21"/>
    <w:next w:val="23"/>
    <w:link w:val="24"/>
    <w:uiPriority w:val="29"/>
    <w:qFormat/>
    <w:rsid w:val="00B107F5"/>
    <w:pPr>
      <w:spacing w:before="160"/>
      <w:jc w:val="center"/>
    </w:pPr>
    <w:rPr>
      <w:i/>
      <w:iCs/>
      <w:color w:val="404040"/>
    </w:rPr>
  </w:style>
  <w:style w:type="character" w:customStyle="1" w:styleId="24">
    <w:name w:val="Цитата 2 Знак"/>
    <w:link w:val="210"/>
    <w:uiPriority w:val="29"/>
    <w:rsid w:val="00B107F5"/>
    <w:rPr>
      <w:i/>
      <w:iCs/>
      <w:color w:val="404040"/>
    </w:rPr>
  </w:style>
  <w:style w:type="character" w:customStyle="1" w:styleId="16">
    <w:name w:val="Сильное выделение1"/>
    <w:uiPriority w:val="21"/>
    <w:qFormat/>
    <w:rsid w:val="00B107F5"/>
    <w:rPr>
      <w:i/>
      <w:iCs/>
      <w:color w:val="2E74B5"/>
    </w:rPr>
  </w:style>
  <w:style w:type="paragraph" w:customStyle="1" w:styleId="17">
    <w:name w:val="Выделенная цитата1"/>
    <w:next w:val="afb"/>
    <w:link w:val="afc"/>
    <w:uiPriority w:val="30"/>
    <w:qFormat/>
    <w:rsid w:val="00B107F5"/>
    <w:pPr>
      <w:pBdr>
        <w:top w:val="single" w:sz="4" w:space="10" w:color="2E74B5"/>
        <w:bottom w:val="single" w:sz="4" w:space="10" w:color="2E74B5"/>
      </w:pBdr>
      <w:spacing w:before="360" w:after="360"/>
      <w:ind w:left="864" w:right="864"/>
      <w:jc w:val="center"/>
    </w:pPr>
    <w:rPr>
      <w:i/>
      <w:iCs/>
      <w:color w:val="2E74B5"/>
    </w:rPr>
  </w:style>
  <w:style w:type="character" w:customStyle="1" w:styleId="afc">
    <w:name w:val="Выделенная цитата Знак"/>
    <w:link w:val="17"/>
    <w:uiPriority w:val="30"/>
    <w:rsid w:val="00B107F5"/>
    <w:rPr>
      <w:i/>
      <w:iCs/>
      <w:color w:val="2E74B5"/>
    </w:rPr>
  </w:style>
  <w:style w:type="character" w:customStyle="1" w:styleId="18">
    <w:name w:val="Сильная ссылка1"/>
    <w:uiPriority w:val="32"/>
    <w:qFormat/>
    <w:rsid w:val="00B107F5"/>
    <w:rPr>
      <w:b/>
      <w:bCs/>
      <w:smallCaps/>
      <w:color w:val="2E74B5"/>
      <w:spacing w:val="5"/>
    </w:rPr>
  </w:style>
  <w:style w:type="character" w:customStyle="1" w:styleId="19">
    <w:name w:val="Слабое выделение1"/>
    <w:uiPriority w:val="19"/>
    <w:qFormat/>
    <w:rsid w:val="00B107F5"/>
    <w:rPr>
      <w:i/>
      <w:iCs/>
      <w:color w:val="404040"/>
    </w:rPr>
  </w:style>
  <w:style w:type="character" w:customStyle="1" w:styleId="1a">
    <w:name w:val="Слабая ссылка1"/>
    <w:uiPriority w:val="31"/>
    <w:qFormat/>
    <w:rsid w:val="00B107F5"/>
    <w:rPr>
      <w:smallCaps/>
      <w:color w:val="5A5A5A"/>
    </w:rPr>
  </w:style>
  <w:style w:type="character" w:styleId="afd">
    <w:name w:val="Book Title"/>
    <w:uiPriority w:val="33"/>
    <w:qFormat/>
    <w:rsid w:val="00B107F5"/>
    <w:rPr>
      <w:b/>
      <w:bCs/>
      <w:i/>
      <w:iCs/>
      <w:spacing w:val="5"/>
    </w:rPr>
  </w:style>
  <w:style w:type="character" w:customStyle="1" w:styleId="HeaderChar">
    <w:name w:val="Header Char"/>
    <w:basedOn w:val="a0"/>
    <w:uiPriority w:val="99"/>
    <w:rsid w:val="00B107F5"/>
  </w:style>
  <w:style w:type="character" w:customStyle="1" w:styleId="FooterChar">
    <w:name w:val="Footer Char"/>
    <w:basedOn w:val="a0"/>
    <w:uiPriority w:val="99"/>
    <w:rsid w:val="00B107F5"/>
  </w:style>
  <w:style w:type="character" w:customStyle="1" w:styleId="1b">
    <w:name w:val="Обычный1"/>
    <w:rsid w:val="00B107F5"/>
    <w:rPr>
      <w:rFonts w:ascii="Calibri" w:hAnsi="Calibri"/>
      <w:color w:val="000000"/>
      <w:spacing w:val="0"/>
      <w:sz w:val="22"/>
    </w:rPr>
  </w:style>
  <w:style w:type="paragraph" w:customStyle="1" w:styleId="comment1111">
    <w:name w:val="comment1111"/>
    <w:basedOn w:val="1111"/>
    <w:rsid w:val="00B107F5"/>
  </w:style>
  <w:style w:type="paragraph" w:customStyle="1" w:styleId="IntenseQuoteChar111">
    <w:name w:val="Intense Quote Char111"/>
    <w:basedOn w:val="DefaultParagraphFont111"/>
    <w:rsid w:val="00B107F5"/>
    <w:rPr>
      <w:i/>
      <w:color w:val="2E74B5"/>
    </w:rPr>
  </w:style>
  <w:style w:type="paragraph" w:customStyle="1" w:styleId="111">
    <w:name w:val="Колонтитулы111"/>
    <w:rsid w:val="00B107F5"/>
    <w:rPr>
      <w:rFonts w:ascii="XO Thames" w:hAnsi="XO Thames"/>
      <w:color w:val="000000"/>
    </w:rPr>
  </w:style>
  <w:style w:type="paragraph" w:customStyle="1" w:styleId="1c">
    <w:name w:val="Ссылка указателя1"/>
    <w:rsid w:val="00B107F5"/>
    <w:rPr>
      <w:rFonts w:ascii="Calibri" w:hAnsi="Calibri"/>
      <w:color w:val="000000"/>
      <w:sz w:val="22"/>
    </w:rPr>
  </w:style>
  <w:style w:type="paragraph" w:customStyle="1" w:styleId="List1">
    <w:name w:val="List1"/>
    <w:basedOn w:val="Textbody"/>
    <w:rsid w:val="00B107F5"/>
    <w:pPr>
      <w:widowControl/>
      <w:suppressAutoHyphens w:val="0"/>
      <w:autoSpaceDN/>
      <w:spacing w:after="0"/>
      <w:textAlignment w:val="auto"/>
    </w:pPr>
    <w:rPr>
      <w:rFonts w:eastAsia="Times New Roman" w:cs="Times New Roman"/>
      <w:color w:val="000000"/>
      <w:kern w:val="0"/>
      <w:sz w:val="28"/>
      <w:szCs w:val="20"/>
      <w:lang w:val="ru-RU" w:eastAsia="ru-RU" w:bidi="ar-SA"/>
    </w:rPr>
  </w:style>
  <w:style w:type="paragraph" w:customStyle="1" w:styleId="FootnoteCharacters11111211">
    <w:name w:val="Footnote Characters11111211"/>
    <w:rsid w:val="00B107F5"/>
    <w:rPr>
      <w:rFonts w:ascii="Calibri" w:hAnsi="Calibri"/>
      <w:color w:val="000000"/>
      <w:sz w:val="22"/>
      <w:vertAlign w:val="superscript"/>
    </w:rPr>
  </w:style>
  <w:style w:type="paragraph" w:customStyle="1" w:styleId="211">
    <w:name w:val="Цветовое выделение211"/>
    <w:rsid w:val="00B107F5"/>
    <w:rPr>
      <w:rFonts w:ascii="Calibri" w:hAnsi="Calibri"/>
      <w:b/>
      <w:color w:val="000080"/>
    </w:rPr>
  </w:style>
  <w:style w:type="paragraph" w:customStyle="1" w:styleId="1110">
    <w:name w:val="Основной текст Знак111"/>
    <w:basedOn w:val="11110"/>
    <w:rsid w:val="00B107F5"/>
    <w:rPr>
      <w:rFonts w:ascii="Times New Roman" w:hAnsi="Times New Roman"/>
      <w:sz w:val="28"/>
    </w:rPr>
  </w:style>
  <w:style w:type="paragraph" w:customStyle="1" w:styleId="afe">
    <w:name w:val="Колонтитулы"/>
    <w:rsid w:val="00B107F5"/>
    <w:rPr>
      <w:rFonts w:ascii="XO Thames" w:hAnsi="XO Thames"/>
      <w:color w:val="000000"/>
    </w:rPr>
  </w:style>
  <w:style w:type="paragraph" w:customStyle="1" w:styleId="1112">
    <w:name w:val="Ссылка указателя111"/>
    <w:rsid w:val="00B107F5"/>
    <w:rPr>
      <w:rFonts w:ascii="Calibri" w:hAnsi="Calibri"/>
      <w:color w:val="000000"/>
      <w:sz w:val="22"/>
    </w:rPr>
  </w:style>
  <w:style w:type="paragraph" w:customStyle="1" w:styleId="EndnoteCharacters1211">
    <w:name w:val="Endnote Characters1211"/>
    <w:rsid w:val="00B107F5"/>
    <w:rPr>
      <w:rFonts w:ascii="Calibri" w:hAnsi="Calibri"/>
      <w:color w:val="000000"/>
      <w:sz w:val="22"/>
      <w:vertAlign w:val="superscript"/>
    </w:rPr>
  </w:style>
  <w:style w:type="paragraph" w:styleId="25">
    <w:name w:val="toc 2"/>
    <w:basedOn w:val="a"/>
    <w:next w:val="a"/>
    <w:link w:val="26"/>
    <w:uiPriority w:val="39"/>
    <w:rsid w:val="00B107F5"/>
    <w:pPr>
      <w:tabs>
        <w:tab w:val="right" w:leader="dot" w:pos="9628"/>
      </w:tabs>
      <w:spacing w:after="100" w:line="264" w:lineRule="auto"/>
      <w:ind w:firstLine="0"/>
    </w:pPr>
    <w:rPr>
      <w:color w:val="000000"/>
      <w:szCs w:val="20"/>
    </w:rPr>
  </w:style>
  <w:style w:type="character" w:customStyle="1" w:styleId="26">
    <w:name w:val="Оглавление 2 Знак"/>
    <w:link w:val="25"/>
    <w:uiPriority w:val="39"/>
    <w:rsid w:val="00B107F5"/>
    <w:rPr>
      <w:color w:val="000000"/>
      <w:sz w:val="28"/>
    </w:rPr>
  </w:style>
  <w:style w:type="paragraph" w:customStyle="1" w:styleId="EndnoteSymbol11">
    <w:name w:val="Endnote Symbol11"/>
    <w:rsid w:val="00B107F5"/>
    <w:rPr>
      <w:rFonts w:ascii="Calibri" w:hAnsi="Calibri"/>
      <w:color w:val="000000"/>
      <w:sz w:val="22"/>
      <w:vertAlign w:val="superscript"/>
    </w:rPr>
  </w:style>
  <w:style w:type="paragraph" w:customStyle="1" w:styleId="Header21">
    <w:name w:val="Header21"/>
    <w:rsid w:val="00B107F5"/>
    <w:rPr>
      <w:rFonts w:ascii="Calibri" w:hAnsi="Calibri"/>
      <w:color w:val="000000"/>
      <w:sz w:val="22"/>
    </w:rPr>
  </w:style>
  <w:style w:type="paragraph" w:customStyle="1" w:styleId="formattext1111">
    <w:name w:val="formattext1111"/>
    <w:basedOn w:val="a"/>
    <w:rsid w:val="00B107F5"/>
    <w:pPr>
      <w:spacing w:before="280" w:after="280"/>
      <w:ind w:firstLine="0"/>
      <w:jc w:val="left"/>
    </w:pPr>
    <w:rPr>
      <w:color w:val="000000"/>
      <w:sz w:val="24"/>
      <w:szCs w:val="20"/>
    </w:rPr>
  </w:style>
  <w:style w:type="paragraph" w:customStyle="1" w:styleId="7111">
    <w:name w:val="Заголовок 7 Знак111"/>
    <w:basedOn w:val="DefaultParagraphFont111"/>
    <w:rsid w:val="00B107F5"/>
    <w:rPr>
      <w:rFonts w:ascii="Arial" w:hAnsi="Arial"/>
      <w:color w:val="595959"/>
    </w:rPr>
  </w:style>
  <w:style w:type="paragraph" w:customStyle="1" w:styleId="1113">
    <w:name w:val="Заголовок111"/>
    <w:basedOn w:val="a"/>
    <w:next w:val="af8"/>
    <w:rsid w:val="00B107F5"/>
    <w:pPr>
      <w:keepNext/>
      <w:spacing w:before="240" w:after="120" w:line="264" w:lineRule="auto"/>
      <w:ind w:firstLine="0"/>
      <w:jc w:val="left"/>
    </w:pPr>
    <w:rPr>
      <w:rFonts w:ascii="Liberation Sans" w:hAnsi="Liberation Sans"/>
      <w:color w:val="000000"/>
      <w:szCs w:val="20"/>
    </w:rPr>
  </w:style>
  <w:style w:type="paragraph" w:customStyle="1" w:styleId="HeaderandFooter13111">
    <w:name w:val="Header and Footer13111"/>
    <w:basedOn w:val="a"/>
    <w:rsid w:val="00B107F5"/>
    <w:pPr>
      <w:spacing w:after="160" w:line="264" w:lineRule="auto"/>
      <w:ind w:firstLine="0"/>
      <w:jc w:val="left"/>
    </w:pPr>
    <w:rPr>
      <w:rFonts w:ascii="Calibri" w:hAnsi="Calibri"/>
      <w:color w:val="000000"/>
      <w:sz w:val="22"/>
      <w:szCs w:val="20"/>
    </w:rPr>
  </w:style>
  <w:style w:type="paragraph" w:customStyle="1" w:styleId="FootnoteCharacters11111111111211">
    <w:name w:val="Footnote Characters11111111111211"/>
    <w:rsid w:val="00B107F5"/>
    <w:rPr>
      <w:rFonts w:ascii="Calibri" w:hAnsi="Calibri"/>
      <w:color w:val="000000"/>
      <w:sz w:val="22"/>
      <w:vertAlign w:val="superscript"/>
    </w:rPr>
  </w:style>
  <w:style w:type="paragraph" w:styleId="43">
    <w:name w:val="toc 4"/>
    <w:next w:val="a"/>
    <w:link w:val="44"/>
    <w:uiPriority w:val="39"/>
    <w:rsid w:val="00B107F5"/>
    <w:pPr>
      <w:spacing w:after="160" w:line="264" w:lineRule="auto"/>
      <w:ind w:left="600"/>
    </w:pPr>
    <w:rPr>
      <w:color w:val="000000"/>
      <w:sz w:val="28"/>
    </w:rPr>
  </w:style>
  <w:style w:type="character" w:customStyle="1" w:styleId="44">
    <w:name w:val="Оглавление 4 Знак"/>
    <w:link w:val="43"/>
    <w:uiPriority w:val="39"/>
    <w:rsid w:val="00B107F5"/>
    <w:rPr>
      <w:color w:val="000000"/>
      <w:sz w:val="28"/>
    </w:rPr>
  </w:style>
  <w:style w:type="paragraph" w:customStyle="1" w:styleId="FootnoteCharacters1111111211">
    <w:name w:val="Footnote Characters1111111211"/>
    <w:rsid w:val="00B107F5"/>
    <w:rPr>
      <w:rFonts w:ascii="Calibri" w:hAnsi="Calibri"/>
      <w:color w:val="000000"/>
      <w:sz w:val="22"/>
      <w:vertAlign w:val="superscript"/>
    </w:rPr>
  </w:style>
  <w:style w:type="character" w:customStyle="1" w:styleId="70">
    <w:name w:val="Заголовок 7 Знак"/>
    <w:link w:val="7"/>
    <w:rsid w:val="00B107F5"/>
    <w:rPr>
      <w:rFonts w:ascii="Arial" w:hAnsi="Arial"/>
      <w:color w:val="595959"/>
      <w:spacing w:val="0"/>
      <w:sz w:val="22"/>
    </w:rPr>
  </w:style>
  <w:style w:type="paragraph" w:customStyle="1" w:styleId="InternetLink3111">
    <w:name w:val="Internet Link3111"/>
    <w:rsid w:val="00B107F5"/>
    <w:rPr>
      <w:rFonts w:ascii="Calibri" w:hAnsi="Calibri"/>
      <w:color w:val="000080"/>
      <w:sz w:val="22"/>
      <w:u w:val="single"/>
    </w:rPr>
  </w:style>
  <w:style w:type="paragraph" w:customStyle="1" w:styleId="Title1">
    <w:name w:val="Title1"/>
    <w:rsid w:val="00B107F5"/>
    <w:rPr>
      <w:b/>
      <w:color w:val="000000"/>
      <w:sz w:val="28"/>
    </w:rPr>
  </w:style>
  <w:style w:type="paragraph" w:customStyle="1" w:styleId="Heading4Char111">
    <w:name w:val="Heading 4 Char111"/>
    <w:basedOn w:val="DefaultParagraphFont111"/>
    <w:rsid w:val="00B107F5"/>
    <w:rPr>
      <w:rFonts w:ascii="Arial" w:hAnsi="Arial"/>
      <w:i/>
      <w:color w:val="2E74B5"/>
    </w:rPr>
  </w:style>
  <w:style w:type="paragraph" w:customStyle="1" w:styleId="FootnoteSymbol">
    <w:name w:val="Footnote Symbol"/>
    <w:rsid w:val="00B107F5"/>
    <w:rPr>
      <w:rFonts w:ascii="Calibri" w:hAnsi="Calibri"/>
      <w:color w:val="000000"/>
      <w:sz w:val="22"/>
      <w:vertAlign w:val="superscript"/>
    </w:rPr>
  </w:style>
  <w:style w:type="paragraph" w:customStyle="1" w:styleId="Contents73">
    <w:name w:val="Contents 73"/>
    <w:rsid w:val="00B107F5"/>
    <w:rPr>
      <w:color w:val="000000"/>
      <w:sz w:val="28"/>
    </w:rPr>
  </w:style>
  <w:style w:type="paragraph" w:customStyle="1" w:styleId="Heading221">
    <w:name w:val="Heading 221"/>
    <w:rsid w:val="00B107F5"/>
    <w:rPr>
      <w:rFonts w:ascii="Calibri Light" w:hAnsi="Calibri Light"/>
      <w:b/>
      <w:color w:val="5B9BD5"/>
      <w:sz w:val="26"/>
    </w:rPr>
  </w:style>
  <w:style w:type="paragraph" w:customStyle="1" w:styleId="Contents8">
    <w:name w:val="Contents 8"/>
    <w:rsid w:val="00B107F5"/>
    <w:rPr>
      <w:color w:val="000000"/>
      <w:sz w:val="28"/>
    </w:rPr>
  </w:style>
  <w:style w:type="paragraph" w:customStyle="1" w:styleId="Heading621">
    <w:name w:val="Heading 621"/>
    <w:rsid w:val="00B107F5"/>
    <w:rPr>
      <w:rFonts w:ascii="Arial" w:hAnsi="Arial"/>
      <w:i/>
      <w:color w:val="595959"/>
      <w:sz w:val="22"/>
    </w:rPr>
  </w:style>
  <w:style w:type="paragraph" w:styleId="62">
    <w:name w:val="toc 6"/>
    <w:next w:val="a"/>
    <w:link w:val="63"/>
    <w:uiPriority w:val="39"/>
    <w:rsid w:val="00B107F5"/>
    <w:pPr>
      <w:spacing w:after="160" w:line="264" w:lineRule="auto"/>
      <w:ind w:left="1000"/>
    </w:pPr>
    <w:rPr>
      <w:color w:val="000000"/>
      <w:sz w:val="28"/>
    </w:rPr>
  </w:style>
  <w:style w:type="character" w:customStyle="1" w:styleId="63">
    <w:name w:val="Оглавление 6 Знак"/>
    <w:link w:val="62"/>
    <w:uiPriority w:val="39"/>
    <w:rsid w:val="00B107F5"/>
    <w:rPr>
      <w:color w:val="000000"/>
      <w:sz w:val="28"/>
    </w:rPr>
  </w:style>
  <w:style w:type="paragraph" w:customStyle="1" w:styleId="VisitedInternetLink21">
    <w:name w:val="Visited Internet Link21"/>
    <w:basedOn w:val="DefaultParagraphFont111"/>
    <w:rsid w:val="00B107F5"/>
    <w:rPr>
      <w:color w:val="954F72"/>
      <w:u w:val="single"/>
    </w:rPr>
  </w:style>
  <w:style w:type="paragraph" w:customStyle="1" w:styleId="11111">
    <w:name w:val="Нормальный (таблица)1111"/>
    <w:basedOn w:val="a"/>
    <w:next w:val="a"/>
    <w:rsid w:val="00B107F5"/>
    <w:pPr>
      <w:widowControl w:val="0"/>
      <w:ind w:firstLine="0"/>
    </w:pPr>
    <w:rPr>
      <w:rFonts w:ascii="Arial" w:hAnsi="Arial"/>
      <w:color w:val="000000"/>
      <w:sz w:val="24"/>
      <w:szCs w:val="20"/>
    </w:rPr>
  </w:style>
  <w:style w:type="paragraph" w:styleId="72">
    <w:name w:val="toc 7"/>
    <w:next w:val="a"/>
    <w:link w:val="73"/>
    <w:uiPriority w:val="39"/>
    <w:rsid w:val="00B107F5"/>
    <w:pPr>
      <w:spacing w:after="160" w:line="264" w:lineRule="auto"/>
      <w:ind w:left="1200"/>
    </w:pPr>
    <w:rPr>
      <w:color w:val="000000"/>
      <w:sz w:val="28"/>
    </w:rPr>
  </w:style>
  <w:style w:type="character" w:customStyle="1" w:styleId="73">
    <w:name w:val="Оглавление 7 Знак"/>
    <w:link w:val="72"/>
    <w:uiPriority w:val="39"/>
    <w:rsid w:val="00B107F5"/>
    <w:rPr>
      <w:color w:val="000000"/>
      <w:sz w:val="28"/>
    </w:rPr>
  </w:style>
  <w:style w:type="paragraph" w:customStyle="1" w:styleId="EndnoteCharacters11111111111211">
    <w:name w:val="Endnote Characters11111111111211"/>
    <w:rsid w:val="00B107F5"/>
    <w:rPr>
      <w:rFonts w:ascii="Calibri" w:hAnsi="Calibri"/>
      <w:color w:val="000000"/>
      <w:sz w:val="22"/>
      <w:vertAlign w:val="superscript"/>
    </w:rPr>
  </w:style>
  <w:style w:type="paragraph" w:customStyle="1" w:styleId="Emphasis111">
    <w:name w:val="Emphasis111"/>
    <w:basedOn w:val="DefaultParagraphFont111"/>
    <w:rsid w:val="00B107F5"/>
    <w:rPr>
      <w:i/>
    </w:rPr>
  </w:style>
  <w:style w:type="paragraph" w:customStyle="1" w:styleId="1d">
    <w:name w:val="Название объекта1"/>
    <w:basedOn w:val="a"/>
    <w:next w:val="a"/>
    <w:rsid w:val="00B107F5"/>
    <w:pPr>
      <w:spacing w:after="200"/>
      <w:ind w:firstLine="0"/>
      <w:jc w:val="left"/>
    </w:pPr>
    <w:rPr>
      <w:rFonts w:ascii="Calibri" w:hAnsi="Calibri"/>
      <w:i/>
      <w:color w:val="44546A"/>
      <w:sz w:val="18"/>
      <w:szCs w:val="20"/>
    </w:rPr>
  </w:style>
  <w:style w:type="character" w:customStyle="1" w:styleId="aff">
    <w:name w:val="Название объекта Знак"/>
    <w:link w:val="aff0"/>
    <w:rsid w:val="00B107F5"/>
    <w:rPr>
      <w:rFonts w:ascii="Calibri" w:hAnsi="Calibri"/>
      <w:i/>
      <w:color w:val="44546A"/>
      <w:spacing w:val="0"/>
      <w:sz w:val="18"/>
    </w:rPr>
  </w:style>
  <w:style w:type="paragraph" w:styleId="aff1">
    <w:name w:val="table of figures"/>
    <w:basedOn w:val="a"/>
    <w:next w:val="a"/>
    <w:link w:val="aff2"/>
    <w:rsid w:val="00B107F5"/>
    <w:pPr>
      <w:spacing w:line="264" w:lineRule="auto"/>
      <w:ind w:firstLine="0"/>
      <w:jc w:val="left"/>
    </w:pPr>
    <w:rPr>
      <w:rFonts w:ascii="Calibri" w:hAnsi="Calibri"/>
      <w:color w:val="000000"/>
      <w:sz w:val="22"/>
      <w:szCs w:val="20"/>
    </w:rPr>
  </w:style>
  <w:style w:type="character" w:customStyle="1" w:styleId="aff2">
    <w:name w:val="Перечень рисунков Знак"/>
    <w:link w:val="aff1"/>
    <w:rsid w:val="00B107F5"/>
    <w:rPr>
      <w:rFonts w:ascii="Calibri" w:hAnsi="Calibri"/>
      <w:color w:val="000000"/>
      <w:sz w:val="22"/>
    </w:rPr>
  </w:style>
  <w:style w:type="paragraph" w:customStyle="1" w:styleId="Heading8Char111">
    <w:name w:val="Heading 8 Char111"/>
    <w:basedOn w:val="DefaultParagraphFont111"/>
    <w:rsid w:val="00B107F5"/>
    <w:rPr>
      <w:rFonts w:ascii="Arial" w:hAnsi="Arial"/>
      <w:i/>
      <w:color w:val="272727"/>
    </w:rPr>
  </w:style>
  <w:style w:type="paragraph" w:customStyle="1" w:styleId="Standard1111">
    <w:name w:val="Standard1111"/>
    <w:rsid w:val="00B107F5"/>
    <w:rPr>
      <w:color w:val="000000"/>
    </w:rPr>
  </w:style>
  <w:style w:type="paragraph" w:customStyle="1" w:styleId="Contents821">
    <w:name w:val="Contents 821"/>
    <w:rsid w:val="00B107F5"/>
    <w:rPr>
      <w:color w:val="000000"/>
      <w:sz w:val="28"/>
    </w:rPr>
  </w:style>
  <w:style w:type="paragraph" w:customStyle="1" w:styleId="StrongEmphasis11">
    <w:name w:val="Strong Emphasis11"/>
    <w:basedOn w:val="DefaultParagraphFont111"/>
    <w:rsid w:val="00B107F5"/>
    <w:rPr>
      <w:b/>
    </w:rPr>
  </w:style>
  <w:style w:type="paragraph" w:customStyle="1" w:styleId="Heading71">
    <w:name w:val="Heading 71"/>
    <w:rsid w:val="00B107F5"/>
    <w:rPr>
      <w:rFonts w:ascii="Arial" w:hAnsi="Arial"/>
      <w:color w:val="595959"/>
      <w:sz w:val="22"/>
    </w:rPr>
  </w:style>
  <w:style w:type="paragraph" w:customStyle="1" w:styleId="InternetLink6111">
    <w:name w:val="Internet Link6111"/>
    <w:rsid w:val="00B107F5"/>
    <w:rPr>
      <w:rFonts w:ascii="Calibri" w:hAnsi="Calibri"/>
      <w:color w:val="000080"/>
      <w:sz w:val="22"/>
      <w:u w:val="single"/>
    </w:rPr>
  </w:style>
  <w:style w:type="paragraph" w:customStyle="1" w:styleId="InternetLink5111">
    <w:name w:val="Internet Link5111"/>
    <w:rsid w:val="00B107F5"/>
    <w:rPr>
      <w:rFonts w:ascii="Calibri" w:hAnsi="Calibri"/>
      <w:color w:val="000080"/>
      <w:sz w:val="22"/>
      <w:u w:val="single"/>
    </w:rPr>
  </w:style>
  <w:style w:type="paragraph" w:customStyle="1" w:styleId="9111">
    <w:name w:val="Заголовок 9 Знак111"/>
    <w:basedOn w:val="DefaultParagraphFont111"/>
    <w:rsid w:val="00B107F5"/>
    <w:rPr>
      <w:rFonts w:ascii="Arial" w:hAnsi="Arial"/>
      <w:i/>
      <w:color w:val="272727"/>
    </w:rPr>
  </w:style>
  <w:style w:type="paragraph" w:customStyle="1" w:styleId="Heading6111">
    <w:name w:val="Heading 6111"/>
    <w:rsid w:val="00B107F5"/>
    <w:rPr>
      <w:rFonts w:ascii="Arial" w:hAnsi="Arial"/>
      <w:i/>
      <w:color w:val="595959"/>
      <w:sz w:val="22"/>
    </w:rPr>
  </w:style>
  <w:style w:type="paragraph" w:customStyle="1" w:styleId="Contents1">
    <w:name w:val="Contents 1"/>
    <w:rsid w:val="00B107F5"/>
    <w:rPr>
      <w:color w:val="000000"/>
      <w:sz w:val="28"/>
    </w:rPr>
  </w:style>
  <w:style w:type="paragraph" w:customStyle="1" w:styleId="FooterChar111">
    <w:name w:val="Footer Char111"/>
    <w:basedOn w:val="DefaultParagraphFont111"/>
    <w:rsid w:val="00B107F5"/>
  </w:style>
  <w:style w:type="paragraph" w:customStyle="1" w:styleId="1114">
    <w:name w:val="Текст сноски Знак111"/>
    <w:basedOn w:val="DefaultParagraphFont111"/>
    <w:rsid w:val="00B107F5"/>
    <w:rPr>
      <w:sz w:val="20"/>
    </w:rPr>
  </w:style>
  <w:style w:type="paragraph" w:customStyle="1" w:styleId="Endnote">
    <w:name w:val="Endnote"/>
    <w:rsid w:val="00B107F5"/>
    <w:pPr>
      <w:ind w:firstLine="851"/>
      <w:jc w:val="both"/>
    </w:pPr>
    <w:rPr>
      <w:rFonts w:ascii="XO Thames" w:hAnsi="XO Thames"/>
      <w:color w:val="000000"/>
      <w:sz w:val="22"/>
    </w:rPr>
  </w:style>
  <w:style w:type="character" w:customStyle="1" w:styleId="30">
    <w:name w:val="Заголовок 3 Знак"/>
    <w:link w:val="3"/>
    <w:uiPriority w:val="9"/>
    <w:rsid w:val="00B107F5"/>
    <w:rPr>
      <w:b/>
      <w:bCs/>
      <w:caps/>
      <w:sz w:val="27"/>
      <w:szCs w:val="24"/>
    </w:rPr>
  </w:style>
  <w:style w:type="paragraph" w:styleId="aff3">
    <w:name w:val="Title"/>
    <w:basedOn w:val="a"/>
    <w:link w:val="aff4"/>
    <w:uiPriority w:val="10"/>
    <w:qFormat/>
    <w:rsid w:val="00B107F5"/>
    <w:pPr>
      <w:ind w:firstLine="0"/>
      <w:jc w:val="center"/>
    </w:pPr>
    <w:rPr>
      <w:b/>
      <w:color w:val="000000"/>
      <w:szCs w:val="20"/>
    </w:rPr>
  </w:style>
  <w:style w:type="character" w:customStyle="1" w:styleId="aff4">
    <w:name w:val="Заголовок Знак"/>
    <w:basedOn w:val="a0"/>
    <w:link w:val="aff3"/>
    <w:uiPriority w:val="10"/>
    <w:rsid w:val="00B107F5"/>
    <w:rPr>
      <w:b/>
      <w:color w:val="000000"/>
      <w:sz w:val="28"/>
    </w:rPr>
  </w:style>
  <w:style w:type="character" w:customStyle="1" w:styleId="1e">
    <w:name w:val="Заголовок1"/>
    <w:rsid w:val="00B107F5"/>
    <w:rPr>
      <w:rFonts w:ascii="Liberation Sans" w:hAnsi="Liberation Sans"/>
      <w:color w:val="000000"/>
      <w:spacing w:val="0"/>
      <w:sz w:val="28"/>
    </w:rPr>
  </w:style>
  <w:style w:type="paragraph" w:customStyle="1" w:styleId="1115">
    <w:name w:val="Заголовок оглавления Знак111"/>
    <w:rsid w:val="00B107F5"/>
    <w:rPr>
      <w:rFonts w:ascii="Calibri Light" w:hAnsi="Calibri Light"/>
      <w:b/>
      <w:color w:val="2E74B5"/>
      <w:sz w:val="28"/>
    </w:rPr>
  </w:style>
  <w:style w:type="paragraph" w:customStyle="1" w:styleId="11112">
    <w:name w:val="Стиль1 Знак111"/>
    <w:rsid w:val="00B107F5"/>
    <w:rPr>
      <w:color w:val="000000"/>
      <w:sz w:val="28"/>
    </w:rPr>
  </w:style>
  <w:style w:type="paragraph" w:customStyle="1" w:styleId="Contents2">
    <w:name w:val="Contents 2"/>
    <w:rsid w:val="00B107F5"/>
    <w:rPr>
      <w:color w:val="000000"/>
      <w:sz w:val="28"/>
    </w:rPr>
  </w:style>
  <w:style w:type="paragraph" w:customStyle="1" w:styleId="Contents7">
    <w:name w:val="Contents 7"/>
    <w:rsid w:val="00B107F5"/>
    <w:rPr>
      <w:color w:val="000000"/>
      <w:sz w:val="28"/>
    </w:rPr>
  </w:style>
  <w:style w:type="paragraph" w:customStyle="1" w:styleId="IntenseEmphasis111">
    <w:name w:val="Intense Emphasis111"/>
    <w:basedOn w:val="DefaultParagraphFont111"/>
    <w:rsid w:val="00B107F5"/>
    <w:rPr>
      <w:i/>
      <w:color w:val="2E74B5"/>
    </w:rPr>
  </w:style>
  <w:style w:type="paragraph" w:customStyle="1" w:styleId="InternetLink12111">
    <w:name w:val="Internet Link12111"/>
    <w:rsid w:val="00B107F5"/>
    <w:rPr>
      <w:rFonts w:ascii="Calibri" w:hAnsi="Calibri"/>
      <w:color w:val="000080"/>
      <w:sz w:val="22"/>
      <w:u w:val="single"/>
    </w:rPr>
  </w:style>
  <w:style w:type="paragraph" w:customStyle="1" w:styleId="11113">
    <w:name w:val="Прижатый влево1111"/>
    <w:basedOn w:val="a"/>
    <w:next w:val="a"/>
    <w:rsid w:val="00B107F5"/>
    <w:pPr>
      <w:widowControl w:val="0"/>
      <w:ind w:firstLine="0"/>
      <w:jc w:val="left"/>
    </w:pPr>
    <w:rPr>
      <w:rFonts w:ascii="Arial" w:hAnsi="Arial"/>
      <w:color w:val="000000"/>
      <w:sz w:val="24"/>
      <w:szCs w:val="20"/>
    </w:rPr>
  </w:style>
  <w:style w:type="paragraph" w:customStyle="1" w:styleId="FootnoteCharacters1211">
    <w:name w:val="Footnote Characters1211"/>
    <w:rsid w:val="00B107F5"/>
    <w:rPr>
      <w:rFonts w:ascii="Calibri" w:hAnsi="Calibri"/>
      <w:color w:val="000000"/>
      <w:sz w:val="22"/>
      <w:vertAlign w:val="superscript"/>
    </w:rPr>
  </w:style>
  <w:style w:type="paragraph" w:customStyle="1" w:styleId="Contents4">
    <w:name w:val="Contents 4"/>
    <w:rsid w:val="00B107F5"/>
    <w:rPr>
      <w:color w:val="000000"/>
      <w:sz w:val="28"/>
    </w:rPr>
  </w:style>
  <w:style w:type="paragraph" w:customStyle="1" w:styleId="Contents511">
    <w:name w:val="Contents 511"/>
    <w:rsid w:val="00B107F5"/>
    <w:rPr>
      <w:color w:val="000000"/>
      <w:sz w:val="28"/>
    </w:rPr>
  </w:style>
  <w:style w:type="paragraph" w:customStyle="1" w:styleId="Internetlink1411">
    <w:name w:val="Internet link1411"/>
    <w:rsid w:val="00B107F5"/>
    <w:rPr>
      <w:rFonts w:ascii="Calibri" w:hAnsi="Calibri"/>
      <w:color w:val="000080"/>
      <w:sz w:val="22"/>
      <w:u w:val="single"/>
    </w:rPr>
  </w:style>
  <w:style w:type="paragraph" w:customStyle="1" w:styleId="12">
    <w:name w:val="Знак сноски1"/>
    <w:link w:val="af0"/>
    <w:rsid w:val="00B107F5"/>
    <w:rPr>
      <w:vertAlign w:val="superscript"/>
    </w:rPr>
  </w:style>
  <w:style w:type="paragraph" w:customStyle="1" w:styleId="Heading1Char111">
    <w:name w:val="Heading 1 Char111"/>
    <w:basedOn w:val="DefaultParagraphFont111"/>
    <w:rsid w:val="00B107F5"/>
    <w:rPr>
      <w:rFonts w:ascii="Arial" w:hAnsi="Arial"/>
      <w:color w:val="2E74B5"/>
      <w:sz w:val="40"/>
    </w:rPr>
  </w:style>
  <w:style w:type="paragraph" w:customStyle="1" w:styleId="Emphasis21">
    <w:name w:val="Emphasis21"/>
    <w:basedOn w:val="DefaultParagraphFont111"/>
    <w:rsid w:val="00B107F5"/>
    <w:rPr>
      <w:i/>
    </w:rPr>
  </w:style>
  <w:style w:type="paragraph" w:customStyle="1" w:styleId="InternetLink10111">
    <w:name w:val="Internet Link10111"/>
    <w:rsid w:val="00B107F5"/>
    <w:rPr>
      <w:rFonts w:ascii="Calibri" w:hAnsi="Calibri"/>
      <w:color w:val="000080"/>
      <w:sz w:val="22"/>
      <w:u w:val="single"/>
    </w:rPr>
  </w:style>
  <w:style w:type="paragraph" w:styleId="aff5">
    <w:name w:val="annotation text"/>
    <w:basedOn w:val="a"/>
    <w:link w:val="aff6"/>
    <w:rsid w:val="00B107F5"/>
    <w:pPr>
      <w:spacing w:after="160"/>
      <w:ind w:firstLine="0"/>
      <w:jc w:val="left"/>
    </w:pPr>
    <w:rPr>
      <w:rFonts w:ascii="Calibri" w:hAnsi="Calibri"/>
      <w:color w:val="000000"/>
      <w:sz w:val="20"/>
      <w:szCs w:val="20"/>
    </w:rPr>
  </w:style>
  <w:style w:type="character" w:customStyle="1" w:styleId="aff6">
    <w:name w:val="Текст примечания Знак"/>
    <w:basedOn w:val="a0"/>
    <w:link w:val="aff5"/>
    <w:rsid w:val="00B107F5"/>
    <w:rPr>
      <w:rFonts w:ascii="Calibri" w:hAnsi="Calibri"/>
      <w:color w:val="000000"/>
    </w:rPr>
  </w:style>
  <w:style w:type="paragraph" w:customStyle="1" w:styleId="8111">
    <w:name w:val="Заголовок 8 Знак111"/>
    <w:basedOn w:val="DefaultParagraphFont111"/>
    <w:rsid w:val="00B107F5"/>
    <w:rPr>
      <w:rFonts w:ascii="Arial" w:hAnsi="Arial"/>
      <w:i/>
      <w:color w:val="272727"/>
    </w:rPr>
  </w:style>
  <w:style w:type="paragraph" w:customStyle="1" w:styleId="1111">
    <w:name w:val="Основной шрифт абзаца1111"/>
    <w:rsid w:val="00B107F5"/>
    <w:pPr>
      <w:spacing w:after="160" w:line="264" w:lineRule="auto"/>
    </w:pPr>
    <w:rPr>
      <w:rFonts w:ascii="Calibri" w:hAnsi="Calibri"/>
      <w:color w:val="000000"/>
      <w:sz w:val="22"/>
    </w:rPr>
  </w:style>
  <w:style w:type="paragraph" w:customStyle="1" w:styleId="Contents421">
    <w:name w:val="Contents 421"/>
    <w:rsid w:val="00B107F5"/>
    <w:rPr>
      <w:color w:val="000000"/>
      <w:sz w:val="28"/>
    </w:rPr>
  </w:style>
  <w:style w:type="paragraph" w:customStyle="1" w:styleId="212">
    <w:name w:val="Содержимое таблицы21"/>
    <w:basedOn w:val="a"/>
    <w:rsid w:val="00B107F5"/>
    <w:pPr>
      <w:widowControl w:val="0"/>
      <w:spacing w:after="160" w:line="264" w:lineRule="auto"/>
      <w:ind w:firstLine="0"/>
      <w:jc w:val="left"/>
    </w:pPr>
    <w:rPr>
      <w:rFonts w:ascii="Calibri" w:hAnsi="Calibri"/>
      <w:color w:val="000000"/>
      <w:sz w:val="22"/>
      <w:szCs w:val="20"/>
    </w:rPr>
  </w:style>
  <w:style w:type="paragraph" w:customStyle="1" w:styleId="1f">
    <w:name w:val="Просмотренная гиперссылка1"/>
    <w:basedOn w:val="DefaultParagraphFont111"/>
    <w:link w:val="aff7"/>
    <w:rsid w:val="00B107F5"/>
    <w:rPr>
      <w:color w:val="954F72"/>
      <w:u w:val="single"/>
    </w:rPr>
  </w:style>
  <w:style w:type="character" w:customStyle="1" w:styleId="27">
    <w:name w:val="Просмотренная гиперссылка2"/>
    <w:rsid w:val="00B107F5"/>
    <w:rPr>
      <w:rFonts w:ascii="Calibri" w:hAnsi="Calibri"/>
      <w:color w:val="954F72"/>
      <w:spacing w:val="0"/>
      <w:sz w:val="22"/>
      <w:u w:val="single"/>
    </w:rPr>
  </w:style>
  <w:style w:type="paragraph" w:customStyle="1" w:styleId="1116">
    <w:name w:val="Цветовое выделение для Текст111"/>
    <w:rsid w:val="00B107F5"/>
    <w:rPr>
      <w:rFonts w:ascii="Calibri" w:hAnsi="Calibri"/>
      <w:color w:val="000000"/>
      <w:sz w:val="22"/>
    </w:rPr>
  </w:style>
  <w:style w:type="paragraph" w:customStyle="1" w:styleId="2111">
    <w:name w:val="Заголовок 2 Знак111"/>
    <w:basedOn w:val="11110"/>
    <w:rsid w:val="00B107F5"/>
    <w:rPr>
      <w:rFonts w:ascii="Calibri Light" w:hAnsi="Calibri Light"/>
      <w:b/>
      <w:color w:val="5B9BD5"/>
      <w:sz w:val="26"/>
    </w:rPr>
  </w:style>
  <w:style w:type="paragraph" w:customStyle="1" w:styleId="1f0">
    <w:name w:val="Выделение1"/>
    <w:basedOn w:val="DefaultParagraphFont111"/>
    <w:link w:val="aff8"/>
    <w:rsid w:val="00B107F5"/>
    <w:rPr>
      <w:i/>
    </w:rPr>
  </w:style>
  <w:style w:type="character" w:styleId="aff8">
    <w:name w:val="Emphasis"/>
    <w:link w:val="1f0"/>
    <w:rsid w:val="00B107F5"/>
    <w:rPr>
      <w:rFonts w:ascii="Calibri" w:hAnsi="Calibri"/>
      <w:i/>
      <w:color w:val="000000"/>
      <w:sz w:val="22"/>
    </w:rPr>
  </w:style>
  <w:style w:type="paragraph" w:customStyle="1" w:styleId="11114">
    <w:name w:val="Гиперссылка1111"/>
    <w:basedOn w:val="1111"/>
    <w:rsid w:val="00B107F5"/>
    <w:rPr>
      <w:color w:val="0000FF"/>
      <w:u w:val="single"/>
    </w:rPr>
  </w:style>
  <w:style w:type="paragraph" w:customStyle="1" w:styleId="Textbody3">
    <w:name w:val="Text body3"/>
    <w:rsid w:val="00B107F5"/>
    <w:rPr>
      <w:color w:val="000000"/>
      <w:sz w:val="28"/>
    </w:rPr>
  </w:style>
  <w:style w:type="paragraph" w:customStyle="1" w:styleId="EndnoteCharacters111211">
    <w:name w:val="Endnote Characters111211"/>
    <w:rsid w:val="00B107F5"/>
    <w:rPr>
      <w:rFonts w:ascii="Calibri" w:hAnsi="Calibri"/>
      <w:color w:val="000000"/>
      <w:sz w:val="22"/>
      <w:vertAlign w:val="superscript"/>
    </w:rPr>
  </w:style>
  <w:style w:type="paragraph" w:customStyle="1" w:styleId="1117">
    <w:name w:val="Верхний колонтитул Знак111"/>
    <w:basedOn w:val="11110"/>
    <w:rsid w:val="00B107F5"/>
  </w:style>
  <w:style w:type="paragraph" w:customStyle="1" w:styleId="Contents521">
    <w:name w:val="Contents 521"/>
    <w:rsid w:val="00B107F5"/>
    <w:rPr>
      <w:color w:val="000000"/>
      <w:sz w:val="28"/>
    </w:rPr>
  </w:style>
  <w:style w:type="paragraph" w:customStyle="1" w:styleId="1118">
    <w:name w:val="Текст концевой сноски Знак111"/>
    <w:basedOn w:val="11110"/>
    <w:rsid w:val="00B107F5"/>
    <w:rPr>
      <w:sz w:val="20"/>
    </w:rPr>
  </w:style>
  <w:style w:type="paragraph" w:customStyle="1" w:styleId="PlaceholderText111">
    <w:name w:val="Placeholder Text111"/>
    <w:basedOn w:val="DefaultParagraphFont111"/>
    <w:rsid w:val="00B107F5"/>
    <w:rPr>
      <w:color w:val="808080"/>
    </w:rPr>
  </w:style>
  <w:style w:type="paragraph" w:customStyle="1" w:styleId="SubtitleChar111">
    <w:name w:val="Subtitle Char111"/>
    <w:basedOn w:val="DefaultParagraphFont111"/>
    <w:rsid w:val="00B107F5"/>
    <w:rPr>
      <w:color w:val="595959"/>
      <w:spacing w:val="15"/>
      <w:sz w:val="28"/>
    </w:rPr>
  </w:style>
  <w:style w:type="character" w:customStyle="1" w:styleId="90">
    <w:name w:val="Заголовок 9 Знак"/>
    <w:link w:val="9"/>
    <w:rsid w:val="00B107F5"/>
    <w:rPr>
      <w:rFonts w:ascii="Arial" w:hAnsi="Arial"/>
      <w:i/>
      <w:color w:val="272727"/>
      <w:spacing w:val="0"/>
      <w:sz w:val="22"/>
    </w:rPr>
  </w:style>
  <w:style w:type="paragraph" w:customStyle="1" w:styleId="BalloonText111">
    <w:name w:val="Balloon Text111"/>
    <w:basedOn w:val="a"/>
    <w:rsid w:val="00B107F5"/>
    <w:pPr>
      <w:ind w:firstLine="0"/>
      <w:jc w:val="left"/>
    </w:pPr>
    <w:rPr>
      <w:rFonts w:ascii="Segoe UI" w:hAnsi="Segoe UI"/>
      <w:color w:val="000000"/>
      <w:sz w:val="18"/>
      <w:szCs w:val="20"/>
    </w:rPr>
  </w:style>
  <w:style w:type="paragraph" w:customStyle="1" w:styleId="21111">
    <w:name w:val="Стиль21111"/>
    <w:basedOn w:val="ListParagraph111"/>
    <w:rsid w:val="00B107F5"/>
    <w:pPr>
      <w:tabs>
        <w:tab w:val="left" w:pos="851"/>
      </w:tabs>
      <w:spacing w:after="0" w:line="240" w:lineRule="auto"/>
      <w:ind w:left="0" w:firstLine="709"/>
      <w:contextualSpacing w:val="0"/>
      <w:jc w:val="both"/>
    </w:pPr>
    <w:rPr>
      <w:rFonts w:ascii="Times New Roman" w:hAnsi="Times New Roman"/>
      <w:sz w:val="28"/>
    </w:rPr>
  </w:style>
  <w:style w:type="paragraph" w:customStyle="1" w:styleId="VisitedInternetLink">
    <w:name w:val="Visited Internet Link"/>
    <w:basedOn w:val="DefaultParagraphFont111"/>
    <w:rsid w:val="00B107F5"/>
    <w:rPr>
      <w:color w:val="954F72"/>
      <w:u w:val="single"/>
    </w:rPr>
  </w:style>
  <w:style w:type="paragraph" w:customStyle="1" w:styleId="Internetlink2">
    <w:name w:val="Internet link2"/>
    <w:rsid w:val="00B107F5"/>
    <w:rPr>
      <w:rFonts w:ascii="Calibri" w:hAnsi="Calibri"/>
      <w:color w:val="000080"/>
      <w:sz w:val="22"/>
      <w:u w:val="single"/>
    </w:rPr>
  </w:style>
  <w:style w:type="paragraph" w:customStyle="1" w:styleId="Footer1">
    <w:name w:val="Footer1"/>
    <w:rsid w:val="00B107F5"/>
    <w:rPr>
      <w:rFonts w:ascii="Calibri" w:hAnsi="Calibri"/>
      <w:color w:val="000000"/>
      <w:sz w:val="22"/>
    </w:rPr>
  </w:style>
  <w:style w:type="paragraph" w:customStyle="1" w:styleId="Heading6Char111">
    <w:name w:val="Heading 6 Char111"/>
    <w:basedOn w:val="DefaultParagraphFont111"/>
    <w:rsid w:val="00B107F5"/>
    <w:rPr>
      <w:rFonts w:ascii="Arial" w:hAnsi="Arial"/>
      <w:i/>
      <w:color w:val="595959"/>
    </w:rPr>
  </w:style>
  <w:style w:type="paragraph" w:styleId="1f1">
    <w:name w:val="index 1"/>
    <w:basedOn w:val="a"/>
    <w:next w:val="a"/>
    <w:autoRedefine/>
    <w:rsid w:val="00B107F5"/>
    <w:pPr>
      <w:ind w:left="280" w:hanging="280"/>
    </w:pPr>
  </w:style>
  <w:style w:type="paragraph" w:styleId="aff9">
    <w:name w:val="index heading"/>
    <w:basedOn w:val="213"/>
    <w:link w:val="affa"/>
    <w:rsid w:val="00B107F5"/>
  </w:style>
  <w:style w:type="character" w:customStyle="1" w:styleId="1f2">
    <w:name w:val="Указатель1"/>
    <w:rsid w:val="00B107F5"/>
    <w:rPr>
      <w:rFonts w:ascii="Liberation Sans" w:hAnsi="Liberation Sans"/>
      <w:color w:val="000000"/>
      <w:spacing w:val="0"/>
      <w:sz w:val="28"/>
    </w:rPr>
  </w:style>
  <w:style w:type="paragraph" w:customStyle="1" w:styleId="ConsTitle1111">
    <w:name w:val="ConsTitle1111"/>
    <w:rsid w:val="00B107F5"/>
    <w:pPr>
      <w:widowControl w:val="0"/>
    </w:pPr>
    <w:rPr>
      <w:rFonts w:ascii="Arial" w:hAnsi="Arial"/>
      <w:b/>
      <w:color w:val="000000"/>
      <w:sz w:val="16"/>
    </w:rPr>
  </w:style>
  <w:style w:type="paragraph" w:customStyle="1" w:styleId="affb">
    <w:name w:val="Содержимое врезки"/>
    <w:basedOn w:val="a"/>
    <w:rsid w:val="00B107F5"/>
    <w:pPr>
      <w:spacing w:after="160" w:line="264" w:lineRule="auto"/>
      <w:ind w:firstLine="0"/>
      <w:jc w:val="left"/>
    </w:pPr>
    <w:rPr>
      <w:rFonts w:ascii="Calibri" w:hAnsi="Calibri"/>
      <w:color w:val="000000"/>
      <w:sz w:val="22"/>
      <w:szCs w:val="20"/>
    </w:rPr>
  </w:style>
  <w:style w:type="paragraph" w:customStyle="1" w:styleId="Heading521">
    <w:name w:val="Heading 521"/>
    <w:rsid w:val="00B107F5"/>
    <w:rPr>
      <w:rFonts w:ascii="XO Thames" w:hAnsi="XO Thames"/>
      <w:b/>
      <w:color w:val="000000"/>
      <w:sz w:val="22"/>
    </w:rPr>
  </w:style>
  <w:style w:type="paragraph" w:customStyle="1" w:styleId="Emphasis1">
    <w:name w:val="Emphasis1"/>
    <w:basedOn w:val="DefaultParagraphFont111"/>
    <w:rsid w:val="00B107F5"/>
    <w:rPr>
      <w:i/>
    </w:rPr>
  </w:style>
  <w:style w:type="paragraph" w:customStyle="1" w:styleId="Heading41">
    <w:name w:val="Heading 41"/>
    <w:rsid w:val="00B107F5"/>
    <w:rPr>
      <w:rFonts w:ascii="XO Thames" w:hAnsi="XO Thames"/>
      <w:b/>
      <w:color w:val="000000"/>
      <w:sz w:val="24"/>
    </w:rPr>
  </w:style>
  <w:style w:type="paragraph" w:customStyle="1" w:styleId="214">
    <w:name w:val="Заголовок таблицы21"/>
    <w:basedOn w:val="212"/>
    <w:rsid w:val="00B107F5"/>
    <w:pPr>
      <w:widowControl/>
      <w:jc w:val="center"/>
    </w:pPr>
    <w:rPr>
      <w:b/>
    </w:rPr>
  </w:style>
  <w:style w:type="paragraph" w:customStyle="1" w:styleId="111110">
    <w:name w:val="Стиль11111"/>
    <w:basedOn w:val="ListParagraph111"/>
    <w:rsid w:val="00B107F5"/>
    <w:pPr>
      <w:widowControl w:val="0"/>
      <w:tabs>
        <w:tab w:val="left" w:pos="851"/>
      </w:tabs>
      <w:spacing w:after="0" w:line="276" w:lineRule="auto"/>
      <w:ind w:left="0" w:firstLine="709"/>
      <w:contextualSpacing w:val="0"/>
      <w:jc w:val="both"/>
    </w:pPr>
    <w:rPr>
      <w:rFonts w:ascii="Times New Roman" w:hAnsi="Times New Roman"/>
      <w:sz w:val="28"/>
    </w:rPr>
  </w:style>
  <w:style w:type="paragraph" w:customStyle="1" w:styleId="VisitedInternetLink11">
    <w:name w:val="Visited Internet Link11"/>
    <w:basedOn w:val="DefaultParagraphFont111"/>
    <w:rsid w:val="00B107F5"/>
    <w:rPr>
      <w:color w:val="954F72"/>
      <w:u w:val="single"/>
    </w:rPr>
  </w:style>
  <w:style w:type="paragraph" w:customStyle="1" w:styleId="EndnoteCharacters11111211">
    <w:name w:val="Endnote Characters11111211"/>
    <w:rsid w:val="00B107F5"/>
    <w:rPr>
      <w:rFonts w:ascii="Calibri" w:hAnsi="Calibri"/>
      <w:color w:val="000000"/>
      <w:sz w:val="22"/>
      <w:vertAlign w:val="superscript"/>
    </w:rPr>
  </w:style>
  <w:style w:type="paragraph" w:customStyle="1" w:styleId="11115">
    <w:name w:val="Знак примечания1111"/>
    <w:rsid w:val="00B107F5"/>
    <w:rPr>
      <w:rFonts w:ascii="Calibri" w:hAnsi="Calibri"/>
      <w:color w:val="000000"/>
      <w:sz w:val="16"/>
    </w:rPr>
  </w:style>
  <w:style w:type="paragraph" w:customStyle="1" w:styleId="1119">
    <w:name w:val="Гипертекстовая ссылка111"/>
    <w:basedOn w:val="211"/>
    <w:rsid w:val="00B107F5"/>
    <w:rPr>
      <w:rFonts w:ascii="Times New Roman" w:hAnsi="Times New Roman"/>
      <w:b w:val="0"/>
      <w:color w:val="106BBE"/>
      <w:sz w:val="24"/>
    </w:rPr>
  </w:style>
  <w:style w:type="paragraph" w:customStyle="1" w:styleId="Contents321">
    <w:name w:val="Contents 321"/>
    <w:rsid w:val="00B107F5"/>
    <w:rPr>
      <w:color w:val="000000"/>
      <w:sz w:val="28"/>
    </w:rPr>
  </w:style>
  <w:style w:type="paragraph" w:customStyle="1" w:styleId="11">
    <w:name w:val="Знак концевой сноски1"/>
    <w:link w:val="ad"/>
    <w:rsid w:val="00B107F5"/>
    <w:rPr>
      <w:vertAlign w:val="superscript"/>
    </w:rPr>
  </w:style>
  <w:style w:type="paragraph" w:customStyle="1" w:styleId="111a">
    <w:name w:val="Символ концевой сноски111"/>
    <w:rsid w:val="00B107F5"/>
    <w:rPr>
      <w:rFonts w:ascii="Calibri" w:hAnsi="Calibri"/>
      <w:color w:val="000000"/>
      <w:sz w:val="22"/>
      <w:vertAlign w:val="superscript"/>
    </w:rPr>
  </w:style>
  <w:style w:type="paragraph" w:customStyle="1" w:styleId="Caption121">
    <w:name w:val="Caption121"/>
    <w:rsid w:val="00B107F5"/>
    <w:rPr>
      <w:rFonts w:ascii="Calibri" w:hAnsi="Calibri"/>
      <w:i/>
      <w:color w:val="44546A"/>
      <w:sz w:val="18"/>
    </w:rPr>
  </w:style>
  <w:style w:type="paragraph" w:customStyle="1" w:styleId="Heading5111">
    <w:name w:val="Heading 5111"/>
    <w:rsid w:val="00B107F5"/>
    <w:rPr>
      <w:rFonts w:ascii="XO Thames" w:hAnsi="XO Thames"/>
      <w:b/>
      <w:color w:val="000000"/>
      <w:sz w:val="22"/>
    </w:rPr>
  </w:style>
  <w:style w:type="paragraph" w:customStyle="1" w:styleId="InternetLink1311">
    <w:name w:val="Internet Link1311"/>
    <w:rsid w:val="00B107F5"/>
    <w:rPr>
      <w:rFonts w:ascii="Calibri" w:hAnsi="Calibri"/>
      <w:color w:val="000080"/>
      <w:sz w:val="22"/>
      <w:u w:val="single"/>
    </w:rPr>
  </w:style>
  <w:style w:type="paragraph" w:customStyle="1" w:styleId="31111">
    <w:name w:val="Стиль31111"/>
    <w:basedOn w:val="a"/>
    <w:rsid w:val="00B107F5"/>
    <w:rPr>
      <w:color w:val="000000"/>
      <w:szCs w:val="20"/>
    </w:rPr>
  </w:style>
  <w:style w:type="paragraph" w:customStyle="1" w:styleId="4111">
    <w:name w:val="Оглавление 4 Знак111"/>
    <w:rsid w:val="00B107F5"/>
    <w:rPr>
      <w:rFonts w:ascii="XO Thames" w:hAnsi="XO Thames"/>
      <w:color w:val="000000"/>
      <w:sz w:val="28"/>
    </w:rPr>
  </w:style>
  <w:style w:type="paragraph" w:customStyle="1" w:styleId="3111">
    <w:name w:val="Оглавление 3 Знак111"/>
    <w:rsid w:val="00B107F5"/>
    <w:rPr>
      <w:rFonts w:ascii="XO Thames" w:hAnsi="XO Thames"/>
      <w:color w:val="000000"/>
      <w:sz w:val="28"/>
    </w:rPr>
  </w:style>
  <w:style w:type="paragraph" w:customStyle="1" w:styleId="EndnoteCharacters1111111211">
    <w:name w:val="Endnote Characters1111111211"/>
    <w:rsid w:val="00B107F5"/>
    <w:rPr>
      <w:rFonts w:ascii="Calibri" w:hAnsi="Calibri"/>
      <w:color w:val="000000"/>
      <w:sz w:val="22"/>
      <w:vertAlign w:val="superscript"/>
    </w:rPr>
  </w:style>
  <w:style w:type="paragraph" w:customStyle="1" w:styleId="Heading713">
    <w:name w:val="Heading 713"/>
    <w:rsid w:val="00B107F5"/>
    <w:rPr>
      <w:rFonts w:ascii="Arial" w:hAnsi="Arial"/>
      <w:color w:val="595959"/>
      <w:sz w:val="22"/>
    </w:rPr>
  </w:style>
  <w:style w:type="paragraph" w:customStyle="1" w:styleId="11116">
    <w:name w:val="Абзац списка Знак1111"/>
    <w:basedOn w:val="DefaultParagraphFont111"/>
    <w:rsid w:val="00B107F5"/>
  </w:style>
  <w:style w:type="paragraph" w:customStyle="1" w:styleId="DefaultParagraphFont111">
    <w:name w:val="Default Paragraph Font111"/>
    <w:rsid w:val="00B107F5"/>
    <w:rPr>
      <w:rFonts w:ascii="Calibri" w:hAnsi="Calibri"/>
      <w:color w:val="000000"/>
      <w:sz w:val="22"/>
    </w:rPr>
  </w:style>
  <w:style w:type="paragraph" w:customStyle="1" w:styleId="Contents43">
    <w:name w:val="Contents 43"/>
    <w:rsid w:val="00B107F5"/>
    <w:rPr>
      <w:color w:val="000000"/>
      <w:sz w:val="28"/>
    </w:rPr>
  </w:style>
  <w:style w:type="paragraph" w:customStyle="1" w:styleId="111b">
    <w:name w:val="Содержимое таблицы111"/>
    <w:basedOn w:val="a"/>
    <w:rsid w:val="00B107F5"/>
    <w:pPr>
      <w:widowControl w:val="0"/>
      <w:spacing w:after="160" w:line="264" w:lineRule="auto"/>
      <w:ind w:firstLine="0"/>
      <w:jc w:val="left"/>
    </w:pPr>
    <w:rPr>
      <w:rFonts w:ascii="Calibri" w:hAnsi="Calibri"/>
      <w:color w:val="000000"/>
      <w:sz w:val="22"/>
      <w:szCs w:val="20"/>
    </w:rPr>
  </w:style>
  <w:style w:type="paragraph" w:customStyle="1" w:styleId="annotationsubject111">
    <w:name w:val="annotation subject111"/>
    <w:basedOn w:val="aff5"/>
    <w:next w:val="aff5"/>
    <w:rsid w:val="00B107F5"/>
    <w:rPr>
      <w:b/>
    </w:rPr>
  </w:style>
  <w:style w:type="paragraph" w:customStyle="1" w:styleId="Heading3121">
    <w:name w:val="Heading 3121"/>
    <w:rsid w:val="00B107F5"/>
    <w:rPr>
      <w:rFonts w:ascii="XO Thames" w:hAnsi="XO Thames"/>
      <w:b/>
      <w:color w:val="000000"/>
      <w:sz w:val="26"/>
    </w:rPr>
  </w:style>
  <w:style w:type="paragraph" w:customStyle="1" w:styleId="111c">
    <w:name w:val="Заголовок таблицы111"/>
    <w:basedOn w:val="111b"/>
    <w:rsid w:val="00B107F5"/>
    <w:pPr>
      <w:widowControl/>
      <w:jc w:val="center"/>
    </w:pPr>
    <w:rPr>
      <w:b/>
    </w:rPr>
  </w:style>
  <w:style w:type="paragraph" w:customStyle="1" w:styleId="Header1">
    <w:name w:val="Header1"/>
    <w:rsid w:val="00B107F5"/>
    <w:rPr>
      <w:rFonts w:ascii="Calibri" w:hAnsi="Calibri"/>
      <w:color w:val="000000"/>
      <w:sz w:val="22"/>
    </w:rPr>
  </w:style>
  <w:style w:type="paragraph" w:customStyle="1" w:styleId="Caption11">
    <w:name w:val="Caption11"/>
    <w:rsid w:val="00B107F5"/>
    <w:rPr>
      <w:rFonts w:ascii="Calibri" w:hAnsi="Calibri"/>
      <w:i/>
      <w:color w:val="44546A"/>
      <w:sz w:val="18"/>
    </w:rPr>
  </w:style>
  <w:style w:type="paragraph" w:customStyle="1" w:styleId="EndnoteCharacters111111111111111">
    <w:name w:val="Endnote Characters111111111111111"/>
    <w:basedOn w:val="DefaultParagraphFont111"/>
    <w:rsid w:val="00B107F5"/>
    <w:rPr>
      <w:vertAlign w:val="superscript"/>
    </w:rPr>
  </w:style>
  <w:style w:type="paragraph" w:customStyle="1" w:styleId="EndnoteCharacters1111111111211">
    <w:name w:val="Endnote Characters1111111111211"/>
    <w:rsid w:val="00B107F5"/>
    <w:rPr>
      <w:rFonts w:ascii="Calibri" w:hAnsi="Calibri"/>
      <w:color w:val="000000"/>
      <w:sz w:val="22"/>
      <w:vertAlign w:val="superscript"/>
    </w:rPr>
  </w:style>
  <w:style w:type="paragraph" w:customStyle="1" w:styleId="6111">
    <w:name w:val="Оглавление 6 Знак111"/>
    <w:rsid w:val="00B107F5"/>
    <w:rPr>
      <w:rFonts w:ascii="XO Thames" w:hAnsi="XO Thames"/>
      <w:color w:val="000000"/>
      <w:sz w:val="28"/>
    </w:rPr>
  </w:style>
  <w:style w:type="paragraph" w:styleId="33">
    <w:name w:val="toc 3"/>
    <w:next w:val="a"/>
    <w:link w:val="34"/>
    <w:uiPriority w:val="39"/>
    <w:rsid w:val="00B107F5"/>
    <w:pPr>
      <w:spacing w:after="160" w:line="264" w:lineRule="auto"/>
      <w:ind w:left="400"/>
    </w:pPr>
    <w:rPr>
      <w:color w:val="000000"/>
      <w:sz w:val="28"/>
    </w:rPr>
  </w:style>
  <w:style w:type="character" w:customStyle="1" w:styleId="34">
    <w:name w:val="Оглавление 3 Знак"/>
    <w:link w:val="33"/>
    <w:uiPriority w:val="39"/>
    <w:rsid w:val="00B107F5"/>
    <w:rPr>
      <w:color w:val="000000"/>
      <w:sz w:val="28"/>
    </w:rPr>
  </w:style>
  <w:style w:type="paragraph" w:customStyle="1" w:styleId="EndnoteSymbol">
    <w:name w:val="Endnote Symbol"/>
    <w:rsid w:val="00B107F5"/>
    <w:rPr>
      <w:rFonts w:ascii="Calibri" w:hAnsi="Calibri"/>
      <w:color w:val="000000"/>
      <w:sz w:val="22"/>
      <w:vertAlign w:val="superscript"/>
    </w:rPr>
  </w:style>
  <w:style w:type="paragraph" w:customStyle="1" w:styleId="5111">
    <w:name w:val="Заголовок 5 Знак111"/>
    <w:rsid w:val="00B107F5"/>
    <w:rPr>
      <w:rFonts w:ascii="XO Thames" w:hAnsi="XO Thames"/>
      <w:b/>
      <w:color w:val="000000"/>
      <w:sz w:val="22"/>
    </w:rPr>
  </w:style>
  <w:style w:type="paragraph" w:customStyle="1" w:styleId="Heading61">
    <w:name w:val="Heading 61"/>
    <w:rsid w:val="00B107F5"/>
    <w:rPr>
      <w:rFonts w:ascii="Arial" w:hAnsi="Arial"/>
      <w:i/>
      <w:color w:val="595959"/>
      <w:sz w:val="22"/>
    </w:rPr>
  </w:style>
  <w:style w:type="paragraph" w:customStyle="1" w:styleId="highlightsearch111">
    <w:name w:val="highlightsearch111"/>
    <w:basedOn w:val="DefaultParagraphFont111"/>
    <w:rsid w:val="00B107F5"/>
  </w:style>
  <w:style w:type="paragraph" w:customStyle="1" w:styleId="FootnoteCharacters1111211">
    <w:name w:val="Footnote Characters1111211"/>
    <w:rsid w:val="00B107F5"/>
    <w:rPr>
      <w:rFonts w:ascii="Calibri" w:hAnsi="Calibri"/>
      <w:color w:val="000000"/>
      <w:sz w:val="22"/>
      <w:vertAlign w:val="superscript"/>
    </w:rPr>
  </w:style>
  <w:style w:type="paragraph" w:customStyle="1" w:styleId="Title21">
    <w:name w:val="Title21"/>
    <w:rsid w:val="00B107F5"/>
    <w:rPr>
      <w:b/>
      <w:color w:val="000000"/>
      <w:sz w:val="28"/>
    </w:rPr>
  </w:style>
  <w:style w:type="paragraph" w:customStyle="1" w:styleId="Header111">
    <w:name w:val="Header111"/>
    <w:rsid w:val="00B107F5"/>
    <w:rPr>
      <w:rFonts w:ascii="Calibri" w:hAnsi="Calibri"/>
      <w:color w:val="000000"/>
      <w:sz w:val="22"/>
    </w:rPr>
  </w:style>
  <w:style w:type="paragraph" w:customStyle="1" w:styleId="ContentsHeading">
    <w:name w:val="Contents Heading"/>
    <w:basedOn w:val="Heading12"/>
    <w:rsid w:val="00B107F5"/>
    <w:rPr>
      <w:rFonts w:ascii="Calibri Light" w:hAnsi="Calibri Light"/>
      <w:color w:val="2E74B5"/>
      <w:sz w:val="28"/>
    </w:rPr>
  </w:style>
  <w:style w:type="paragraph" w:customStyle="1" w:styleId="HeaderandFooter2111">
    <w:name w:val="Header and Footer2111"/>
    <w:basedOn w:val="a"/>
    <w:rsid w:val="00B107F5"/>
    <w:pPr>
      <w:spacing w:after="160" w:line="264" w:lineRule="auto"/>
      <w:ind w:firstLine="0"/>
      <w:jc w:val="left"/>
    </w:pPr>
    <w:rPr>
      <w:rFonts w:ascii="Calibri" w:hAnsi="Calibri"/>
      <w:color w:val="000000"/>
      <w:sz w:val="22"/>
      <w:szCs w:val="20"/>
    </w:rPr>
  </w:style>
  <w:style w:type="paragraph" w:customStyle="1" w:styleId="FootnoteCharacters111111211">
    <w:name w:val="Footnote Characters111111211"/>
    <w:rsid w:val="00B107F5"/>
    <w:rPr>
      <w:rFonts w:ascii="Calibri" w:hAnsi="Calibri"/>
      <w:color w:val="000000"/>
      <w:sz w:val="22"/>
      <w:vertAlign w:val="superscript"/>
    </w:rPr>
  </w:style>
  <w:style w:type="paragraph" w:customStyle="1" w:styleId="11117">
    <w:name w:val="Заголовок 1 Знак111"/>
    <w:basedOn w:val="11110"/>
    <w:rsid w:val="00B107F5"/>
    <w:rPr>
      <w:rFonts w:ascii="Times New Roman" w:hAnsi="Times New Roman"/>
      <w:b/>
      <w:sz w:val="32"/>
    </w:rPr>
  </w:style>
  <w:style w:type="character" w:customStyle="1" w:styleId="affa">
    <w:name w:val="Указатель Знак"/>
    <w:link w:val="aff9"/>
    <w:rsid w:val="00B107F5"/>
    <w:rPr>
      <w:rFonts w:ascii="Liberation Sans" w:hAnsi="Liberation Sans"/>
      <w:color w:val="000000"/>
      <w:sz w:val="28"/>
    </w:rPr>
  </w:style>
  <w:style w:type="paragraph" w:customStyle="1" w:styleId="annotationreference111">
    <w:name w:val="annotation reference111"/>
    <w:basedOn w:val="DefaultParagraphFont111"/>
    <w:rsid w:val="00B107F5"/>
    <w:rPr>
      <w:sz w:val="16"/>
    </w:rPr>
  </w:style>
  <w:style w:type="paragraph" w:customStyle="1" w:styleId="Marginalia3">
    <w:name w:val="Marginalia3"/>
    <w:rsid w:val="00B107F5"/>
    <w:rPr>
      <w:rFonts w:ascii="Calibri" w:hAnsi="Calibri"/>
      <w:color w:val="000000"/>
    </w:rPr>
  </w:style>
  <w:style w:type="paragraph" w:customStyle="1" w:styleId="Endnote1">
    <w:name w:val="Endnote1"/>
    <w:rsid w:val="00B107F5"/>
    <w:pPr>
      <w:ind w:firstLine="851"/>
      <w:jc w:val="both"/>
    </w:pPr>
    <w:rPr>
      <w:rFonts w:ascii="XO Thames" w:hAnsi="XO Thames"/>
      <w:color w:val="000000"/>
      <w:sz w:val="22"/>
    </w:rPr>
  </w:style>
  <w:style w:type="paragraph" w:customStyle="1" w:styleId="Heading2111">
    <w:name w:val="Heading 2111"/>
    <w:rsid w:val="00B107F5"/>
    <w:rPr>
      <w:rFonts w:ascii="Calibri Light" w:hAnsi="Calibri Light"/>
      <w:b/>
      <w:color w:val="5B9BD5"/>
      <w:sz w:val="26"/>
    </w:rPr>
  </w:style>
  <w:style w:type="paragraph" w:customStyle="1" w:styleId="51110">
    <w:name w:val="Оглавление 5 Знак111"/>
    <w:rsid w:val="00B107F5"/>
    <w:rPr>
      <w:rFonts w:ascii="XO Thames" w:hAnsi="XO Thames"/>
      <w:color w:val="000000"/>
      <w:sz w:val="28"/>
    </w:rPr>
  </w:style>
  <w:style w:type="paragraph" w:customStyle="1" w:styleId="IntenseReference111">
    <w:name w:val="Intense Reference111"/>
    <w:basedOn w:val="DefaultParagraphFont111"/>
    <w:rsid w:val="00B107F5"/>
    <w:rPr>
      <w:b/>
      <w:smallCaps/>
      <w:color w:val="2E74B5"/>
      <w:spacing w:val="5"/>
    </w:rPr>
  </w:style>
  <w:style w:type="paragraph" w:customStyle="1" w:styleId="Contents921">
    <w:name w:val="Contents 921"/>
    <w:rsid w:val="00B107F5"/>
    <w:rPr>
      <w:color w:val="000000"/>
      <w:sz w:val="28"/>
    </w:rPr>
  </w:style>
  <w:style w:type="paragraph" w:customStyle="1" w:styleId="Footnote2">
    <w:name w:val="Footnote2"/>
    <w:basedOn w:val="a"/>
    <w:rsid w:val="00B107F5"/>
    <w:pPr>
      <w:spacing w:after="160" w:line="264" w:lineRule="auto"/>
      <w:ind w:firstLine="0"/>
      <w:jc w:val="left"/>
    </w:pPr>
    <w:rPr>
      <w:rFonts w:ascii="Calibri" w:hAnsi="Calibri"/>
      <w:color w:val="000000"/>
      <w:sz w:val="22"/>
      <w:szCs w:val="20"/>
    </w:rPr>
  </w:style>
  <w:style w:type="paragraph" w:customStyle="1" w:styleId="IndexHeading21">
    <w:name w:val="Index Heading21"/>
    <w:basedOn w:val="213"/>
    <w:rsid w:val="00B107F5"/>
  </w:style>
  <w:style w:type="paragraph" w:customStyle="1" w:styleId="111111">
    <w:name w:val="Абзац списка11111"/>
    <w:basedOn w:val="a"/>
    <w:rsid w:val="00B107F5"/>
    <w:pPr>
      <w:spacing w:after="200" w:line="276" w:lineRule="auto"/>
      <w:ind w:left="720" w:firstLine="0"/>
      <w:jc w:val="left"/>
    </w:pPr>
    <w:rPr>
      <w:rFonts w:ascii="Calibri" w:hAnsi="Calibri"/>
      <w:color w:val="000000"/>
      <w:sz w:val="22"/>
      <w:szCs w:val="20"/>
    </w:rPr>
  </w:style>
  <w:style w:type="paragraph" w:customStyle="1" w:styleId="NoSpacing111">
    <w:name w:val="No Spacing111"/>
    <w:rsid w:val="00B107F5"/>
    <w:rPr>
      <w:rFonts w:ascii="Calibri" w:hAnsi="Calibri"/>
      <w:color w:val="000000"/>
      <w:sz w:val="22"/>
    </w:rPr>
  </w:style>
  <w:style w:type="paragraph" w:customStyle="1" w:styleId="61110">
    <w:name w:val="Заголовок 6 Знак111"/>
    <w:basedOn w:val="DefaultParagraphFont111"/>
    <w:rsid w:val="00B107F5"/>
    <w:rPr>
      <w:rFonts w:ascii="Arial" w:hAnsi="Arial"/>
      <w:i/>
      <w:color w:val="595959"/>
    </w:rPr>
  </w:style>
  <w:style w:type="paragraph" w:customStyle="1" w:styleId="FigureIndex121">
    <w:name w:val="Figure Index 121"/>
    <w:rsid w:val="00B107F5"/>
    <w:rPr>
      <w:rFonts w:ascii="Calibri" w:hAnsi="Calibri"/>
      <w:color w:val="000000"/>
      <w:sz w:val="22"/>
    </w:rPr>
  </w:style>
  <w:style w:type="paragraph" w:customStyle="1" w:styleId="1f3">
    <w:name w:val="Символ сноски1"/>
    <w:rsid w:val="00B107F5"/>
    <w:rPr>
      <w:rFonts w:ascii="Calibri" w:hAnsi="Calibri"/>
      <w:color w:val="000000"/>
      <w:sz w:val="22"/>
      <w:vertAlign w:val="superscript"/>
    </w:rPr>
  </w:style>
  <w:style w:type="paragraph" w:customStyle="1" w:styleId="1f4">
    <w:name w:val="Символ концевой сноски1"/>
    <w:rsid w:val="00B107F5"/>
    <w:rPr>
      <w:rFonts w:ascii="Calibri" w:hAnsi="Calibri"/>
      <w:color w:val="000000"/>
      <w:sz w:val="22"/>
      <w:vertAlign w:val="superscript"/>
    </w:rPr>
  </w:style>
  <w:style w:type="paragraph" w:customStyle="1" w:styleId="Heading4111">
    <w:name w:val="Heading 4111"/>
    <w:rsid w:val="00B107F5"/>
    <w:rPr>
      <w:rFonts w:ascii="XO Thames" w:hAnsi="XO Thames"/>
      <w:b/>
      <w:color w:val="000000"/>
      <w:sz w:val="24"/>
    </w:rPr>
  </w:style>
  <w:style w:type="paragraph" w:customStyle="1" w:styleId="Heading7121">
    <w:name w:val="Heading 7121"/>
    <w:rsid w:val="00B107F5"/>
    <w:rPr>
      <w:rFonts w:ascii="Arial" w:hAnsi="Arial"/>
      <w:color w:val="595959"/>
      <w:sz w:val="22"/>
    </w:rPr>
  </w:style>
  <w:style w:type="paragraph" w:customStyle="1" w:styleId="Heading8111">
    <w:name w:val="Heading 8111"/>
    <w:rsid w:val="00B107F5"/>
    <w:rPr>
      <w:rFonts w:ascii="Arial" w:hAnsi="Arial"/>
      <w:i/>
      <w:color w:val="272727"/>
      <w:sz w:val="22"/>
    </w:rPr>
  </w:style>
  <w:style w:type="paragraph" w:customStyle="1" w:styleId="IndexHeading1">
    <w:name w:val="Index Heading1"/>
    <w:basedOn w:val="213"/>
    <w:rsid w:val="00B107F5"/>
  </w:style>
  <w:style w:type="paragraph" w:customStyle="1" w:styleId="111d">
    <w:name w:val="Нижний колонтитул Знак111"/>
    <w:basedOn w:val="11110"/>
    <w:rsid w:val="00B107F5"/>
  </w:style>
  <w:style w:type="paragraph" w:customStyle="1" w:styleId="InternetLink1511">
    <w:name w:val="Internet Link1511"/>
    <w:basedOn w:val="DefaultParagraphFont111"/>
    <w:rsid w:val="00B107F5"/>
    <w:rPr>
      <w:color w:val="0000FF"/>
      <w:u w:val="single"/>
    </w:rPr>
  </w:style>
  <w:style w:type="paragraph" w:customStyle="1" w:styleId="FootnoteSymbol21">
    <w:name w:val="Footnote Symbol21"/>
    <w:rsid w:val="00B107F5"/>
    <w:rPr>
      <w:rFonts w:ascii="Calibri" w:hAnsi="Calibri"/>
      <w:color w:val="000000"/>
      <w:sz w:val="22"/>
      <w:vertAlign w:val="superscript"/>
    </w:rPr>
  </w:style>
  <w:style w:type="paragraph" w:customStyle="1" w:styleId="IntenseQuote111">
    <w:name w:val="Intense Quote111"/>
    <w:basedOn w:val="a"/>
    <w:next w:val="a"/>
    <w:rsid w:val="00B107F5"/>
    <w:pPr>
      <w:pBdr>
        <w:top w:val="single" w:sz="4" w:space="10" w:color="2E74B5"/>
        <w:bottom w:val="single" w:sz="4" w:space="10" w:color="2E74B5"/>
      </w:pBdr>
      <w:spacing w:before="360" w:after="360" w:line="264" w:lineRule="auto"/>
      <w:ind w:left="864" w:right="864" w:firstLine="0"/>
      <w:jc w:val="center"/>
    </w:pPr>
    <w:rPr>
      <w:rFonts w:ascii="Calibri" w:hAnsi="Calibri"/>
      <w:i/>
      <w:color w:val="2E74B5"/>
      <w:sz w:val="22"/>
      <w:szCs w:val="20"/>
    </w:rPr>
  </w:style>
  <w:style w:type="paragraph" w:customStyle="1" w:styleId="1f5">
    <w:name w:val="Заголовок оглавления1"/>
    <w:basedOn w:val="1"/>
    <w:next w:val="a"/>
    <w:rsid w:val="00B107F5"/>
    <w:pPr>
      <w:keepLines/>
      <w:tabs>
        <w:tab w:val="left" w:pos="0"/>
      </w:tabs>
      <w:spacing w:before="480" w:after="0" w:line="276" w:lineRule="auto"/>
      <w:ind w:firstLine="0"/>
      <w:jc w:val="left"/>
      <w:outlineLvl w:val="8"/>
    </w:pPr>
    <w:rPr>
      <w:rFonts w:ascii="Calibri Light" w:eastAsia="Times New Roman" w:hAnsi="Calibri Light" w:cs="Times New Roman"/>
      <w:bCs w:val="0"/>
      <w:color w:val="2E74B5"/>
      <w:kern w:val="0"/>
      <w:sz w:val="28"/>
      <w:szCs w:val="20"/>
    </w:rPr>
  </w:style>
  <w:style w:type="character" w:customStyle="1" w:styleId="affc">
    <w:name w:val="Заголовок оглавления Знак"/>
    <w:link w:val="affd"/>
    <w:rsid w:val="00B107F5"/>
    <w:rPr>
      <w:rFonts w:ascii="Calibri Light" w:eastAsiaTheme="majorEastAsia" w:hAnsi="Calibri Light" w:cstheme="majorBidi"/>
      <w:b/>
      <w:bCs w:val="0"/>
      <w:color w:val="2E74B5"/>
      <w:spacing w:val="0"/>
      <w:kern w:val="32"/>
      <w:sz w:val="28"/>
      <w:szCs w:val="32"/>
    </w:rPr>
  </w:style>
  <w:style w:type="paragraph" w:customStyle="1" w:styleId="21110">
    <w:name w:val="Оглавление 2 Знак111"/>
    <w:basedOn w:val="11110"/>
    <w:rsid w:val="00B107F5"/>
  </w:style>
  <w:style w:type="paragraph" w:customStyle="1" w:styleId="IndexHeading111">
    <w:name w:val="Index Heading111"/>
    <w:basedOn w:val="1113"/>
    <w:rsid w:val="00B107F5"/>
  </w:style>
  <w:style w:type="paragraph" w:customStyle="1" w:styleId="1f6">
    <w:name w:val="Строгий1"/>
    <w:basedOn w:val="DefaultParagraphFont111"/>
    <w:link w:val="affe"/>
    <w:rsid w:val="00B107F5"/>
    <w:rPr>
      <w:b/>
    </w:rPr>
  </w:style>
  <w:style w:type="character" w:styleId="affe">
    <w:name w:val="Strong"/>
    <w:link w:val="1f6"/>
    <w:rsid w:val="00B107F5"/>
    <w:rPr>
      <w:rFonts w:ascii="Calibri" w:hAnsi="Calibri"/>
      <w:b/>
      <w:color w:val="000000"/>
      <w:sz w:val="22"/>
    </w:rPr>
  </w:style>
  <w:style w:type="paragraph" w:customStyle="1" w:styleId="Heading821">
    <w:name w:val="Heading 821"/>
    <w:rsid w:val="00B107F5"/>
    <w:rPr>
      <w:rFonts w:ascii="Arial" w:hAnsi="Arial"/>
      <w:i/>
      <w:color w:val="272727"/>
      <w:sz w:val="22"/>
    </w:rPr>
  </w:style>
  <w:style w:type="paragraph" w:customStyle="1" w:styleId="ListParagraph111">
    <w:name w:val="List Paragraph111"/>
    <w:basedOn w:val="a"/>
    <w:rsid w:val="00B107F5"/>
    <w:pPr>
      <w:spacing w:after="160" w:line="264" w:lineRule="auto"/>
      <w:ind w:left="720" w:firstLine="0"/>
      <w:contextualSpacing/>
      <w:jc w:val="left"/>
    </w:pPr>
    <w:rPr>
      <w:rFonts w:ascii="Calibri" w:hAnsi="Calibri"/>
      <w:color w:val="000000"/>
      <w:sz w:val="22"/>
      <w:szCs w:val="20"/>
    </w:rPr>
  </w:style>
  <w:style w:type="paragraph" w:customStyle="1" w:styleId="2110">
    <w:name w:val="Нормальный (таблица)211"/>
    <w:basedOn w:val="11110"/>
    <w:rsid w:val="00B107F5"/>
    <w:rPr>
      <w:rFonts w:ascii="Arial" w:hAnsi="Arial"/>
      <w:sz w:val="24"/>
    </w:rPr>
  </w:style>
  <w:style w:type="paragraph" w:customStyle="1" w:styleId="111e">
    <w:name w:val="Символ сноски111"/>
    <w:rsid w:val="00B107F5"/>
    <w:rPr>
      <w:rFonts w:ascii="Calibri" w:hAnsi="Calibri"/>
      <w:color w:val="000000"/>
      <w:sz w:val="22"/>
      <w:vertAlign w:val="superscript"/>
    </w:rPr>
  </w:style>
  <w:style w:type="paragraph" w:customStyle="1" w:styleId="Contents63">
    <w:name w:val="Contents 63"/>
    <w:rsid w:val="00B107F5"/>
    <w:rPr>
      <w:color w:val="000000"/>
      <w:sz w:val="28"/>
    </w:rPr>
  </w:style>
  <w:style w:type="paragraph" w:customStyle="1" w:styleId="FootnoteCharacters11111111211">
    <w:name w:val="Footnote Characters11111111211"/>
    <w:rsid w:val="00B107F5"/>
    <w:rPr>
      <w:rFonts w:ascii="Calibri" w:hAnsi="Calibri"/>
      <w:color w:val="000000"/>
      <w:sz w:val="22"/>
      <w:vertAlign w:val="superscript"/>
    </w:rPr>
  </w:style>
  <w:style w:type="paragraph" w:customStyle="1" w:styleId="Contents33">
    <w:name w:val="Contents 33"/>
    <w:rsid w:val="00B107F5"/>
    <w:rPr>
      <w:color w:val="000000"/>
      <w:sz w:val="28"/>
    </w:rPr>
  </w:style>
  <w:style w:type="paragraph" w:customStyle="1" w:styleId="Heading9Char111">
    <w:name w:val="Heading 9 Char111"/>
    <w:basedOn w:val="DefaultParagraphFont111"/>
    <w:rsid w:val="00B107F5"/>
    <w:rPr>
      <w:rFonts w:ascii="Arial" w:hAnsi="Arial"/>
      <w:i/>
      <w:color w:val="272727"/>
    </w:rPr>
  </w:style>
  <w:style w:type="paragraph" w:customStyle="1" w:styleId="EndnoteSymbol21">
    <w:name w:val="Endnote Symbol21"/>
    <w:rsid w:val="00B107F5"/>
    <w:rPr>
      <w:rFonts w:ascii="Calibri" w:hAnsi="Calibri"/>
      <w:color w:val="000000"/>
      <w:sz w:val="22"/>
      <w:vertAlign w:val="superscript"/>
    </w:rPr>
  </w:style>
  <w:style w:type="paragraph" w:customStyle="1" w:styleId="1f7">
    <w:name w:val="Гиперссылка1"/>
    <w:link w:val="afff"/>
    <w:rsid w:val="00B107F5"/>
    <w:rPr>
      <w:rFonts w:ascii="Calibri" w:hAnsi="Calibri"/>
      <w:color w:val="000080"/>
      <w:sz w:val="22"/>
      <w:u w:val="single"/>
    </w:rPr>
  </w:style>
  <w:style w:type="character" w:styleId="afff">
    <w:name w:val="Hyperlink"/>
    <w:link w:val="1f7"/>
    <w:rsid w:val="00B107F5"/>
    <w:rPr>
      <w:rFonts w:ascii="Calibri" w:hAnsi="Calibri"/>
      <w:color w:val="000080"/>
      <w:sz w:val="22"/>
      <w:u w:val="single"/>
    </w:rPr>
  </w:style>
  <w:style w:type="paragraph" w:customStyle="1" w:styleId="Footnote">
    <w:name w:val="Footnote"/>
    <w:basedOn w:val="a"/>
    <w:rsid w:val="00B107F5"/>
    <w:pPr>
      <w:spacing w:after="160" w:line="264" w:lineRule="auto"/>
      <w:ind w:firstLine="0"/>
      <w:jc w:val="left"/>
    </w:pPr>
    <w:rPr>
      <w:rFonts w:ascii="Calibri" w:hAnsi="Calibri"/>
      <w:color w:val="000000"/>
      <w:sz w:val="22"/>
      <w:szCs w:val="20"/>
    </w:rPr>
  </w:style>
  <w:style w:type="paragraph" w:customStyle="1" w:styleId="FootnoteCharacters1111111111211">
    <w:name w:val="Footnote Characters1111111111211"/>
    <w:rsid w:val="00B107F5"/>
    <w:rPr>
      <w:rFonts w:ascii="Calibri" w:hAnsi="Calibri"/>
      <w:color w:val="000000"/>
      <w:sz w:val="22"/>
      <w:vertAlign w:val="superscript"/>
    </w:rPr>
  </w:style>
  <w:style w:type="character" w:customStyle="1" w:styleId="80">
    <w:name w:val="Заголовок 8 Знак"/>
    <w:link w:val="8"/>
    <w:rsid w:val="00B107F5"/>
    <w:rPr>
      <w:rFonts w:ascii="Arial" w:hAnsi="Arial"/>
      <w:i/>
      <w:color w:val="272727"/>
      <w:spacing w:val="0"/>
      <w:sz w:val="22"/>
    </w:rPr>
  </w:style>
  <w:style w:type="paragraph" w:customStyle="1" w:styleId="InternetLink7111">
    <w:name w:val="Internet Link7111"/>
    <w:rsid w:val="00B107F5"/>
    <w:rPr>
      <w:rFonts w:ascii="Calibri" w:hAnsi="Calibri"/>
      <w:color w:val="000080"/>
      <w:sz w:val="22"/>
      <w:u w:val="single"/>
    </w:rPr>
  </w:style>
  <w:style w:type="paragraph" w:customStyle="1" w:styleId="111f">
    <w:name w:val="Подзаголовок Знак111"/>
    <w:rsid w:val="00B107F5"/>
    <w:rPr>
      <w:rFonts w:ascii="XO Thames" w:hAnsi="XO Thames"/>
      <w:i/>
      <w:color w:val="000000"/>
      <w:sz w:val="24"/>
    </w:rPr>
  </w:style>
  <w:style w:type="paragraph" w:customStyle="1" w:styleId="Heading12">
    <w:name w:val="Heading 12"/>
    <w:rsid w:val="00B107F5"/>
    <w:rPr>
      <w:b/>
      <w:color w:val="000000"/>
      <w:sz w:val="32"/>
    </w:rPr>
  </w:style>
  <w:style w:type="paragraph" w:styleId="1f8">
    <w:name w:val="toc 1"/>
    <w:basedOn w:val="a"/>
    <w:next w:val="a"/>
    <w:link w:val="1f9"/>
    <w:uiPriority w:val="39"/>
    <w:rsid w:val="00B107F5"/>
    <w:pPr>
      <w:tabs>
        <w:tab w:val="right" w:leader="dot" w:pos="9628"/>
      </w:tabs>
      <w:ind w:firstLine="0"/>
      <w:jc w:val="left"/>
    </w:pPr>
    <w:rPr>
      <w:color w:val="000000"/>
      <w:szCs w:val="20"/>
    </w:rPr>
  </w:style>
  <w:style w:type="character" w:customStyle="1" w:styleId="1f9">
    <w:name w:val="Оглавление 1 Знак"/>
    <w:link w:val="1f8"/>
    <w:uiPriority w:val="39"/>
    <w:rsid w:val="00B107F5"/>
    <w:rPr>
      <w:color w:val="000000"/>
      <w:sz w:val="28"/>
    </w:rPr>
  </w:style>
  <w:style w:type="paragraph" w:customStyle="1" w:styleId="ContentsHeading11">
    <w:name w:val="Contents Heading11"/>
    <w:basedOn w:val="Heading111"/>
    <w:rsid w:val="00B107F5"/>
    <w:rPr>
      <w:rFonts w:ascii="Calibri Light" w:hAnsi="Calibri Light"/>
      <w:color w:val="2E74B5"/>
      <w:sz w:val="28"/>
    </w:rPr>
  </w:style>
  <w:style w:type="paragraph" w:customStyle="1" w:styleId="Contents811">
    <w:name w:val="Contents 811"/>
    <w:rsid w:val="00B107F5"/>
    <w:rPr>
      <w:color w:val="000000"/>
      <w:sz w:val="28"/>
    </w:rPr>
  </w:style>
  <w:style w:type="paragraph" w:customStyle="1" w:styleId="FigureIndex13">
    <w:name w:val="Figure Index 13"/>
    <w:rsid w:val="00B107F5"/>
    <w:rPr>
      <w:rFonts w:ascii="Calibri" w:hAnsi="Calibri"/>
      <w:color w:val="000000"/>
      <w:sz w:val="22"/>
    </w:rPr>
  </w:style>
  <w:style w:type="paragraph" w:customStyle="1" w:styleId="HeaderandFooter6111">
    <w:name w:val="Header and Footer6111"/>
    <w:basedOn w:val="a"/>
    <w:rsid w:val="00B107F5"/>
    <w:pPr>
      <w:spacing w:after="160" w:line="264" w:lineRule="auto"/>
      <w:ind w:firstLine="0"/>
      <w:jc w:val="left"/>
    </w:pPr>
    <w:rPr>
      <w:rFonts w:ascii="Calibri" w:hAnsi="Calibri"/>
      <w:color w:val="000000"/>
      <w:sz w:val="22"/>
      <w:szCs w:val="20"/>
    </w:rPr>
  </w:style>
  <w:style w:type="paragraph" w:customStyle="1" w:styleId="11118">
    <w:name w:val="Знак сноски1111"/>
    <w:rsid w:val="00B107F5"/>
    <w:rPr>
      <w:rFonts w:ascii="Calibri" w:hAnsi="Calibri"/>
      <w:color w:val="000000"/>
      <w:sz w:val="22"/>
      <w:vertAlign w:val="superscript"/>
    </w:rPr>
  </w:style>
  <w:style w:type="paragraph" w:customStyle="1" w:styleId="Heading92">
    <w:name w:val="Heading 92"/>
    <w:rsid w:val="00B107F5"/>
    <w:rPr>
      <w:rFonts w:ascii="Arial" w:hAnsi="Arial"/>
      <w:i/>
      <w:color w:val="272727"/>
      <w:sz w:val="22"/>
    </w:rPr>
  </w:style>
  <w:style w:type="paragraph" w:customStyle="1" w:styleId="HeaderandFooter">
    <w:name w:val="Header and Footer"/>
    <w:rsid w:val="00B107F5"/>
    <w:rPr>
      <w:rFonts w:ascii="XO Thames" w:hAnsi="XO Thames"/>
      <w:color w:val="000000"/>
    </w:rPr>
  </w:style>
  <w:style w:type="paragraph" w:customStyle="1" w:styleId="Heading421">
    <w:name w:val="Heading 421"/>
    <w:rsid w:val="00B107F5"/>
    <w:rPr>
      <w:rFonts w:ascii="XO Thames" w:hAnsi="XO Thames"/>
      <w:b/>
      <w:color w:val="000000"/>
      <w:sz w:val="24"/>
    </w:rPr>
  </w:style>
  <w:style w:type="paragraph" w:customStyle="1" w:styleId="EndnoteCharacters11211">
    <w:name w:val="Endnote Characters11211"/>
    <w:rsid w:val="00B107F5"/>
    <w:rPr>
      <w:rFonts w:ascii="Calibri" w:hAnsi="Calibri"/>
      <w:color w:val="000000"/>
      <w:sz w:val="22"/>
      <w:vertAlign w:val="superscript"/>
    </w:rPr>
  </w:style>
  <w:style w:type="paragraph" w:customStyle="1" w:styleId="InternetLink9111">
    <w:name w:val="Internet Link9111"/>
    <w:rsid w:val="00B107F5"/>
    <w:rPr>
      <w:rFonts w:ascii="Calibri" w:hAnsi="Calibri"/>
      <w:color w:val="000080"/>
      <w:sz w:val="22"/>
      <w:u w:val="single"/>
    </w:rPr>
  </w:style>
  <w:style w:type="paragraph" w:customStyle="1" w:styleId="HeaderandFooter11111">
    <w:name w:val="Header and Footer11111"/>
    <w:basedOn w:val="a"/>
    <w:rsid w:val="00B107F5"/>
    <w:pPr>
      <w:spacing w:after="160" w:line="264" w:lineRule="auto"/>
      <w:ind w:firstLine="0"/>
      <w:jc w:val="left"/>
    </w:pPr>
    <w:rPr>
      <w:rFonts w:ascii="Calibri" w:hAnsi="Calibri"/>
      <w:color w:val="000000"/>
      <w:sz w:val="22"/>
      <w:szCs w:val="20"/>
    </w:rPr>
  </w:style>
  <w:style w:type="paragraph" w:customStyle="1" w:styleId="Title111">
    <w:name w:val="Title111"/>
    <w:rsid w:val="00B107F5"/>
    <w:rPr>
      <w:b/>
      <w:color w:val="000000"/>
      <w:sz w:val="28"/>
    </w:rPr>
  </w:style>
  <w:style w:type="paragraph" w:customStyle="1" w:styleId="111f0">
    <w:name w:val="Символ нумерации111"/>
    <w:rsid w:val="00B107F5"/>
    <w:rPr>
      <w:rFonts w:ascii="Calibri" w:hAnsi="Calibri"/>
      <w:color w:val="000000"/>
      <w:sz w:val="22"/>
    </w:rPr>
  </w:style>
  <w:style w:type="paragraph" w:customStyle="1" w:styleId="41110">
    <w:name w:val="Заголовок 4 Знак111"/>
    <w:rsid w:val="00B107F5"/>
    <w:rPr>
      <w:rFonts w:ascii="XO Thames" w:hAnsi="XO Thames"/>
      <w:b/>
      <w:color w:val="000000"/>
      <w:sz w:val="24"/>
    </w:rPr>
  </w:style>
  <w:style w:type="paragraph" w:customStyle="1" w:styleId="InternetLink4111">
    <w:name w:val="Internet Link4111"/>
    <w:rsid w:val="00B107F5"/>
    <w:rPr>
      <w:rFonts w:ascii="Calibri" w:hAnsi="Calibri"/>
      <w:color w:val="000080"/>
      <w:sz w:val="22"/>
      <w:u w:val="single"/>
    </w:rPr>
  </w:style>
  <w:style w:type="paragraph" w:customStyle="1" w:styleId="1211">
    <w:name w:val="Абзац списка1211"/>
    <w:basedOn w:val="11110"/>
    <w:rsid w:val="00B107F5"/>
  </w:style>
  <w:style w:type="paragraph" w:customStyle="1" w:styleId="BookTitle111">
    <w:name w:val="Book Title111"/>
    <w:basedOn w:val="DefaultParagraphFont111"/>
    <w:rsid w:val="00B107F5"/>
    <w:rPr>
      <w:b/>
      <w:i/>
      <w:spacing w:val="5"/>
    </w:rPr>
  </w:style>
  <w:style w:type="paragraph" w:customStyle="1" w:styleId="EndnoteCharacters211">
    <w:name w:val="Endnote Characters211"/>
    <w:rsid w:val="00B107F5"/>
    <w:rPr>
      <w:rFonts w:ascii="Calibri" w:hAnsi="Calibri"/>
      <w:color w:val="000000"/>
      <w:sz w:val="22"/>
      <w:vertAlign w:val="superscript"/>
    </w:rPr>
  </w:style>
  <w:style w:type="paragraph" w:customStyle="1" w:styleId="HeaderandFooter5111">
    <w:name w:val="Header and Footer5111"/>
    <w:basedOn w:val="a"/>
    <w:rsid w:val="00B107F5"/>
    <w:pPr>
      <w:spacing w:after="160" w:line="264" w:lineRule="auto"/>
      <w:ind w:firstLine="0"/>
      <w:jc w:val="left"/>
    </w:pPr>
    <w:rPr>
      <w:rFonts w:ascii="Calibri" w:hAnsi="Calibri"/>
      <w:color w:val="000000"/>
      <w:sz w:val="22"/>
      <w:szCs w:val="20"/>
    </w:rPr>
  </w:style>
  <w:style w:type="paragraph" w:customStyle="1" w:styleId="EndnoteCharacters11111111211">
    <w:name w:val="Endnote Characters11111111211"/>
    <w:rsid w:val="00B107F5"/>
    <w:rPr>
      <w:rFonts w:ascii="Calibri" w:hAnsi="Calibri"/>
      <w:color w:val="000000"/>
      <w:sz w:val="22"/>
      <w:vertAlign w:val="superscript"/>
    </w:rPr>
  </w:style>
  <w:style w:type="paragraph" w:customStyle="1" w:styleId="Contents721">
    <w:name w:val="Contents 721"/>
    <w:rsid w:val="00B107F5"/>
    <w:rPr>
      <w:color w:val="000000"/>
      <w:sz w:val="28"/>
    </w:rPr>
  </w:style>
  <w:style w:type="paragraph" w:customStyle="1" w:styleId="Heading3Char111">
    <w:name w:val="Heading 3 Char111"/>
    <w:basedOn w:val="DefaultParagraphFont111"/>
    <w:rsid w:val="00B107F5"/>
    <w:rPr>
      <w:rFonts w:ascii="Arial" w:hAnsi="Arial"/>
      <w:color w:val="2E74B5"/>
      <w:sz w:val="28"/>
    </w:rPr>
  </w:style>
  <w:style w:type="paragraph" w:styleId="92">
    <w:name w:val="toc 9"/>
    <w:next w:val="a"/>
    <w:link w:val="93"/>
    <w:uiPriority w:val="39"/>
    <w:rsid w:val="00B107F5"/>
    <w:pPr>
      <w:spacing w:after="160" w:line="264" w:lineRule="auto"/>
      <w:ind w:left="1600"/>
    </w:pPr>
    <w:rPr>
      <w:color w:val="000000"/>
      <w:sz w:val="28"/>
    </w:rPr>
  </w:style>
  <w:style w:type="character" w:customStyle="1" w:styleId="93">
    <w:name w:val="Оглавление 9 Знак"/>
    <w:link w:val="92"/>
    <w:uiPriority w:val="39"/>
    <w:rsid w:val="00B107F5"/>
    <w:rPr>
      <w:color w:val="000000"/>
      <w:sz w:val="28"/>
    </w:rPr>
  </w:style>
  <w:style w:type="paragraph" w:customStyle="1" w:styleId="Heading51">
    <w:name w:val="Heading 51"/>
    <w:rsid w:val="00B107F5"/>
    <w:rPr>
      <w:rFonts w:ascii="XO Thames" w:hAnsi="XO Thames"/>
      <w:b/>
      <w:color w:val="000000"/>
      <w:sz w:val="22"/>
    </w:rPr>
  </w:style>
  <w:style w:type="paragraph" w:customStyle="1" w:styleId="ContentsHeading21">
    <w:name w:val="Contents Heading21"/>
    <w:basedOn w:val="Heading1121"/>
    <w:rsid w:val="00B107F5"/>
    <w:rPr>
      <w:rFonts w:ascii="Calibri Light" w:hAnsi="Calibri Light"/>
      <w:color w:val="2E74B5"/>
      <w:sz w:val="28"/>
    </w:rPr>
  </w:style>
  <w:style w:type="paragraph" w:customStyle="1" w:styleId="215">
    <w:name w:val="Указатель21"/>
    <w:basedOn w:val="a"/>
    <w:rsid w:val="00B107F5"/>
    <w:pPr>
      <w:spacing w:after="160" w:line="264" w:lineRule="auto"/>
      <w:ind w:firstLine="0"/>
      <w:jc w:val="left"/>
    </w:pPr>
    <w:rPr>
      <w:rFonts w:ascii="Calibri" w:hAnsi="Calibri"/>
      <w:color w:val="000000"/>
      <w:sz w:val="22"/>
      <w:szCs w:val="20"/>
    </w:rPr>
  </w:style>
  <w:style w:type="paragraph" w:customStyle="1" w:styleId="FootnoteCharacters111111111211">
    <w:name w:val="Footnote Characters111111111211"/>
    <w:rsid w:val="00B107F5"/>
    <w:rPr>
      <w:rFonts w:ascii="Calibri" w:hAnsi="Calibri"/>
      <w:color w:val="000000"/>
      <w:sz w:val="22"/>
      <w:vertAlign w:val="superscript"/>
    </w:rPr>
  </w:style>
  <w:style w:type="paragraph" w:customStyle="1" w:styleId="EndnoteCharacters111111111211">
    <w:name w:val="Endnote Characters111111111211"/>
    <w:rsid w:val="00B107F5"/>
    <w:rPr>
      <w:rFonts w:ascii="Calibri" w:hAnsi="Calibri"/>
      <w:color w:val="000000"/>
      <w:sz w:val="22"/>
      <w:vertAlign w:val="superscript"/>
    </w:rPr>
  </w:style>
  <w:style w:type="paragraph" w:customStyle="1" w:styleId="Footer21">
    <w:name w:val="Footer21"/>
    <w:rsid w:val="00B107F5"/>
    <w:rPr>
      <w:rFonts w:ascii="Calibri" w:hAnsi="Calibri"/>
      <w:color w:val="000000"/>
      <w:sz w:val="22"/>
    </w:rPr>
  </w:style>
  <w:style w:type="paragraph" w:customStyle="1" w:styleId="Internetlink1">
    <w:name w:val="Internet link1"/>
    <w:rsid w:val="00B107F5"/>
    <w:rPr>
      <w:rFonts w:ascii="Calibri" w:hAnsi="Calibri"/>
      <w:color w:val="000080"/>
      <w:sz w:val="22"/>
      <w:u w:val="single"/>
    </w:rPr>
  </w:style>
  <w:style w:type="paragraph" w:customStyle="1" w:styleId="Subtitle1">
    <w:name w:val="Subtitle1"/>
    <w:rsid w:val="00B107F5"/>
    <w:rPr>
      <w:rFonts w:ascii="XO Thames" w:hAnsi="XO Thames"/>
      <w:i/>
      <w:color w:val="000000"/>
      <w:sz w:val="24"/>
    </w:rPr>
  </w:style>
  <w:style w:type="paragraph" w:customStyle="1" w:styleId="Heading911">
    <w:name w:val="Heading 911"/>
    <w:rsid w:val="00B107F5"/>
    <w:rPr>
      <w:rFonts w:ascii="Arial" w:hAnsi="Arial"/>
      <w:i/>
      <w:color w:val="272727"/>
      <w:sz w:val="22"/>
    </w:rPr>
  </w:style>
  <w:style w:type="paragraph" w:customStyle="1" w:styleId="EndnoteCharacters1111211">
    <w:name w:val="Endnote Characters1111211"/>
    <w:rsid w:val="00B107F5"/>
    <w:rPr>
      <w:rFonts w:ascii="Calibri" w:hAnsi="Calibri"/>
      <w:color w:val="000000"/>
      <w:sz w:val="22"/>
      <w:vertAlign w:val="superscript"/>
    </w:rPr>
  </w:style>
  <w:style w:type="paragraph" w:customStyle="1" w:styleId="Heading2Char111">
    <w:name w:val="Heading 2 Char111"/>
    <w:basedOn w:val="DefaultParagraphFont111"/>
    <w:rsid w:val="00B107F5"/>
    <w:rPr>
      <w:rFonts w:ascii="Arial" w:hAnsi="Arial"/>
      <w:color w:val="2E74B5"/>
      <w:sz w:val="32"/>
    </w:rPr>
  </w:style>
  <w:style w:type="paragraph" w:customStyle="1" w:styleId="Marginalia21">
    <w:name w:val="Marginalia21"/>
    <w:rsid w:val="00B107F5"/>
    <w:rPr>
      <w:rFonts w:ascii="Calibri" w:hAnsi="Calibri"/>
      <w:color w:val="000000"/>
    </w:rPr>
  </w:style>
  <w:style w:type="paragraph" w:customStyle="1" w:styleId="Heading5Char111">
    <w:name w:val="Heading 5 Char111"/>
    <w:basedOn w:val="DefaultParagraphFont111"/>
    <w:rsid w:val="00B107F5"/>
    <w:rPr>
      <w:rFonts w:ascii="Arial" w:hAnsi="Arial"/>
      <w:color w:val="2E74B5"/>
    </w:rPr>
  </w:style>
  <w:style w:type="paragraph" w:customStyle="1" w:styleId="Contents221">
    <w:name w:val="Contents 221"/>
    <w:rsid w:val="00B107F5"/>
    <w:rPr>
      <w:color w:val="000000"/>
      <w:sz w:val="28"/>
    </w:rPr>
  </w:style>
  <w:style w:type="paragraph" w:customStyle="1" w:styleId="FootnoteSymbol11">
    <w:name w:val="Footnote Symbol11"/>
    <w:rsid w:val="00B107F5"/>
    <w:rPr>
      <w:rFonts w:ascii="Calibri" w:hAnsi="Calibri"/>
      <w:color w:val="000000"/>
      <w:sz w:val="22"/>
      <w:vertAlign w:val="superscript"/>
    </w:rPr>
  </w:style>
  <w:style w:type="paragraph" w:customStyle="1" w:styleId="Contents5">
    <w:name w:val="Contents 5"/>
    <w:rsid w:val="00B107F5"/>
    <w:rPr>
      <w:color w:val="000000"/>
      <w:sz w:val="28"/>
    </w:rPr>
  </w:style>
  <w:style w:type="paragraph" w:customStyle="1" w:styleId="QuoteChar111">
    <w:name w:val="Quote Char111"/>
    <w:basedOn w:val="DefaultParagraphFont111"/>
    <w:rsid w:val="00B107F5"/>
    <w:rPr>
      <w:i/>
      <w:color w:val="404040"/>
    </w:rPr>
  </w:style>
  <w:style w:type="paragraph" w:customStyle="1" w:styleId="Heading31">
    <w:name w:val="Heading 31"/>
    <w:rsid w:val="00B107F5"/>
    <w:rPr>
      <w:rFonts w:ascii="XO Thames" w:hAnsi="XO Thames"/>
      <w:b/>
      <w:color w:val="000000"/>
      <w:sz w:val="26"/>
    </w:rPr>
  </w:style>
  <w:style w:type="paragraph" w:customStyle="1" w:styleId="311110">
    <w:name w:val="Стиль3 Знак1111"/>
    <w:rsid w:val="00B107F5"/>
    <w:rPr>
      <w:color w:val="000000"/>
      <w:sz w:val="28"/>
    </w:rPr>
  </w:style>
  <w:style w:type="paragraph" w:customStyle="1" w:styleId="headertext1111">
    <w:name w:val="headertext1111"/>
    <w:basedOn w:val="a"/>
    <w:rsid w:val="00B107F5"/>
    <w:pPr>
      <w:spacing w:before="280" w:after="280"/>
      <w:ind w:firstLine="0"/>
      <w:jc w:val="left"/>
    </w:pPr>
    <w:rPr>
      <w:color w:val="000000"/>
      <w:sz w:val="24"/>
      <w:szCs w:val="20"/>
    </w:rPr>
  </w:style>
  <w:style w:type="paragraph" w:styleId="82">
    <w:name w:val="toc 8"/>
    <w:next w:val="a"/>
    <w:link w:val="83"/>
    <w:uiPriority w:val="39"/>
    <w:rsid w:val="00B107F5"/>
    <w:pPr>
      <w:spacing w:after="160" w:line="264" w:lineRule="auto"/>
      <w:ind w:left="1400"/>
    </w:pPr>
    <w:rPr>
      <w:color w:val="000000"/>
      <w:sz w:val="28"/>
    </w:rPr>
  </w:style>
  <w:style w:type="character" w:customStyle="1" w:styleId="83">
    <w:name w:val="Оглавление 8 Знак"/>
    <w:link w:val="82"/>
    <w:uiPriority w:val="39"/>
    <w:rsid w:val="00B107F5"/>
    <w:rPr>
      <w:color w:val="000000"/>
      <w:sz w:val="28"/>
    </w:rPr>
  </w:style>
  <w:style w:type="paragraph" w:customStyle="1" w:styleId="EndnoteCharacters111111211">
    <w:name w:val="Endnote Characters111111211"/>
    <w:rsid w:val="00B107F5"/>
    <w:rPr>
      <w:rFonts w:ascii="Calibri" w:hAnsi="Calibri"/>
      <w:color w:val="000000"/>
      <w:sz w:val="22"/>
      <w:vertAlign w:val="superscript"/>
    </w:rPr>
  </w:style>
  <w:style w:type="paragraph" w:customStyle="1" w:styleId="Textbody21">
    <w:name w:val="Text body21"/>
    <w:rsid w:val="00B107F5"/>
    <w:rPr>
      <w:color w:val="000000"/>
      <w:sz w:val="28"/>
    </w:rPr>
  </w:style>
  <w:style w:type="paragraph" w:customStyle="1" w:styleId="11119">
    <w:name w:val="Знак концевой сноски1111"/>
    <w:basedOn w:val="1111"/>
    <w:rsid w:val="00B107F5"/>
    <w:rPr>
      <w:vertAlign w:val="superscript"/>
    </w:rPr>
  </w:style>
  <w:style w:type="paragraph" w:customStyle="1" w:styleId="Heading21">
    <w:name w:val="Heading 21"/>
    <w:rsid w:val="00B107F5"/>
    <w:rPr>
      <w:rFonts w:ascii="Calibri Light" w:hAnsi="Calibri Light"/>
      <w:b/>
      <w:color w:val="5B9BD5"/>
      <w:sz w:val="26"/>
    </w:rPr>
  </w:style>
  <w:style w:type="paragraph" w:customStyle="1" w:styleId="Heading1121">
    <w:name w:val="Heading 1121"/>
    <w:rsid w:val="00B107F5"/>
    <w:rPr>
      <w:b/>
      <w:color w:val="000000"/>
      <w:sz w:val="32"/>
    </w:rPr>
  </w:style>
  <w:style w:type="paragraph" w:customStyle="1" w:styleId="81110">
    <w:name w:val="Оглавление 8 Знак111"/>
    <w:rsid w:val="00B107F5"/>
    <w:rPr>
      <w:rFonts w:ascii="XO Thames" w:hAnsi="XO Thames"/>
      <w:color w:val="000000"/>
      <w:sz w:val="28"/>
    </w:rPr>
  </w:style>
  <w:style w:type="paragraph" w:customStyle="1" w:styleId="Caption2">
    <w:name w:val="Caption2"/>
    <w:rsid w:val="00B107F5"/>
    <w:rPr>
      <w:rFonts w:ascii="Calibri" w:hAnsi="Calibri"/>
      <w:i/>
      <w:color w:val="44546A"/>
      <w:sz w:val="18"/>
    </w:rPr>
  </w:style>
  <w:style w:type="paragraph" w:customStyle="1" w:styleId="HeaderandFooter4111">
    <w:name w:val="Header and Footer4111"/>
    <w:basedOn w:val="a"/>
    <w:rsid w:val="00B107F5"/>
    <w:pPr>
      <w:spacing w:after="160" w:line="264" w:lineRule="auto"/>
      <w:ind w:firstLine="0"/>
      <w:jc w:val="left"/>
    </w:pPr>
    <w:rPr>
      <w:rFonts w:ascii="Calibri" w:hAnsi="Calibri"/>
      <w:color w:val="000000"/>
      <w:sz w:val="22"/>
      <w:szCs w:val="20"/>
    </w:rPr>
  </w:style>
  <w:style w:type="paragraph" w:customStyle="1" w:styleId="Footnote11">
    <w:name w:val="Footnote11"/>
    <w:basedOn w:val="a"/>
    <w:rsid w:val="00B107F5"/>
    <w:pPr>
      <w:spacing w:after="160" w:line="264" w:lineRule="auto"/>
      <w:ind w:firstLine="0"/>
      <w:jc w:val="left"/>
    </w:pPr>
    <w:rPr>
      <w:rFonts w:ascii="Calibri" w:hAnsi="Calibri"/>
      <w:color w:val="000000"/>
      <w:sz w:val="22"/>
      <w:szCs w:val="20"/>
    </w:rPr>
  </w:style>
  <w:style w:type="paragraph" w:customStyle="1" w:styleId="Contents621">
    <w:name w:val="Contents 621"/>
    <w:rsid w:val="00B107F5"/>
    <w:rPr>
      <w:color w:val="000000"/>
      <w:sz w:val="28"/>
    </w:rPr>
  </w:style>
  <w:style w:type="paragraph" w:customStyle="1" w:styleId="Contents23">
    <w:name w:val="Contents 23"/>
    <w:rsid w:val="00B107F5"/>
    <w:rPr>
      <w:color w:val="000000"/>
      <w:sz w:val="28"/>
    </w:rPr>
  </w:style>
  <w:style w:type="paragraph" w:customStyle="1" w:styleId="match1111">
    <w:name w:val="match1111"/>
    <w:basedOn w:val="1111"/>
    <w:rsid w:val="00B107F5"/>
  </w:style>
  <w:style w:type="paragraph" w:customStyle="1" w:styleId="Contents3">
    <w:name w:val="Contents 3"/>
    <w:rsid w:val="00B107F5"/>
    <w:rPr>
      <w:color w:val="000000"/>
      <w:sz w:val="28"/>
    </w:rPr>
  </w:style>
  <w:style w:type="paragraph" w:customStyle="1" w:styleId="Contents61">
    <w:name w:val="Contents 61"/>
    <w:rsid w:val="00B107F5"/>
    <w:rPr>
      <w:color w:val="000000"/>
      <w:sz w:val="28"/>
    </w:rPr>
  </w:style>
  <w:style w:type="paragraph" w:customStyle="1" w:styleId="FootnoteTextChar111">
    <w:name w:val="Footnote Text Char111"/>
    <w:basedOn w:val="DefaultParagraphFont111"/>
    <w:rsid w:val="00B107F5"/>
    <w:rPr>
      <w:sz w:val="20"/>
    </w:rPr>
  </w:style>
  <w:style w:type="paragraph" w:customStyle="1" w:styleId="Heading313">
    <w:name w:val="Heading 313"/>
    <w:rsid w:val="00B107F5"/>
    <w:rPr>
      <w:rFonts w:ascii="XO Thames" w:hAnsi="XO Thames"/>
      <w:b/>
      <w:color w:val="000000"/>
      <w:sz w:val="26"/>
    </w:rPr>
  </w:style>
  <w:style w:type="paragraph" w:styleId="afff0">
    <w:name w:val="List"/>
    <w:basedOn w:val="af8"/>
    <w:link w:val="afff1"/>
    <w:rsid w:val="00B107F5"/>
    <w:rPr>
      <w:color w:val="000000"/>
    </w:rPr>
  </w:style>
  <w:style w:type="character" w:customStyle="1" w:styleId="afff1">
    <w:name w:val="Список Знак"/>
    <w:link w:val="afff0"/>
    <w:rsid w:val="00B107F5"/>
    <w:rPr>
      <w:color w:val="000000"/>
      <w:sz w:val="28"/>
    </w:rPr>
  </w:style>
  <w:style w:type="paragraph" w:customStyle="1" w:styleId="21112">
    <w:name w:val="Стиль2 Знак111"/>
    <w:rsid w:val="00B107F5"/>
    <w:rPr>
      <w:color w:val="000000"/>
      <w:sz w:val="28"/>
    </w:rPr>
  </w:style>
  <w:style w:type="paragraph" w:customStyle="1" w:styleId="SubtleReference111">
    <w:name w:val="Subtle Reference111"/>
    <w:basedOn w:val="DefaultParagraphFont111"/>
    <w:rsid w:val="00B107F5"/>
    <w:rPr>
      <w:smallCaps/>
      <w:color w:val="5A5A5A"/>
    </w:rPr>
  </w:style>
  <w:style w:type="paragraph" w:customStyle="1" w:styleId="HeaderandFooter10111">
    <w:name w:val="Header and Footer10111"/>
    <w:basedOn w:val="a"/>
    <w:rsid w:val="00B107F5"/>
    <w:pPr>
      <w:spacing w:after="160" w:line="264" w:lineRule="auto"/>
      <w:ind w:firstLine="0"/>
      <w:jc w:val="left"/>
    </w:pPr>
    <w:rPr>
      <w:rFonts w:ascii="Calibri" w:hAnsi="Calibri"/>
      <w:color w:val="000000"/>
      <w:sz w:val="22"/>
      <w:szCs w:val="20"/>
    </w:rPr>
  </w:style>
  <w:style w:type="paragraph" w:customStyle="1" w:styleId="12110">
    <w:name w:val="Стиль1211"/>
    <w:basedOn w:val="ListParagraph111"/>
    <w:rsid w:val="00B107F5"/>
    <w:rPr>
      <w:rFonts w:ascii="Times New Roman" w:hAnsi="Times New Roman"/>
      <w:sz w:val="28"/>
    </w:rPr>
  </w:style>
  <w:style w:type="paragraph" w:customStyle="1" w:styleId="HeaderandFooter9111">
    <w:name w:val="Header and Footer9111"/>
    <w:basedOn w:val="a"/>
    <w:rsid w:val="00B107F5"/>
    <w:pPr>
      <w:spacing w:after="160" w:line="264" w:lineRule="auto"/>
      <w:ind w:firstLine="0"/>
      <w:jc w:val="left"/>
    </w:pPr>
    <w:rPr>
      <w:rFonts w:ascii="Calibri" w:hAnsi="Calibri"/>
      <w:color w:val="000000"/>
      <w:sz w:val="22"/>
      <w:szCs w:val="20"/>
    </w:rPr>
  </w:style>
  <w:style w:type="paragraph" w:customStyle="1" w:styleId="FootnoteCharacters111211">
    <w:name w:val="Footnote Characters111211"/>
    <w:rsid w:val="00B107F5"/>
    <w:rPr>
      <w:rFonts w:ascii="Calibri" w:hAnsi="Calibri"/>
      <w:color w:val="000000"/>
      <w:sz w:val="22"/>
      <w:vertAlign w:val="superscript"/>
    </w:rPr>
  </w:style>
  <w:style w:type="paragraph" w:customStyle="1" w:styleId="Contents121">
    <w:name w:val="Contents 121"/>
    <w:rsid w:val="00B107F5"/>
    <w:rPr>
      <w:color w:val="000000"/>
      <w:sz w:val="28"/>
    </w:rPr>
  </w:style>
  <w:style w:type="paragraph" w:customStyle="1" w:styleId="Subtitle111">
    <w:name w:val="Subtitle111"/>
    <w:rsid w:val="00B107F5"/>
    <w:rPr>
      <w:rFonts w:ascii="XO Thames" w:hAnsi="XO Thames"/>
      <w:i/>
      <w:color w:val="000000"/>
      <w:sz w:val="24"/>
    </w:rPr>
  </w:style>
  <w:style w:type="paragraph" w:customStyle="1" w:styleId="91110">
    <w:name w:val="Оглавление 9 Знак111"/>
    <w:rsid w:val="00B107F5"/>
    <w:rPr>
      <w:rFonts w:ascii="XO Thames" w:hAnsi="XO Thames"/>
      <w:color w:val="000000"/>
      <w:sz w:val="28"/>
    </w:rPr>
  </w:style>
  <w:style w:type="paragraph" w:customStyle="1" w:styleId="blk1111">
    <w:name w:val="blk1111"/>
    <w:rsid w:val="00B107F5"/>
    <w:rPr>
      <w:rFonts w:ascii="Calibri" w:hAnsi="Calibri"/>
      <w:color w:val="000000"/>
      <w:sz w:val="22"/>
    </w:rPr>
  </w:style>
  <w:style w:type="paragraph" w:customStyle="1" w:styleId="111f1">
    <w:name w:val="Содержимое врезки111"/>
    <w:basedOn w:val="a"/>
    <w:rsid w:val="00B107F5"/>
    <w:pPr>
      <w:spacing w:after="160" w:line="264" w:lineRule="auto"/>
      <w:ind w:firstLine="0"/>
      <w:jc w:val="left"/>
    </w:pPr>
    <w:rPr>
      <w:rFonts w:ascii="Calibri" w:hAnsi="Calibri"/>
      <w:color w:val="000000"/>
      <w:sz w:val="22"/>
      <w:szCs w:val="20"/>
    </w:rPr>
  </w:style>
  <w:style w:type="paragraph" w:customStyle="1" w:styleId="StrongEmphasis21">
    <w:name w:val="Strong Emphasis21"/>
    <w:basedOn w:val="DefaultParagraphFont111"/>
    <w:rsid w:val="00B107F5"/>
    <w:rPr>
      <w:b/>
    </w:rPr>
  </w:style>
  <w:style w:type="paragraph" w:styleId="53">
    <w:name w:val="toc 5"/>
    <w:next w:val="a"/>
    <w:link w:val="54"/>
    <w:uiPriority w:val="39"/>
    <w:rsid w:val="00B107F5"/>
    <w:pPr>
      <w:spacing w:after="160" w:line="264" w:lineRule="auto"/>
      <w:ind w:left="800"/>
    </w:pPr>
    <w:rPr>
      <w:color w:val="000000"/>
      <w:sz w:val="28"/>
    </w:rPr>
  </w:style>
  <w:style w:type="character" w:customStyle="1" w:styleId="54">
    <w:name w:val="Оглавление 5 Знак"/>
    <w:link w:val="53"/>
    <w:uiPriority w:val="39"/>
    <w:rsid w:val="00B107F5"/>
    <w:rPr>
      <w:color w:val="000000"/>
      <w:sz w:val="28"/>
    </w:rPr>
  </w:style>
  <w:style w:type="paragraph" w:customStyle="1" w:styleId="2112">
    <w:name w:val="Прижатый влево211"/>
    <w:basedOn w:val="11110"/>
    <w:rsid w:val="00B107F5"/>
    <w:rPr>
      <w:rFonts w:ascii="Arial" w:hAnsi="Arial"/>
      <w:sz w:val="24"/>
    </w:rPr>
  </w:style>
  <w:style w:type="paragraph" w:customStyle="1" w:styleId="Endnote111">
    <w:name w:val="Endnote111"/>
    <w:basedOn w:val="a"/>
    <w:rsid w:val="00B107F5"/>
    <w:pPr>
      <w:ind w:firstLine="0"/>
      <w:jc w:val="left"/>
    </w:pPr>
    <w:rPr>
      <w:rFonts w:ascii="Calibri" w:hAnsi="Calibri"/>
      <w:color w:val="000000"/>
      <w:sz w:val="20"/>
      <w:szCs w:val="20"/>
    </w:rPr>
  </w:style>
  <w:style w:type="paragraph" w:customStyle="1" w:styleId="TitleChar111">
    <w:name w:val="Title Char111"/>
    <w:basedOn w:val="DefaultParagraphFont111"/>
    <w:rsid w:val="00B107F5"/>
    <w:rPr>
      <w:rFonts w:ascii="Arial" w:hAnsi="Arial"/>
      <w:spacing w:val="-10"/>
      <w:sz w:val="56"/>
    </w:rPr>
  </w:style>
  <w:style w:type="paragraph" w:customStyle="1" w:styleId="Contents911">
    <w:name w:val="Contents 911"/>
    <w:rsid w:val="00B107F5"/>
    <w:rPr>
      <w:color w:val="000000"/>
      <w:sz w:val="28"/>
    </w:rPr>
  </w:style>
  <w:style w:type="paragraph" w:customStyle="1" w:styleId="216">
    <w:name w:val="Колонтитулы21"/>
    <w:rsid w:val="00B107F5"/>
    <w:rPr>
      <w:rFonts w:ascii="XO Thames" w:hAnsi="XO Thames"/>
      <w:color w:val="000000"/>
    </w:rPr>
  </w:style>
  <w:style w:type="paragraph" w:customStyle="1" w:styleId="HeaderandFooter3111">
    <w:name w:val="Header and Footer3111"/>
    <w:basedOn w:val="a"/>
    <w:rsid w:val="00B107F5"/>
    <w:pPr>
      <w:spacing w:after="160" w:line="264" w:lineRule="auto"/>
      <w:ind w:firstLine="0"/>
      <w:jc w:val="left"/>
    </w:pPr>
    <w:rPr>
      <w:rFonts w:ascii="Calibri" w:hAnsi="Calibri"/>
      <w:color w:val="000000"/>
      <w:sz w:val="22"/>
      <w:szCs w:val="20"/>
    </w:rPr>
  </w:style>
  <w:style w:type="paragraph" w:customStyle="1" w:styleId="217">
    <w:name w:val="Содержимое врезки21"/>
    <w:basedOn w:val="a"/>
    <w:rsid w:val="00B107F5"/>
    <w:pPr>
      <w:spacing w:after="160" w:line="264" w:lineRule="auto"/>
      <w:ind w:firstLine="0"/>
      <w:jc w:val="left"/>
    </w:pPr>
    <w:rPr>
      <w:rFonts w:ascii="Calibri" w:hAnsi="Calibri"/>
      <w:color w:val="000000"/>
      <w:sz w:val="22"/>
      <w:szCs w:val="20"/>
    </w:rPr>
  </w:style>
  <w:style w:type="paragraph" w:customStyle="1" w:styleId="111f2">
    <w:name w:val="Название Знак111"/>
    <w:basedOn w:val="11110"/>
    <w:rsid w:val="00B107F5"/>
    <w:rPr>
      <w:rFonts w:ascii="Times New Roman" w:hAnsi="Times New Roman"/>
      <w:b/>
      <w:sz w:val="28"/>
    </w:rPr>
  </w:style>
  <w:style w:type="paragraph" w:customStyle="1" w:styleId="HeaderandFooter7111">
    <w:name w:val="Header and Footer7111"/>
    <w:basedOn w:val="a"/>
    <w:rsid w:val="00B107F5"/>
    <w:pPr>
      <w:spacing w:after="160" w:line="264" w:lineRule="auto"/>
      <w:ind w:firstLine="0"/>
      <w:jc w:val="left"/>
    </w:pPr>
    <w:rPr>
      <w:rFonts w:ascii="Calibri" w:hAnsi="Calibri"/>
      <w:color w:val="000000"/>
      <w:sz w:val="22"/>
      <w:szCs w:val="20"/>
    </w:rPr>
  </w:style>
  <w:style w:type="paragraph" w:customStyle="1" w:styleId="213">
    <w:name w:val="Заголовок21"/>
    <w:basedOn w:val="a"/>
    <w:next w:val="af8"/>
    <w:rsid w:val="00B107F5"/>
    <w:pPr>
      <w:keepNext/>
      <w:spacing w:before="240" w:after="120" w:line="264" w:lineRule="auto"/>
      <w:ind w:firstLine="0"/>
      <w:jc w:val="left"/>
    </w:pPr>
    <w:rPr>
      <w:rFonts w:ascii="Liberation Sans" w:hAnsi="Liberation Sans"/>
      <w:color w:val="000000"/>
      <w:szCs w:val="20"/>
    </w:rPr>
  </w:style>
  <w:style w:type="paragraph" w:customStyle="1" w:styleId="1111a">
    <w:name w:val="Замещающий текст1111"/>
    <w:basedOn w:val="1111"/>
    <w:rsid w:val="00B107F5"/>
    <w:rPr>
      <w:color w:val="808080"/>
    </w:rPr>
  </w:style>
  <w:style w:type="paragraph" w:customStyle="1" w:styleId="List13">
    <w:name w:val="List13"/>
    <w:basedOn w:val="Textbody3"/>
    <w:rsid w:val="00B107F5"/>
  </w:style>
  <w:style w:type="paragraph" w:customStyle="1" w:styleId="ConsPlusNormal1111">
    <w:name w:val="ConsPlusNormal1111"/>
    <w:rsid w:val="00B107F5"/>
    <w:rPr>
      <w:color w:val="000000"/>
      <w:sz w:val="28"/>
    </w:rPr>
  </w:style>
  <w:style w:type="paragraph" w:customStyle="1" w:styleId="111f3">
    <w:name w:val="Текст примечания Знак111"/>
    <w:basedOn w:val="11110"/>
    <w:rsid w:val="00B107F5"/>
    <w:rPr>
      <w:sz w:val="20"/>
    </w:rPr>
  </w:style>
  <w:style w:type="paragraph" w:customStyle="1" w:styleId="FootnoteCharacters211">
    <w:name w:val="Footnote Characters211"/>
    <w:rsid w:val="00B107F5"/>
    <w:rPr>
      <w:rFonts w:ascii="Calibri" w:hAnsi="Calibri"/>
      <w:color w:val="000000"/>
      <w:sz w:val="22"/>
      <w:vertAlign w:val="superscript"/>
    </w:rPr>
  </w:style>
  <w:style w:type="paragraph" w:customStyle="1" w:styleId="Contents111">
    <w:name w:val="Contents 111"/>
    <w:rsid w:val="00B107F5"/>
    <w:rPr>
      <w:color w:val="000000"/>
      <w:sz w:val="28"/>
    </w:rPr>
  </w:style>
  <w:style w:type="paragraph" w:customStyle="1" w:styleId="HeaderandFooter8111">
    <w:name w:val="Header and Footer8111"/>
    <w:basedOn w:val="a"/>
    <w:rsid w:val="00B107F5"/>
    <w:pPr>
      <w:spacing w:after="160" w:line="264" w:lineRule="auto"/>
      <w:ind w:firstLine="0"/>
      <w:jc w:val="left"/>
    </w:pPr>
    <w:rPr>
      <w:rFonts w:ascii="Calibri" w:hAnsi="Calibri"/>
      <w:color w:val="000000"/>
      <w:sz w:val="22"/>
      <w:szCs w:val="20"/>
    </w:rPr>
  </w:style>
  <w:style w:type="paragraph" w:customStyle="1" w:styleId="Heading9121">
    <w:name w:val="Heading 9121"/>
    <w:rsid w:val="00B107F5"/>
    <w:rPr>
      <w:rFonts w:ascii="Arial" w:hAnsi="Arial"/>
      <w:i/>
      <w:color w:val="272727"/>
      <w:sz w:val="22"/>
    </w:rPr>
  </w:style>
  <w:style w:type="paragraph" w:customStyle="1" w:styleId="11110">
    <w:name w:val="Обычный1111"/>
    <w:rsid w:val="00B107F5"/>
    <w:rPr>
      <w:rFonts w:ascii="Calibri" w:hAnsi="Calibri"/>
      <w:color w:val="000000"/>
      <w:sz w:val="22"/>
    </w:rPr>
  </w:style>
  <w:style w:type="paragraph" w:customStyle="1" w:styleId="Footnote1111">
    <w:name w:val="Footnote1111"/>
    <w:basedOn w:val="a"/>
    <w:rsid w:val="00B107F5"/>
    <w:pPr>
      <w:ind w:firstLine="0"/>
      <w:jc w:val="left"/>
    </w:pPr>
    <w:rPr>
      <w:rFonts w:ascii="Calibri" w:hAnsi="Calibri"/>
      <w:color w:val="000000"/>
      <w:sz w:val="20"/>
      <w:szCs w:val="20"/>
    </w:rPr>
  </w:style>
  <w:style w:type="paragraph" w:customStyle="1" w:styleId="HeaderandFooter1411">
    <w:name w:val="Header and Footer1411"/>
    <w:rsid w:val="00B107F5"/>
    <w:pPr>
      <w:spacing w:after="160"/>
      <w:jc w:val="both"/>
    </w:pPr>
    <w:rPr>
      <w:rFonts w:ascii="XO Thames" w:hAnsi="XO Thames"/>
      <w:color w:val="000000"/>
    </w:rPr>
  </w:style>
  <w:style w:type="paragraph" w:customStyle="1" w:styleId="List121">
    <w:name w:val="List121"/>
    <w:basedOn w:val="Textbody21"/>
    <w:rsid w:val="00B107F5"/>
  </w:style>
  <w:style w:type="paragraph" w:customStyle="1" w:styleId="Heading7Char111">
    <w:name w:val="Heading 7 Char111"/>
    <w:basedOn w:val="DefaultParagraphFont111"/>
    <w:rsid w:val="00B107F5"/>
    <w:rPr>
      <w:rFonts w:ascii="Arial" w:hAnsi="Arial"/>
      <w:color w:val="595959"/>
    </w:rPr>
  </w:style>
  <w:style w:type="paragraph" w:customStyle="1" w:styleId="Default1111">
    <w:name w:val="Default1111"/>
    <w:rsid w:val="00B107F5"/>
    <w:rPr>
      <w:rFonts w:ascii="Verdana" w:hAnsi="Verdana"/>
      <w:color w:val="000000"/>
      <w:sz w:val="24"/>
    </w:rPr>
  </w:style>
  <w:style w:type="paragraph" w:customStyle="1" w:styleId="StrongEmphasis">
    <w:name w:val="Strong Emphasis"/>
    <w:basedOn w:val="DefaultParagraphFont111"/>
    <w:rsid w:val="00B107F5"/>
    <w:rPr>
      <w:b/>
    </w:rPr>
  </w:style>
  <w:style w:type="paragraph" w:customStyle="1" w:styleId="Subtitle21">
    <w:name w:val="Subtitle21"/>
    <w:rsid w:val="00B107F5"/>
    <w:rPr>
      <w:rFonts w:ascii="XO Thames" w:hAnsi="XO Thames"/>
      <w:i/>
      <w:color w:val="000000"/>
      <w:sz w:val="24"/>
    </w:rPr>
  </w:style>
  <w:style w:type="paragraph" w:styleId="afff2">
    <w:name w:val="Subtitle"/>
    <w:next w:val="a"/>
    <w:link w:val="afff3"/>
    <w:uiPriority w:val="11"/>
    <w:qFormat/>
    <w:rsid w:val="00B107F5"/>
    <w:pPr>
      <w:spacing w:after="160" w:line="264" w:lineRule="auto"/>
      <w:jc w:val="both"/>
    </w:pPr>
    <w:rPr>
      <w:rFonts w:ascii="XO Thames" w:hAnsi="XO Thames"/>
      <w:i/>
      <w:color w:val="000000"/>
      <w:sz w:val="24"/>
    </w:rPr>
  </w:style>
  <w:style w:type="character" w:customStyle="1" w:styleId="afff3">
    <w:name w:val="Подзаголовок Знак"/>
    <w:basedOn w:val="a0"/>
    <w:link w:val="afff2"/>
    <w:uiPriority w:val="11"/>
    <w:rsid w:val="00B107F5"/>
    <w:rPr>
      <w:rFonts w:ascii="XO Thames" w:hAnsi="XO Thames"/>
      <w:i/>
      <w:color w:val="000000"/>
      <w:sz w:val="24"/>
    </w:rPr>
  </w:style>
  <w:style w:type="paragraph" w:customStyle="1" w:styleId="Heading81">
    <w:name w:val="Heading 81"/>
    <w:rsid w:val="00B107F5"/>
    <w:rPr>
      <w:rFonts w:ascii="Arial" w:hAnsi="Arial"/>
      <w:i/>
      <w:color w:val="272727"/>
      <w:sz w:val="22"/>
    </w:rPr>
  </w:style>
  <w:style w:type="paragraph" w:customStyle="1" w:styleId="InternetLink2111">
    <w:name w:val="Internet Link2111"/>
    <w:rsid w:val="00B107F5"/>
    <w:rPr>
      <w:rFonts w:ascii="Calibri" w:hAnsi="Calibri"/>
      <w:color w:val="000080"/>
      <w:sz w:val="22"/>
      <w:u w:val="single"/>
    </w:rPr>
  </w:style>
  <w:style w:type="paragraph" w:customStyle="1" w:styleId="FootnoteCharacters111111111111111">
    <w:name w:val="Footnote Characters111111111111111"/>
    <w:basedOn w:val="DefaultParagraphFont111"/>
    <w:rsid w:val="00B107F5"/>
    <w:rPr>
      <w:vertAlign w:val="superscript"/>
    </w:rPr>
  </w:style>
  <w:style w:type="paragraph" w:customStyle="1" w:styleId="FootnoteCharacters11211">
    <w:name w:val="Footnote Characters11211"/>
    <w:rsid w:val="00B107F5"/>
    <w:rPr>
      <w:rFonts w:ascii="Calibri" w:hAnsi="Calibri"/>
      <w:color w:val="000000"/>
      <w:sz w:val="22"/>
      <w:vertAlign w:val="superscript"/>
    </w:rPr>
  </w:style>
  <w:style w:type="paragraph" w:customStyle="1" w:styleId="Endnote21">
    <w:name w:val="Endnote21"/>
    <w:rsid w:val="00B107F5"/>
    <w:pPr>
      <w:ind w:firstLine="851"/>
      <w:jc w:val="both"/>
    </w:pPr>
    <w:rPr>
      <w:rFonts w:ascii="XO Thames" w:hAnsi="XO Thames"/>
      <w:color w:val="000000"/>
      <w:sz w:val="22"/>
    </w:rPr>
  </w:style>
  <w:style w:type="paragraph" w:customStyle="1" w:styleId="InternetLink11111">
    <w:name w:val="Internet Link11111"/>
    <w:rsid w:val="00B107F5"/>
    <w:rPr>
      <w:rFonts w:ascii="Calibri" w:hAnsi="Calibri"/>
      <w:color w:val="000080"/>
      <w:sz w:val="22"/>
      <w:u w:val="single"/>
    </w:rPr>
  </w:style>
  <w:style w:type="paragraph" w:customStyle="1" w:styleId="NormalWeb111">
    <w:name w:val="Normal (Web)111"/>
    <w:basedOn w:val="a"/>
    <w:rsid w:val="00B107F5"/>
    <w:pPr>
      <w:spacing w:before="280" w:after="280"/>
      <w:ind w:firstLine="0"/>
      <w:jc w:val="left"/>
    </w:pPr>
    <w:rPr>
      <w:color w:val="000000"/>
      <w:sz w:val="24"/>
      <w:szCs w:val="20"/>
    </w:rPr>
  </w:style>
  <w:style w:type="paragraph" w:customStyle="1" w:styleId="Quote111">
    <w:name w:val="Quote111"/>
    <w:basedOn w:val="a"/>
    <w:next w:val="a"/>
    <w:rsid w:val="00B107F5"/>
    <w:pPr>
      <w:spacing w:before="160" w:after="160" w:line="264" w:lineRule="auto"/>
      <w:ind w:firstLine="0"/>
      <w:jc w:val="center"/>
    </w:pPr>
    <w:rPr>
      <w:rFonts w:ascii="Calibri" w:hAnsi="Calibri"/>
      <w:i/>
      <w:color w:val="404040"/>
      <w:sz w:val="22"/>
      <w:szCs w:val="20"/>
    </w:rPr>
  </w:style>
  <w:style w:type="paragraph" w:customStyle="1" w:styleId="HeaderandFooter12111">
    <w:name w:val="Header and Footer12111"/>
    <w:basedOn w:val="a"/>
    <w:rsid w:val="00B107F5"/>
    <w:pPr>
      <w:spacing w:after="160" w:line="264" w:lineRule="auto"/>
      <w:ind w:firstLine="0"/>
      <w:jc w:val="left"/>
    </w:pPr>
    <w:rPr>
      <w:rFonts w:ascii="Calibri" w:hAnsi="Calibri"/>
      <w:color w:val="000000"/>
      <w:sz w:val="22"/>
      <w:szCs w:val="20"/>
    </w:rPr>
  </w:style>
  <w:style w:type="paragraph" w:customStyle="1" w:styleId="1111b">
    <w:name w:val="Оглавление 1 Знак111"/>
    <w:basedOn w:val="11110"/>
    <w:rsid w:val="00B107F5"/>
  </w:style>
  <w:style w:type="paragraph" w:customStyle="1" w:styleId="111f4">
    <w:name w:val="Указатель111"/>
    <w:basedOn w:val="a"/>
    <w:rsid w:val="00B107F5"/>
    <w:pPr>
      <w:spacing w:after="160" w:line="264" w:lineRule="auto"/>
      <w:ind w:firstLine="0"/>
      <w:jc w:val="left"/>
    </w:pPr>
    <w:rPr>
      <w:rFonts w:ascii="Calibri" w:hAnsi="Calibri"/>
      <w:color w:val="000000"/>
      <w:sz w:val="22"/>
      <w:szCs w:val="20"/>
    </w:rPr>
  </w:style>
  <w:style w:type="paragraph" w:customStyle="1" w:styleId="71110">
    <w:name w:val="Оглавление 7 Знак111"/>
    <w:rsid w:val="00B107F5"/>
    <w:rPr>
      <w:rFonts w:ascii="XO Thames" w:hAnsi="XO Thames"/>
      <w:color w:val="000000"/>
      <w:sz w:val="28"/>
    </w:rPr>
  </w:style>
  <w:style w:type="paragraph" w:customStyle="1" w:styleId="Heading111">
    <w:name w:val="Heading 111"/>
    <w:rsid w:val="00B107F5"/>
    <w:rPr>
      <w:b/>
      <w:color w:val="000000"/>
      <w:sz w:val="32"/>
    </w:rPr>
  </w:style>
  <w:style w:type="paragraph" w:customStyle="1" w:styleId="FigureIndex1">
    <w:name w:val="Figure Index 1"/>
    <w:rsid w:val="00B107F5"/>
    <w:rPr>
      <w:rFonts w:ascii="Calibri" w:hAnsi="Calibri"/>
      <w:color w:val="000000"/>
      <w:sz w:val="22"/>
    </w:rPr>
  </w:style>
  <w:style w:type="paragraph" w:customStyle="1" w:styleId="Footer111">
    <w:name w:val="Footer111"/>
    <w:rsid w:val="00B107F5"/>
    <w:rPr>
      <w:rFonts w:ascii="Calibri" w:hAnsi="Calibri"/>
      <w:color w:val="000000"/>
      <w:sz w:val="22"/>
    </w:rPr>
  </w:style>
  <w:style w:type="paragraph" w:customStyle="1" w:styleId="FORMATTEXT11110">
    <w:name w:val=".FORMATTEXT1111"/>
    <w:rsid w:val="00B107F5"/>
    <w:pPr>
      <w:widowControl w:val="0"/>
    </w:pPr>
    <w:rPr>
      <w:rFonts w:ascii="Arial" w:hAnsi="Arial"/>
      <w:color w:val="000000"/>
    </w:rPr>
  </w:style>
  <w:style w:type="paragraph" w:customStyle="1" w:styleId="Marginalia1">
    <w:name w:val="Marginalia1"/>
    <w:rsid w:val="00B107F5"/>
    <w:rPr>
      <w:rFonts w:ascii="Calibri" w:hAnsi="Calibri"/>
      <w:color w:val="000000"/>
    </w:rPr>
  </w:style>
  <w:style w:type="paragraph" w:customStyle="1" w:styleId="EndnoteTextChar111">
    <w:name w:val="Endnote Text Char111"/>
    <w:basedOn w:val="DefaultParagraphFont111"/>
    <w:rsid w:val="00B107F5"/>
    <w:rPr>
      <w:sz w:val="20"/>
    </w:rPr>
  </w:style>
  <w:style w:type="character" w:customStyle="1" w:styleId="20">
    <w:name w:val="Заголовок 2 Знак"/>
    <w:link w:val="2"/>
    <w:uiPriority w:val="9"/>
    <w:rsid w:val="00B107F5"/>
    <w:rPr>
      <w:b/>
      <w:bCs/>
      <w:sz w:val="28"/>
      <w:szCs w:val="24"/>
    </w:rPr>
  </w:style>
  <w:style w:type="paragraph" w:customStyle="1" w:styleId="Contents9">
    <w:name w:val="Contents 9"/>
    <w:rsid w:val="00B107F5"/>
    <w:rPr>
      <w:color w:val="000000"/>
      <w:sz w:val="28"/>
    </w:rPr>
  </w:style>
  <w:style w:type="paragraph" w:customStyle="1" w:styleId="HeaderChar111">
    <w:name w:val="Header Char111"/>
    <w:basedOn w:val="DefaultParagraphFont111"/>
    <w:rsid w:val="00B107F5"/>
  </w:style>
  <w:style w:type="paragraph" w:customStyle="1" w:styleId="1111c">
    <w:name w:val="Цветовое выделение1111"/>
    <w:rsid w:val="00B107F5"/>
    <w:pPr>
      <w:spacing w:after="160" w:line="264" w:lineRule="auto"/>
    </w:pPr>
    <w:rPr>
      <w:rFonts w:ascii="Calibri" w:hAnsi="Calibri"/>
      <w:b/>
      <w:color w:val="000080"/>
    </w:rPr>
  </w:style>
  <w:style w:type="paragraph" w:customStyle="1" w:styleId="Footnote211">
    <w:name w:val="Footnote211"/>
    <w:basedOn w:val="a"/>
    <w:rsid w:val="00B107F5"/>
    <w:pPr>
      <w:ind w:firstLine="0"/>
      <w:jc w:val="left"/>
    </w:pPr>
    <w:rPr>
      <w:rFonts w:ascii="Calibri" w:hAnsi="Calibri"/>
      <w:color w:val="000000"/>
      <w:sz w:val="20"/>
      <w:szCs w:val="20"/>
    </w:rPr>
  </w:style>
  <w:style w:type="paragraph" w:customStyle="1" w:styleId="31110">
    <w:name w:val="Заголовок 3 Знак111"/>
    <w:rsid w:val="00B107F5"/>
    <w:rPr>
      <w:rFonts w:ascii="XO Thames" w:hAnsi="XO Thames"/>
      <w:b/>
      <w:color w:val="000000"/>
      <w:sz w:val="26"/>
    </w:rPr>
  </w:style>
  <w:style w:type="paragraph" w:customStyle="1" w:styleId="InternetLink8111">
    <w:name w:val="Internet Link8111"/>
    <w:rsid w:val="00B107F5"/>
    <w:rPr>
      <w:rFonts w:ascii="Calibri" w:hAnsi="Calibri"/>
      <w:color w:val="000080"/>
      <w:sz w:val="22"/>
      <w:u w:val="single"/>
    </w:rPr>
  </w:style>
  <w:style w:type="character" w:customStyle="1" w:styleId="60">
    <w:name w:val="Заголовок 6 Знак"/>
    <w:link w:val="6"/>
    <w:rsid w:val="00B107F5"/>
    <w:rPr>
      <w:rFonts w:ascii="Arial" w:hAnsi="Arial"/>
      <w:i/>
      <w:color w:val="595959"/>
      <w:spacing w:val="0"/>
      <w:sz w:val="22"/>
    </w:rPr>
  </w:style>
  <w:style w:type="paragraph" w:customStyle="1" w:styleId="SubtleEmphasis111">
    <w:name w:val="Subtle Emphasis111"/>
    <w:basedOn w:val="DefaultParagraphFont111"/>
    <w:rsid w:val="00B107F5"/>
    <w:rPr>
      <w:i/>
      <w:color w:val="404040"/>
    </w:rPr>
  </w:style>
  <w:style w:type="table" w:styleId="15">
    <w:name w:val="Plain Table 1"/>
    <w:basedOn w:val="a1"/>
    <w:uiPriority w:val="41"/>
    <w:rsid w:val="00B107F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2">
    <w:name w:val="Plain Table 2"/>
    <w:basedOn w:val="a1"/>
    <w:uiPriority w:val="42"/>
    <w:rsid w:val="00B107F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1"/>
    <w:uiPriority w:val="43"/>
    <w:rsid w:val="00B107F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1"/>
    <w:uiPriority w:val="44"/>
    <w:rsid w:val="00B107F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B107F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B107F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B107F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B107F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B107F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B107F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B107F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B107F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B107F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B107F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B107F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B107F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B107F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B107F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B107F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23">
    <w:name w:val="Quote"/>
    <w:basedOn w:val="a"/>
    <w:next w:val="a"/>
    <w:link w:val="218"/>
    <w:uiPriority w:val="29"/>
    <w:qFormat/>
    <w:rsid w:val="00B107F5"/>
    <w:pPr>
      <w:spacing w:before="200" w:after="160"/>
      <w:ind w:left="864" w:right="864"/>
      <w:jc w:val="center"/>
    </w:pPr>
    <w:rPr>
      <w:i/>
      <w:iCs/>
      <w:color w:val="404040" w:themeColor="text1" w:themeTint="BF"/>
    </w:rPr>
  </w:style>
  <w:style w:type="character" w:customStyle="1" w:styleId="218">
    <w:name w:val="Цитата 2 Знак1"/>
    <w:basedOn w:val="a0"/>
    <w:link w:val="23"/>
    <w:uiPriority w:val="29"/>
    <w:rsid w:val="00B107F5"/>
    <w:rPr>
      <w:i/>
      <w:iCs/>
      <w:color w:val="404040" w:themeColor="text1" w:themeTint="BF"/>
      <w:sz w:val="28"/>
      <w:szCs w:val="24"/>
    </w:rPr>
  </w:style>
  <w:style w:type="character" w:styleId="afff4">
    <w:name w:val="Intense Emphasis"/>
    <w:basedOn w:val="a0"/>
    <w:uiPriority w:val="21"/>
    <w:qFormat/>
    <w:rsid w:val="00B107F5"/>
    <w:rPr>
      <w:i/>
      <w:iCs/>
      <w:color w:val="4472C4" w:themeColor="accent1"/>
    </w:rPr>
  </w:style>
  <w:style w:type="paragraph" w:styleId="afb">
    <w:name w:val="Intense Quote"/>
    <w:basedOn w:val="a"/>
    <w:next w:val="a"/>
    <w:link w:val="1fa"/>
    <w:uiPriority w:val="30"/>
    <w:qFormat/>
    <w:rsid w:val="00B107F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1fa">
    <w:name w:val="Выделенная цитата Знак1"/>
    <w:basedOn w:val="a0"/>
    <w:link w:val="afb"/>
    <w:uiPriority w:val="30"/>
    <w:rsid w:val="00B107F5"/>
    <w:rPr>
      <w:i/>
      <w:iCs/>
      <w:color w:val="4472C4" w:themeColor="accent1"/>
      <w:sz w:val="28"/>
      <w:szCs w:val="24"/>
    </w:rPr>
  </w:style>
  <w:style w:type="character" w:styleId="afff5">
    <w:name w:val="Intense Reference"/>
    <w:basedOn w:val="a0"/>
    <w:uiPriority w:val="32"/>
    <w:qFormat/>
    <w:rsid w:val="00B107F5"/>
    <w:rPr>
      <w:b/>
      <w:bCs/>
      <w:smallCaps/>
      <w:color w:val="4472C4" w:themeColor="accent1"/>
      <w:spacing w:val="5"/>
    </w:rPr>
  </w:style>
  <w:style w:type="character" w:styleId="afff6">
    <w:name w:val="Subtle Emphasis"/>
    <w:basedOn w:val="a0"/>
    <w:uiPriority w:val="19"/>
    <w:qFormat/>
    <w:rsid w:val="00B107F5"/>
    <w:rPr>
      <w:i/>
      <w:iCs/>
      <w:color w:val="404040" w:themeColor="text1" w:themeTint="BF"/>
    </w:rPr>
  </w:style>
  <w:style w:type="character" w:styleId="afff7">
    <w:name w:val="Subtle Reference"/>
    <w:basedOn w:val="a0"/>
    <w:uiPriority w:val="31"/>
    <w:qFormat/>
    <w:rsid w:val="00B107F5"/>
    <w:rPr>
      <w:smallCaps/>
      <w:color w:val="5A5A5A" w:themeColor="text1" w:themeTint="A5"/>
    </w:rPr>
  </w:style>
  <w:style w:type="character" w:customStyle="1" w:styleId="710">
    <w:name w:val="Заголовок 7 Знак1"/>
    <w:basedOn w:val="a0"/>
    <w:link w:val="7"/>
    <w:semiHidden/>
    <w:rsid w:val="00B107F5"/>
    <w:rPr>
      <w:rFonts w:asciiTheme="minorHAnsi" w:eastAsiaTheme="minorEastAsia" w:hAnsiTheme="minorHAnsi" w:cstheme="minorBidi"/>
      <w:sz w:val="24"/>
      <w:szCs w:val="24"/>
    </w:rPr>
  </w:style>
  <w:style w:type="paragraph" w:styleId="aff0">
    <w:name w:val="caption"/>
    <w:basedOn w:val="a"/>
    <w:next w:val="a"/>
    <w:link w:val="aff"/>
    <w:semiHidden/>
    <w:unhideWhenUsed/>
    <w:qFormat/>
    <w:rsid w:val="00B107F5"/>
    <w:rPr>
      <w:rFonts w:ascii="Calibri" w:hAnsi="Calibri"/>
      <w:i/>
      <w:color w:val="44546A"/>
      <w:sz w:val="18"/>
      <w:szCs w:val="20"/>
    </w:rPr>
  </w:style>
  <w:style w:type="character" w:styleId="aff7">
    <w:name w:val="FollowedHyperlink"/>
    <w:basedOn w:val="a0"/>
    <w:link w:val="1f"/>
    <w:rsid w:val="00B107F5"/>
    <w:rPr>
      <w:rFonts w:ascii="Calibri" w:hAnsi="Calibri"/>
      <w:color w:val="954F72"/>
      <w:sz w:val="22"/>
      <w:u w:val="single"/>
    </w:rPr>
  </w:style>
  <w:style w:type="character" w:customStyle="1" w:styleId="910">
    <w:name w:val="Заголовок 9 Знак1"/>
    <w:basedOn w:val="a0"/>
    <w:link w:val="9"/>
    <w:semiHidden/>
    <w:rsid w:val="00B107F5"/>
    <w:rPr>
      <w:rFonts w:asciiTheme="majorHAnsi" w:eastAsiaTheme="majorEastAsia" w:hAnsiTheme="majorHAnsi" w:cstheme="majorBidi"/>
      <w:sz w:val="22"/>
      <w:szCs w:val="22"/>
    </w:rPr>
  </w:style>
  <w:style w:type="paragraph" w:styleId="affd">
    <w:name w:val="TOC Heading"/>
    <w:basedOn w:val="1"/>
    <w:next w:val="a"/>
    <w:link w:val="affc"/>
    <w:semiHidden/>
    <w:unhideWhenUsed/>
    <w:qFormat/>
    <w:rsid w:val="00B107F5"/>
    <w:pPr>
      <w:outlineLvl w:val="9"/>
    </w:pPr>
    <w:rPr>
      <w:rFonts w:ascii="Calibri Light" w:hAnsi="Calibri Light"/>
      <w:bCs w:val="0"/>
      <w:color w:val="2E74B5"/>
      <w:sz w:val="28"/>
    </w:rPr>
  </w:style>
  <w:style w:type="character" w:customStyle="1" w:styleId="810">
    <w:name w:val="Заголовок 8 Знак1"/>
    <w:basedOn w:val="a0"/>
    <w:link w:val="8"/>
    <w:semiHidden/>
    <w:rsid w:val="00B107F5"/>
    <w:rPr>
      <w:rFonts w:asciiTheme="minorHAnsi" w:eastAsiaTheme="minorEastAsia" w:hAnsiTheme="minorHAnsi" w:cstheme="minorBidi"/>
      <w:i/>
      <w:iCs/>
      <w:sz w:val="24"/>
      <w:szCs w:val="24"/>
    </w:rPr>
  </w:style>
  <w:style w:type="character" w:customStyle="1" w:styleId="610">
    <w:name w:val="Заголовок 6 Знак1"/>
    <w:basedOn w:val="a0"/>
    <w:link w:val="6"/>
    <w:semiHidden/>
    <w:rsid w:val="00B107F5"/>
    <w:rPr>
      <w:rFonts w:asciiTheme="minorHAnsi" w:eastAsiaTheme="minorEastAsia" w:hAnsiTheme="minorHAnsi" w:cstheme="minorBid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kodeks://link/d?nd=9027690&amp;prevdoc=499011838&amp;point=mark=0000000000000000000000000000000000000000000000000064U0I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internet.garant.ru/document/redirect/70353464/14211" TargetMode="External"/><Relationship Id="rId2" Type="http://schemas.openxmlformats.org/officeDocument/2006/relationships/numbering" Target="numbering.xml"/><Relationship Id="rId16" Type="http://schemas.openxmlformats.org/officeDocument/2006/relationships/hyperlink" Target="https://internet.garant.ru/document/redirect/70353464/14211"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garantf1://10064072.481" TargetMode="Externa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kodeks://link/d?nd=902289896&amp;prevdoc=902289896&amp;point=mark=000000000000000000000000000000000000000000000000008QM0M6"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134991-4772-4D1E-A9E3-28BFA29E7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165</Pages>
  <Words>60299</Words>
  <Characters>343707</Characters>
  <Application>Microsoft Office Word</Application>
  <DocSecurity>0</DocSecurity>
  <Lines>2864</Lines>
  <Paragraphs>806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Glava</cp:lastModifiedBy>
  <cp:revision>2</cp:revision>
  <cp:lastPrinted>2026-08-25T07:34:00Z</cp:lastPrinted>
  <dcterms:created xsi:type="dcterms:W3CDTF">2026-08-26T06:11:00Z</dcterms:created>
  <dcterms:modified xsi:type="dcterms:W3CDTF">2026-08-26T06:11:00Z</dcterms:modified>
</cp:coreProperties>
</file>