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2D2AE" w14:textId="5198B1A8" w:rsidR="006A1E85" w:rsidRDefault="00E746C1" w:rsidP="00BC6C66">
      <w:pPr>
        <w:jc w:val="right"/>
      </w:pPr>
      <w:r>
        <w:t>ПРО</w:t>
      </w:r>
      <w:r w:rsidR="00BC6C66">
        <w:t>Е</w:t>
      </w:r>
      <w:r>
        <w:t>КТ</w:t>
      </w:r>
    </w:p>
    <w:p w14:paraId="55F942F6" w14:textId="776CA458" w:rsidR="006A1E85" w:rsidRDefault="007E1036" w:rsidP="007E1036">
      <w:pPr>
        <w:jc w:val="right"/>
      </w:pPr>
      <w:r>
        <w:t>постановления</w:t>
      </w:r>
    </w:p>
    <w:p w14:paraId="568ACAD5" w14:textId="10207EE7" w:rsidR="006A1E85" w:rsidRDefault="007E1036" w:rsidP="007E1036">
      <w:pPr>
        <w:jc w:val="right"/>
      </w:pPr>
      <w:r>
        <w:t>от 09.09.2026 г.</w:t>
      </w:r>
    </w:p>
    <w:p w14:paraId="259423B3" w14:textId="77777777" w:rsidR="006A1E85" w:rsidRDefault="006A1E85"/>
    <w:p w14:paraId="7E1880F3" w14:textId="77777777" w:rsidR="00661A43" w:rsidRDefault="00661A43"/>
    <w:p w14:paraId="0D17E8D6" w14:textId="77777777" w:rsidR="006A1E85" w:rsidRDefault="006A1E85"/>
    <w:p w14:paraId="73ED6D6E" w14:textId="77777777" w:rsidR="00B50285" w:rsidRDefault="00B50285" w:rsidP="006A1E85">
      <w:pPr>
        <w:jc w:val="center"/>
        <w:rPr>
          <w:b/>
          <w:sz w:val="28"/>
          <w:szCs w:val="28"/>
        </w:rPr>
      </w:pPr>
    </w:p>
    <w:p w14:paraId="768C0833" w14:textId="77777777" w:rsidR="00FA0A6B" w:rsidRDefault="006A6A35" w:rsidP="00C77FC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</w:t>
      </w:r>
      <w:r w:rsidR="00C77FC1">
        <w:rPr>
          <w:b/>
          <w:sz w:val="28"/>
          <w:szCs w:val="28"/>
        </w:rPr>
        <w:t>28</w:t>
      </w:r>
      <w:r w:rsidR="00FA0A6B">
        <w:rPr>
          <w:b/>
          <w:sz w:val="28"/>
          <w:szCs w:val="28"/>
        </w:rPr>
        <w:t xml:space="preserve"> </w:t>
      </w:r>
      <w:r w:rsidR="00C77FC1">
        <w:rPr>
          <w:b/>
          <w:sz w:val="28"/>
          <w:szCs w:val="28"/>
        </w:rPr>
        <w:t>декабря</w:t>
      </w:r>
      <w:r w:rsidR="00FA0A6B">
        <w:rPr>
          <w:b/>
          <w:sz w:val="28"/>
          <w:szCs w:val="28"/>
        </w:rPr>
        <w:t xml:space="preserve"> 20</w:t>
      </w:r>
      <w:r w:rsidR="00C77FC1">
        <w:rPr>
          <w:b/>
          <w:sz w:val="28"/>
          <w:szCs w:val="28"/>
        </w:rPr>
        <w:t>22</w:t>
      </w:r>
      <w:r w:rsidR="00FA0A6B">
        <w:rPr>
          <w:b/>
          <w:sz w:val="28"/>
          <w:szCs w:val="28"/>
        </w:rPr>
        <w:t xml:space="preserve"> года № </w:t>
      </w:r>
      <w:r w:rsidR="00C77FC1">
        <w:rPr>
          <w:b/>
          <w:sz w:val="28"/>
          <w:szCs w:val="28"/>
        </w:rPr>
        <w:t>638</w:t>
      </w:r>
      <w:r w:rsidR="00FA0A6B">
        <w:rPr>
          <w:b/>
          <w:sz w:val="28"/>
          <w:szCs w:val="28"/>
        </w:rPr>
        <w:t xml:space="preserve"> «</w:t>
      </w:r>
      <w:r w:rsidR="00C77FC1" w:rsidRPr="00C77FC1">
        <w:rPr>
          <w:b/>
          <w:bCs/>
          <w:sz w:val="28"/>
          <w:szCs w:val="28"/>
          <w:lang w:eastAsia="ar-SA"/>
        </w:rPr>
        <w:t xml:space="preserve"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</w:t>
      </w:r>
      <w:r w:rsidR="00C77FC1">
        <w:rPr>
          <w:b/>
          <w:bCs/>
          <w:sz w:val="28"/>
          <w:szCs w:val="28"/>
          <w:lang w:eastAsia="ar-SA"/>
        </w:rPr>
        <w:t xml:space="preserve">Тбилисского </w:t>
      </w:r>
      <w:r w:rsidR="00C77FC1" w:rsidRPr="00C77FC1">
        <w:rPr>
          <w:b/>
          <w:bCs/>
          <w:sz w:val="28"/>
          <w:szCs w:val="28"/>
          <w:lang w:eastAsia="ar-SA"/>
        </w:rPr>
        <w:t>района, без применения штрафных санкций в связи с частичной мобилизацией</w:t>
      </w:r>
      <w:r w:rsidR="00C77FC1">
        <w:rPr>
          <w:b/>
          <w:bCs/>
          <w:sz w:val="28"/>
          <w:szCs w:val="28"/>
          <w:lang w:eastAsia="ar-SA"/>
        </w:rPr>
        <w:t>»</w:t>
      </w:r>
    </w:p>
    <w:p w14:paraId="75237473" w14:textId="77777777" w:rsidR="006A1E85" w:rsidRDefault="006A1E85" w:rsidP="006A1E85">
      <w:pPr>
        <w:jc w:val="center"/>
        <w:rPr>
          <w:b/>
        </w:rPr>
      </w:pPr>
    </w:p>
    <w:p w14:paraId="73E61498" w14:textId="77777777" w:rsidR="00D04588" w:rsidRDefault="00D04588" w:rsidP="006A1E85">
      <w:pPr>
        <w:jc w:val="center"/>
        <w:rPr>
          <w:b/>
        </w:rPr>
      </w:pPr>
    </w:p>
    <w:p w14:paraId="3D00BF74" w14:textId="77777777" w:rsidR="00EA7242" w:rsidRDefault="00F033A7" w:rsidP="00C77FC1">
      <w:pPr>
        <w:pStyle w:val="31"/>
        <w:tabs>
          <w:tab w:val="left" w:pos="840"/>
        </w:tabs>
        <w:jc w:val="both"/>
        <w:rPr>
          <w:color w:val="000000" w:themeColor="text1"/>
          <w:szCs w:val="28"/>
          <w:lang w:eastAsia="ru-RU"/>
        </w:rPr>
      </w:pPr>
      <w:r w:rsidRPr="00960EE4">
        <w:rPr>
          <w:color w:val="000000" w:themeColor="text1"/>
          <w:szCs w:val="28"/>
        </w:rPr>
        <w:tab/>
      </w:r>
      <w:r w:rsidR="00C77FC1" w:rsidRPr="00ED57D1">
        <w:rPr>
          <w:rFonts w:eastAsia="Calibri"/>
          <w:color w:val="000000" w:themeColor="text1"/>
          <w:szCs w:val="28"/>
          <w:lang w:eastAsia="en-US"/>
        </w:rPr>
        <w:t xml:space="preserve">В </w:t>
      </w:r>
      <w:r w:rsidR="00C77FC1" w:rsidRPr="00ED57D1">
        <w:rPr>
          <w:color w:val="000000" w:themeColor="text1"/>
          <w:szCs w:val="28"/>
          <w:lang w:eastAsia="ru-RU"/>
        </w:rPr>
        <w:t xml:space="preserve">соответствии с </w:t>
      </w:r>
      <w:hyperlink r:id="rId7" w:history="1">
        <w:r w:rsidR="00C77FC1" w:rsidRPr="00ED57D1">
          <w:rPr>
            <w:color w:val="000000" w:themeColor="text1"/>
            <w:szCs w:val="28"/>
            <w:lang w:eastAsia="ru-RU"/>
          </w:rPr>
          <w:t>Федеральным законом</w:t>
        </w:r>
      </w:hyperlink>
      <w:r w:rsidR="00C77FC1" w:rsidRPr="00ED57D1">
        <w:rPr>
          <w:color w:val="000000" w:themeColor="text1"/>
          <w:szCs w:val="28"/>
          <w:lang w:eastAsia="ru-RU"/>
        </w:rPr>
        <w:t xml:space="preserve"> </w:t>
      </w:r>
      <w:r w:rsidR="00717538" w:rsidRPr="00ED57D1">
        <w:rPr>
          <w:color w:val="000000" w:themeColor="text1"/>
          <w:szCs w:val="28"/>
          <w:lang w:eastAsia="ru-RU"/>
        </w:rPr>
        <w:t xml:space="preserve">от 25 мая 2026 года </w:t>
      </w:r>
      <w:r w:rsidR="00CE06A2">
        <w:rPr>
          <w:color w:val="000000" w:themeColor="text1"/>
          <w:szCs w:val="28"/>
          <w:lang w:eastAsia="ru-RU"/>
        </w:rPr>
        <w:t>№ 159-ФЗ</w:t>
      </w:r>
      <w:r w:rsidR="00904A05">
        <w:rPr>
          <w:color w:val="000000" w:themeColor="text1"/>
          <w:szCs w:val="28"/>
          <w:lang w:eastAsia="ru-RU"/>
        </w:rPr>
        <w:t xml:space="preserve"> «</w:t>
      </w:r>
      <w:r w:rsidR="00904A05" w:rsidRPr="00904A05">
        <w:rPr>
          <w:color w:val="000000" w:themeColor="text1"/>
          <w:szCs w:val="28"/>
        </w:rPr>
        <w:t xml:space="preserve">О внесении изменения в Федеральный закон </w:t>
      </w:r>
      <w:r w:rsidR="00904A05">
        <w:rPr>
          <w:color w:val="000000" w:themeColor="text1"/>
          <w:szCs w:val="28"/>
        </w:rPr>
        <w:t>от 25 октября 2001 года № 137-ФЗ «</w:t>
      </w:r>
      <w:r w:rsidR="00904A05" w:rsidRPr="00904A05">
        <w:rPr>
          <w:color w:val="000000" w:themeColor="text1"/>
          <w:szCs w:val="28"/>
        </w:rPr>
        <w:t>О введении в действие Земельного кодекса Российской Федерации</w:t>
      </w:r>
      <w:r w:rsidR="00904A05">
        <w:rPr>
          <w:color w:val="000000" w:themeColor="text1"/>
          <w:szCs w:val="28"/>
        </w:rPr>
        <w:t xml:space="preserve">», </w:t>
      </w:r>
      <w:r w:rsidR="00C77FC1" w:rsidRPr="007E1036">
        <w:rPr>
          <w:color w:val="000000" w:themeColor="text1"/>
          <w:szCs w:val="28"/>
        </w:rPr>
        <w:t>руководствуясь</w:t>
      </w:r>
      <w:r w:rsidR="00C77FC1" w:rsidRPr="00ED57D1">
        <w:rPr>
          <w:color w:val="EE0000"/>
          <w:szCs w:val="28"/>
        </w:rPr>
        <w:t xml:space="preserve"> </w:t>
      </w:r>
      <w:r w:rsidR="00ED57D1" w:rsidRPr="00ED57D1">
        <w:rPr>
          <w:szCs w:val="28"/>
        </w:rPr>
        <w:t xml:space="preserve">статьями 19, 54 Устава Тбилисского сельского </w:t>
      </w:r>
      <w:r w:rsidR="00904A05">
        <w:rPr>
          <w:szCs w:val="28"/>
        </w:rPr>
        <w:t xml:space="preserve">                     </w:t>
      </w:r>
      <w:r w:rsidR="00ED57D1" w:rsidRPr="00ED57D1">
        <w:rPr>
          <w:szCs w:val="28"/>
        </w:rPr>
        <w:t xml:space="preserve">поселения Тбилисского муниципального района Краснодарского </w:t>
      </w:r>
      <w:r w:rsidR="00904A05">
        <w:rPr>
          <w:szCs w:val="28"/>
        </w:rPr>
        <w:t xml:space="preserve">                                </w:t>
      </w:r>
      <w:r w:rsidR="00ED57D1" w:rsidRPr="00ED57D1">
        <w:rPr>
          <w:szCs w:val="28"/>
        </w:rPr>
        <w:t>края, п о с т а н о в л я ю:</w:t>
      </w:r>
    </w:p>
    <w:p w14:paraId="6C375D94" w14:textId="06DA9098" w:rsidR="00C77FC1" w:rsidRDefault="00EA7242" w:rsidP="00EA7242">
      <w:pPr>
        <w:pStyle w:val="31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color w:val="000000" w:themeColor="text1"/>
          <w:szCs w:val="28"/>
          <w:lang w:eastAsia="ru-RU"/>
        </w:rPr>
      </w:pPr>
      <w:r w:rsidRPr="00960EE4">
        <w:rPr>
          <w:color w:val="000000" w:themeColor="text1"/>
          <w:szCs w:val="28"/>
        </w:rPr>
        <w:t>Внести изменения в постановление администрации Тбилисского сельского поселения Тбилисского района от 28 декабря 2022 года № 638 «О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мобилизацией»:</w:t>
      </w:r>
    </w:p>
    <w:p w14:paraId="7FE48AAC" w14:textId="77777777" w:rsidR="00163F05" w:rsidRPr="00163F05" w:rsidRDefault="00E81AE4" w:rsidP="00B03075">
      <w:pPr>
        <w:pStyle w:val="31"/>
        <w:numPr>
          <w:ilvl w:val="1"/>
          <w:numId w:val="2"/>
        </w:numPr>
        <w:tabs>
          <w:tab w:val="left" w:pos="709"/>
        </w:tabs>
        <w:ind w:left="0"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 xml:space="preserve">Пункт 1 дополнить подпунктом 3 </w:t>
      </w:r>
      <w:r>
        <w:rPr>
          <w:rFonts w:eastAsia="Calibri"/>
          <w:szCs w:val="28"/>
          <w:lang w:eastAsia="en-US"/>
        </w:rPr>
        <w:t xml:space="preserve">следующего содержания: </w:t>
      </w:r>
    </w:p>
    <w:p w14:paraId="43F5A637" w14:textId="429D9AB6" w:rsidR="00B03075" w:rsidRPr="00163F05" w:rsidRDefault="00E81AE4" w:rsidP="00163F05">
      <w:pPr>
        <w:pStyle w:val="31"/>
        <w:tabs>
          <w:tab w:val="left" w:pos="0"/>
        </w:tabs>
        <w:ind w:firstLine="709"/>
        <w:jc w:val="both"/>
        <w:rPr>
          <w:color w:val="000000" w:themeColor="text1"/>
          <w:szCs w:val="28"/>
          <w:lang w:eastAsia="ru-RU"/>
        </w:rPr>
      </w:pPr>
      <w:r w:rsidRPr="00163F05">
        <w:rPr>
          <w:rFonts w:eastAsia="Calibri"/>
          <w:szCs w:val="28"/>
          <w:lang w:eastAsia="en-US"/>
        </w:rPr>
        <w:t xml:space="preserve">«3) </w:t>
      </w:r>
      <w:r w:rsidR="001F0599" w:rsidRPr="00163F05">
        <w:rPr>
          <w:rFonts w:eastAsia="Calibri"/>
          <w:szCs w:val="28"/>
          <w:lang w:eastAsia="en-US"/>
        </w:rPr>
        <w:t xml:space="preserve">при истечении в период проведения </w:t>
      </w:r>
      <w:r w:rsidR="00163F05" w:rsidRPr="00163F05">
        <w:rPr>
          <w:rFonts w:eastAsia="Calibri"/>
          <w:szCs w:val="28"/>
          <w:lang w:eastAsia="en-US"/>
        </w:rPr>
        <w:t xml:space="preserve">специальной военной операции </w:t>
      </w:r>
      <w:r w:rsidR="00163F05">
        <w:rPr>
          <w:rFonts w:eastAsia="Calibri"/>
          <w:szCs w:val="28"/>
          <w:lang w:eastAsia="en-US"/>
        </w:rPr>
        <w:t xml:space="preserve">(далее – СВО) </w:t>
      </w:r>
      <w:r w:rsidR="00163F05" w:rsidRPr="00163F05">
        <w:rPr>
          <w:rFonts w:eastAsia="Calibri"/>
          <w:szCs w:val="28"/>
          <w:lang w:eastAsia="en-US"/>
        </w:rPr>
        <w:t>на территориях Украины, Донецкой Народной Республики, Луганской Народной Республики, Запорожской области и Херсонской области срок</w:t>
      </w:r>
      <w:r w:rsidR="00205C52">
        <w:rPr>
          <w:rFonts w:eastAsia="Calibri"/>
          <w:szCs w:val="28"/>
          <w:lang w:eastAsia="en-US"/>
        </w:rPr>
        <w:t>а</w:t>
      </w:r>
      <w:r w:rsidR="00163F05" w:rsidRPr="00163F05">
        <w:rPr>
          <w:rFonts w:eastAsia="Calibri"/>
          <w:szCs w:val="28"/>
          <w:lang w:eastAsia="en-US"/>
        </w:rPr>
        <w:t xml:space="preserve"> действия договора аренды земельного участка, находящегося в муниципальной собственности, или договора безвозмездного пользования таким земельным участком, заключенных с участником специальной военной операции, соответствующий договор считается возобновленным на неопределенный срок при условии, что такой земельный участок после истечения срока действия соответствующего договора не предоставлен иному лицу. </w:t>
      </w:r>
    </w:p>
    <w:p w14:paraId="254B13DA" w14:textId="4B396EF9" w:rsidR="00B03075" w:rsidRDefault="00163F05" w:rsidP="00D91AB2">
      <w:pPr>
        <w:pStyle w:val="31"/>
        <w:tabs>
          <w:tab w:val="left" w:pos="709"/>
        </w:tabs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 xml:space="preserve">Перечисленные положения применяются в случае, если гражданин фактически принимает участие в СВО на момент поступления информации об этом в администрацию </w:t>
      </w:r>
      <w:r w:rsidRPr="00163F05">
        <w:rPr>
          <w:color w:val="000000" w:themeColor="text1"/>
          <w:szCs w:val="28"/>
          <w:lang w:eastAsia="ru-RU"/>
        </w:rPr>
        <w:t>Тбилисского сельского поселения Тбилисского муниципального района Краснодарского края</w:t>
      </w:r>
      <w:r>
        <w:rPr>
          <w:color w:val="000000" w:themeColor="text1"/>
          <w:szCs w:val="28"/>
          <w:lang w:eastAsia="ru-RU"/>
        </w:rPr>
        <w:t xml:space="preserve"> от самого участника СВО, членов его семьи или представителя, по средствам почтовой связи на бумажном носителе либо в форме электронных документов с использованием информационно-телекоммуникационной сети «Интернет».</w:t>
      </w:r>
    </w:p>
    <w:p w14:paraId="562AD6B5" w14:textId="23DCC536" w:rsidR="00D91AB2" w:rsidRDefault="003857C8" w:rsidP="00D91AB2">
      <w:pPr>
        <w:pStyle w:val="31"/>
        <w:tabs>
          <w:tab w:val="left" w:pos="709"/>
        </w:tabs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lastRenderedPageBreak/>
        <w:t xml:space="preserve">Администрация </w:t>
      </w:r>
      <w:r w:rsidRPr="00163F05">
        <w:rPr>
          <w:color w:val="000000" w:themeColor="text1"/>
          <w:szCs w:val="28"/>
          <w:lang w:eastAsia="ru-RU"/>
        </w:rPr>
        <w:t>Тбилисского сельского поселения Тбилисского муниципального района Краснодарского края</w:t>
      </w:r>
      <w:r>
        <w:rPr>
          <w:color w:val="000000" w:themeColor="text1"/>
          <w:szCs w:val="28"/>
          <w:lang w:eastAsia="ru-RU"/>
        </w:rPr>
        <w:t xml:space="preserve"> информирует лицо, направившее документы, о возобновлении договора на неопределенный срок либо о невозможности возобновления.</w:t>
      </w:r>
    </w:p>
    <w:p w14:paraId="0D1F6C05" w14:textId="19B6DBDB" w:rsidR="003C4314" w:rsidRDefault="003C4314" w:rsidP="00D91AB2">
      <w:pPr>
        <w:pStyle w:val="31"/>
        <w:tabs>
          <w:tab w:val="left" w:pos="709"/>
        </w:tabs>
        <w:ind w:firstLine="709"/>
        <w:jc w:val="both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 xml:space="preserve">В случае возобновления на неопределенный срок договора аренды земельного участка, находящегося в муниципальной собственности, или договора безвозмездного пользования таким земельным участком администрация </w:t>
      </w:r>
      <w:r w:rsidRPr="00163F05">
        <w:rPr>
          <w:color w:val="000000" w:themeColor="text1"/>
          <w:szCs w:val="28"/>
          <w:lang w:eastAsia="ru-RU"/>
        </w:rPr>
        <w:t>Тбилисского сельского поселения Тбилисского муниципального района Краснодарского края</w:t>
      </w:r>
      <w:r>
        <w:rPr>
          <w:color w:val="000000" w:themeColor="text1"/>
          <w:szCs w:val="28"/>
          <w:lang w:eastAsia="ru-RU"/>
        </w:rPr>
        <w:t xml:space="preserve"> не вправе отказаться от соответствующего договора до истечения одного года со дня окончания лицом участия в специальной военной операции. </w:t>
      </w:r>
      <w:r w:rsidR="00F13100">
        <w:rPr>
          <w:color w:val="000000" w:themeColor="text1"/>
          <w:szCs w:val="28"/>
          <w:lang w:eastAsia="ru-RU"/>
        </w:rPr>
        <w:t xml:space="preserve">Участник СВО </w:t>
      </w:r>
      <w:r w:rsidR="00003AB2">
        <w:rPr>
          <w:color w:val="000000" w:themeColor="text1"/>
          <w:szCs w:val="28"/>
          <w:lang w:eastAsia="ru-RU"/>
        </w:rPr>
        <w:t xml:space="preserve">имеет право на заключение нового договора аренды земельного участка, находящегося в муниципальной собственности, или договора безвозмездного пользования там же земельным участком, условия договора должны соответствовать условиям ранее заключенного и возобновленного договора. </w:t>
      </w:r>
      <w:r w:rsidR="00003AB2" w:rsidRPr="00003AB2">
        <w:rPr>
          <w:color w:val="000000" w:themeColor="text1"/>
          <w:szCs w:val="28"/>
          <w:lang w:eastAsia="ru-RU"/>
        </w:rPr>
        <w:t>При этом положения пункта 3, подпунктов 1 и 3 пункта 4, пункта 5 статьи 39.6 Земельного кодекса Российской Федерации не применяются.</w:t>
      </w:r>
    </w:p>
    <w:p w14:paraId="79FFF5F5" w14:textId="1FDFDA71" w:rsidR="00205C52" w:rsidRDefault="00205C52" w:rsidP="00D91AB2">
      <w:pPr>
        <w:pStyle w:val="31"/>
        <w:tabs>
          <w:tab w:val="left" w:pos="709"/>
        </w:tabs>
        <w:ind w:firstLine="709"/>
        <w:jc w:val="both"/>
        <w:rPr>
          <w:rFonts w:eastAsia="Calibri"/>
          <w:szCs w:val="28"/>
          <w:lang w:eastAsia="en-US"/>
        </w:rPr>
      </w:pPr>
      <w:r>
        <w:rPr>
          <w:color w:val="000000" w:themeColor="text1"/>
          <w:szCs w:val="28"/>
          <w:lang w:eastAsia="ru-RU"/>
        </w:rPr>
        <w:t xml:space="preserve">Заявление о заключении нового договора аренды земельного участка, находящегося в муниципальной собственности, или договора безвозмездного пользования таким земельным участком должно быть подано в администрацию </w:t>
      </w:r>
      <w:r w:rsidRPr="00163F05">
        <w:rPr>
          <w:color w:val="000000" w:themeColor="text1"/>
          <w:szCs w:val="28"/>
          <w:lang w:eastAsia="ru-RU"/>
        </w:rPr>
        <w:t>Тбилисского сельского поселения Тбилисского муниципального района Краснодарского края</w:t>
      </w:r>
      <w:r>
        <w:rPr>
          <w:color w:val="000000" w:themeColor="text1"/>
          <w:szCs w:val="28"/>
          <w:lang w:eastAsia="ru-RU"/>
        </w:rPr>
        <w:t xml:space="preserve"> в течение одного года со дня окончания участия в </w:t>
      </w:r>
      <w:r w:rsidRPr="00163F05">
        <w:rPr>
          <w:rFonts w:eastAsia="Calibri"/>
          <w:szCs w:val="28"/>
          <w:lang w:eastAsia="en-US"/>
        </w:rPr>
        <w:t>специальной военной операци</w:t>
      </w:r>
      <w:r>
        <w:rPr>
          <w:rFonts w:eastAsia="Calibri"/>
          <w:szCs w:val="28"/>
          <w:lang w:eastAsia="en-US"/>
        </w:rPr>
        <w:t>и</w:t>
      </w:r>
      <w:r w:rsidR="00031B6D" w:rsidRPr="00031B6D">
        <w:rPr>
          <w:color w:val="000000" w:themeColor="text1"/>
          <w:szCs w:val="28"/>
          <w:lang w:eastAsia="ru-RU"/>
        </w:rPr>
        <w:t xml:space="preserve"> </w:t>
      </w:r>
      <w:r w:rsidR="00031B6D">
        <w:rPr>
          <w:color w:val="000000" w:themeColor="text1"/>
          <w:szCs w:val="28"/>
          <w:lang w:eastAsia="ru-RU"/>
        </w:rPr>
        <w:t>от самого участника СВО, членов его семьи или представителя</w:t>
      </w:r>
      <w:r>
        <w:rPr>
          <w:rFonts w:eastAsia="Calibri"/>
          <w:szCs w:val="28"/>
          <w:lang w:eastAsia="en-US"/>
        </w:rPr>
        <w:t>. Пропуск этого срока является основанием для отказа заключения договора.</w:t>
      </w:r>
    </w:p>
    <w:p w14:paraId="4F0EE966" w14:textId="7F880649" w:rsidR="00031B6D" w:rsidRDefault="00031B6D" w:rsidP="00D91AB2">
      <w:pPr>
        <w:pStyle w:val="31"/>
        <w:tabs>
          <w:tab w:val="left" w:pos="709"/>
        </w:tabs>
        <w:ind w:firstLine="709"/>
        <w:jc w:val="both"/>
        <w:rPr>
          <w:color w:val="000000" w:themeColor="text1"/>
          <w:szCs w:val="28"/>
          <w:lang w:eastAsia="ru-RU"/>
        </w:rPr>
      </w:pPr>
      <w:r w:rsidRPr="00031B6D">
        <w:rPr>
          <w:color w:val="000000" w:themeColor="text1"/>
          <w:szCs w:val="28"/>
          <w:lang w:eastAsia="ru-RU"/>
        </w:rPr>
        <w:t xml:space="preserve">Одновременно с заключением нового договора аренды земельного участка, находящегося в муниципальной собственности, или нового договора безвозмездного пользования таким земельным участком </w:t>
      </w:r>
      <w:r>
        <w:rPr>
          <w:color w:val="000000" w:themeColor="text1"/>
          <w:szCs w:val="28"/>
          <w:lang w:eastAsia="ru-RU"/>
        </w:rPr>
        <w:t xml:space="preserve">администрация </w:t>
      </w:r>
      <w:r w:rsidRPr="00163F05">
        <w:rPr>
          <w:color w:val="000000" w:themeColor="text1"/>
          <w:szCs w:val="28"/>
          <w:lang w:eastAsia="ru-RU"/>
        </w:rPr>
        <w:t>Тбилисского сельского поселения Тбилисского муниципального района Краснодарского края</w:t>
      </w:r>
      <w:r w:rsidRPr="00031B6D">
        <w:rPr>
          <w:color w:val="000000" w:themeColor="text1"/>
          <w:szCs w:val="28"/>
          <w:lang w:eastAsia="ru-RU"/>
        </w:rPr>
        <w:t xml:space="preserve"> и </w:t>
      </w:r>
      <w:r>
        <w:rPr>
          <w:color w:val="000000" w:themeColor="text1"/>
          <w:szCs w:val="28"/>
          <w:lang w:eastAsia="ru-RU"/>
        </w:rPr>
        <w:t>участник СВО, член его семьи или представитель</w:t>
      </w:r>
      <w:r w:rsidR="00621578">
        <w:rPr>
          <w:color w:val="000000" w:themeColor="text1"/>
          <w:szCs w:val="28"/>
          <w:lang w:eastAsia="ru-RU"/>
        </w:rPr>
        <w:t xml:space="preserve">, </w:t>
      </w:r>
      <w:r w:rsidRPr="00031B6D">
        <w:rPr>
          <w:color w:val="000000" w:themeColor="text1"/>
          <w:szCs w:val="28"/>
          <w:lang w:eastAsia="ru-RU"/>
        </w:rPr>
        <w:t>подписывают соглашение о расторжении договора, возобновленного на неопределенный срок</w:t>
      </w:r>
      <w:r w:rsidR="00870948">
        <w:rPr>
          <w:color w:val="000000" w:themeColor="text1"/>
          <w:szCs w:val="28"/>
          <w:lang w:eastAsia="ru-RU"/>
        </w:rPr>
        <w:t>.»</w:t>
      </w:r>
    </w:p>
    <w:p w14:paraId="7F54D0B3" w14:textId="24002495" w:rsidR="00B03075" w:rsidRDefault="00960EE4" w:rsidP="00B03075">
      <w:pPr>
        <w:pStyle w:val="31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color w:val="000000" w:themeColor="text1"/>
          <w:szCs w:val="28"/>
          <w:lang w:eastAsia="ru-RU"/>
        </w:rPr>
      </w:pPr>
      <w:r w:rsidRPr="00B03075">
        <w:rPr>
          <w:color w:val="000000" w:themeColor="text1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разместить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</w:t>
      </w:r>
      <w:r w:rsidR="00E81AE4">
        <w:rPr>
          <w:color w:val="000000" w:themeColor="text1"/>
          <w:szCs w:val="28"/>
        </w:rPr>
        <w:t xml:space="preserve">муниципального </w:t>
      </w:r>
      <w:r w:rsidRPr="00B03075">
        <w:rPr>
          <w:color w:val="000000" w:themeColor="text1"/>
          <w:szCs w:val="28"/>
        </w:rPr>
        <w:t xml:space="preserve">района </w:t>
      </w:r>
      <w:r w:rsidR="00E81AE4">
        <w:rPr>
          <w:color w:val="000000" w:themeColor="text1"/>
          <w:szCs w:val="28"/>
        </w:rPr>
        <w:t xml:space="preserve">Краснодарского края </w:t>
      </w:r>
      <w:r w:rsidRPr="00B03075">
        <w:rPr>
          <w:color w:val="000000" w:themeColor="text1"/>
          <w:szCs w:val="28"/>
        </w:rPr>
        <w:t>в информационно-телекоммуникационной сети «Интернет».</w:t>
      </w:r>
    </w:p>
    <w:p w14:paraId="0F4A7BDE" w14:textId="326F9FDE" w:rsidR="00514597" w:rsidRPr="00B03075" w:rsidRDefault="00514597" w:rsidP="00B03075">
      <w:pPr>
        <w:pStyle w:val="31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color w:val="000000" w:themeColor="text1"/>
          <w:szCs w:val="28"/>
          <w:lang w:eastAsia="ru-RU"/>
        </w:rPr>
      </w:pPr>
      <w:r w:rsidRPr="00B03075">
        <w:rPr>
          <w:color w:val="000000" w:themeColor="text1"/>
          <w:szCs w:val="28"/>
        </w:rPr>
        <w:t xml:space="preserve">Настоящее постановление вступает в силу со дня </w:t>
      </w:r>
      <w:r w:rsidR="00480C4C" w:rsidRPr="00B03075">
        <w:rPr>
          <w:color w:val="000000" w:themeColor="text1"/>
          <w:szCs w:val="28"/>
        </w:rPr>
        <w:t>его официального опубликования</w:t>
      </w:r>
      <w:r w:rsidRPr="00B03075">
        <w:rPr>
          <w:color w:val="000000" w:themeColor="text1"/>
          <w:szCs w:val="28"/>
        </w:rPr>
        <w:t>.</w:t>
      </w:r>
    </w:p>
    <w:p w14:paraId="377E9EF5" w14:textId="77777777" w:rsidR="00514597" w:rsidRDefault="00514597" w:rsidP="00514597">
      <w:pPr>
        <w:jc w:val="both"/>
        <w:rPr>
          <w:sz w:val="28"/>
          <w:szCs w:val="28"/>
        </w:rPr>
      </w:pPr>
    </w:p>
    <w:p w14:paraId="0FA4F666" w14:textId="77777777" w:rsidR="00514597" w:rsidRDefault="00514597" w:rsidP="00514597">
      <w:pPr>
        <w:jc w:val="both"/>
        <w:rPr>
          <w:sz w:val="28"/>
          <w:szCs w:val="28"/>
        </w:rPr>
      </w:pPr>
    </w:p>
    <w:p w14:paraId="36195920" w14:textId="77777777" w:rsidR="00514597" w:rsidRPr="00832542" w:rsidRDefault="00514597" w:rsidP="00514597">
      <w:pPr>
        <w:jc w:val="both"/>
        <w:rPr>
          <w:sz w:val="28"/>
          <w:szCs w:val="28"/>
        </w:rPr>
      </w:pPr>
      <w:r w:rsidRPr="00832542">
        <w:rPr>
          <w:sz w:val="28"/>
          <w:szCs w:val="28"/>
        </w:rPr>
        <w:t xml:space="preserve">Глава Тбилисского сельского </w:t>
      </w:r>
    </w:p>
    <w:p w14:paraId="057CEC9B" w14:textId="77777777" w:rsidR="00514597" w:rsidRPr="00832542" w:rsidRDefault="00514597" w:rsidP="00514597">
      <w:pPr>
        <w:jc w:val="both"/>
        <w:rPr>
          <w:sz w:val="28"/>
          <w:szCs w:val="28"/>
        </w:rPr>
      </w:pPr>
      <w:r w:rsidRPr="00832542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832542">
        <w:rPr>
          <w:sz w:val="28"/>
          <w:szCs w:val="28"/>
        </w:rPr>
        <w:t xml:space="preserve"> </w:t>
      </w:r>
      <w:r w:rsidRPr="00832542">
        <w:rPr>
          <w:color w:val="333333"/>
          <w:sz w:val="28"/>
          <w:szCs w:val="28"/>
          <w:shd w:val="clear" w:color="auto" w:fill="FFFFFF"/>
        </w:rPr>
        <w:t>А. Н. Стойкин</w:t>
      </w:r>
    </w:p>
    <w:p w14:paraId="3CD67809" w14:textId="77777777"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ЛИСТ СОГЛАСОВАНИЯ</w:t>
      </w:r>
    </w:p>
    <w:p w14:paraId="0AC7C7D1" w14:textId="63E16770" w:rsidR="00514597" w:rsidRPr="00B624C1" w:rsidRDefault="00514597" w:rsidP="00514597">
      <w:pPr>
        <w:jc w:val="center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проекта постановления администрации Тбилисского сельского поселения Тбилисского </w:t>
      </w:r>
      <w:r w:rsidR="00B03075">
        <w:rPr>
          <w:rFonts w:eastAsia="Calibri"/>
          <w:sz w:val="28"/>
          <w:szCs w:val="28"/>
          <w:lang w:eastAsia="en-US"/>
        </w:rPr>
        <w:t xml:space="preserve">муниципального </w:t>
      </w:r>
      <w:r w:rsidRPr="00B624C1">
        <w:rPr>
          <w:rFonts w:eastAsia="Calibri"/>
          <w:sz w:val="28"/>
          <w:szCs w:val="28"/>
          <w:lang w:eastAsia="en-US"/>
        </w:rPr>
        <w:t>района</w:t>
      </w:r>
      <w:r w:rsidR="00B03075">
        <w:rPr>
          <w:rFonts w:eastAsia="Calibri"/>
          <w:sz w:val="28"/>
          <w:szCs w:val="28"/>
          <w:lang w:eastAsia="en-US"/>
        </w:rPr>
        <w:t xml:space="preserve"> Краснодарского края</w:t>
      </w:r>
    </w:p>
    <w:p w14:paraId="2D494889" w14:textId="32BFCFAC" w:rsidR="00514597" w:rsidRPr="008C3926" w:rsidRDefault="00514597" w:rsidP="00514597">
      <w:pPr>
        <w:jc w:val="center"/>
        <w:rPr>
          <w:rFonts w:eastAsia="Calibri"/>
          <w:sz w:val="28"/>
          <w:szCs w:val="28"/>
          <w:lang w:eastAsia="en-US"/>
        </w:rPr>
      </w:pPr>
      <w:r w:rsidRPr="008C3926">
        <w:rPr>
          <w:rFonts w:eastAsia="Calibri"/>
          <w:sz w:val="28"/>
          <w:szCs w:val="28"/>
          <w:lang w:eastAsia="en-US"/>
        </w:rPr>
        <w:t>от__________202</w:t>
      </w:r>
      <w:r w:rsidR="00B03075">
        <w:rPr>
          <w:rFonts w:eastAsia="Calibri"/>
          <w:sz w:val="28"/>
          <w:szCs w:val="28"/>
          <w:lang w:eastAsia="en-US"/>
        </w:rPr>
        <w:t>6</w:t>
      </w:r>
      <w:r w:rsidRPr="008C3926">
        <w:rPr>
          <w:rFonts w:eastAsia="Calibri"/>
          <w:sz w:val="28"/>
          <w:szCs w:val="28"/>
          <w:lang w:eastAsia="en-US"/>
        </w:rPr>
        <w:t xml:space="preserve"> г. №_______</w:t>
      </w:r>
    </w:p>
    <w:p w14:paraId="6F707EAB" w14:textId="77777777" w:rsidR="008C3926" w:rsidRPr="008C3926" w:rsidRDefault="008C3926" w:rsidP="008C3926">
      <w:pPr>
        <w:ind w:right="-1"/>
        <w:jc w:val="center"/>
        <w:rPr>
          <w:sz w:val="28"/>
          <w:szCs w:val="28"/>
        </w:rPr>
      </w:pPr>
      <w:r w:rsidRPr="008C3926">
        <w:rPr>
          <w:sz w:val="28"/>
          <w:szCs w:val="28"/>
        </w:rPr>
        <w:t>«О внесении изменений в постановление администрации Тбилисского сельского поселения Тбилисского района от 28 декабря 2022 года № 638 «</w:t>
      </w:r>
      <w:r w:rsidRPr="008C3926">
        <w:rPr>
          <w:bCs/>
          <w:sz w:val="28"/>
          <w:szCs w:val="28"/>
          <w:lang w:eastAsia="ar-SA"/>
        </w:rPr>
        <w:t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</w:t>
      </w:r>
    </w:p>
    <w:p w14:paraId="49B84A3A" w14:textId="77777777" w:rsidR="00514597" w:rsidRPr="00B624C1" w:rsidRDefault="00514597" w:rsidP="00514597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14:paraId="14D88FFA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Проект составил и внесён:</w:t>
      </w:r>
    </w:p>
    <w:p w14:paraId="531824B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 xml:space="preserve">Эксперт по муниципальному имуществу отдела </w:t>
      </w:r>
    </w:p>
    <w:p w14:paraId="6045517A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по землеустройству и жилищно-</w:t>
      </w:r>
    </w:p>
    <w:p w14:paraId="5E539CB8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14:paraId="48B03228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2A81174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района</w:t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  <w:t>Е.Н. Кошевая</w:t>
      </w:r>
    </w:p>
    <w:p w14:paraId="3566C41A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</w:p>
    <w:p w14:paraId="427DF3F5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Согласование:</w:t>
      </w:r>
    </w:p>
    <w:p w14:paraId="7504E806" w14:textId="77777777" w:rsidR="00B03075" w:rsidRPr="00B03075" w:rsidRDefault="00B03075" w:rsidP="00B03075">
      <w:pPr>
        <w:tabs>
          <w:tab w:val="left" w:pos="930"/>
          <w:tab w:val="left" w:pos="649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3075">
        <w:rPr>
          <w:rFonts w:eastAsia="Calibri"/>
          <w:color w:val="000000"/>
          <w:sz w:val="28"/>
          <w:szCs w:val="28"/>
          <w:lang w:eastAsia="en-US"/>
        </w:rPr>
        <w:t xml:space="preserve">Заместитель главы Тбилисского сельского </w:t>
      </w:r>
    </w:p>
    <w:p w14:paraId="58462F34" w14:textId="77777777" w:rsidR="00B03075" w:rsidRPr="00B03075" w:rsidRDefault="00B03075" w:rsidP="00B03075">
      <w:pPr>
        <w:tabs>
          <w:tab w:val="left" w:pos="930"/>
          <w:tab w:val="left" w:pos="649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3075">
        <w:rPr>
          <w:rFonts w:eastAsia="Calibri"/>
          <w:color w:val="000000"/>
          <w:sz w:val="28"/>
          <w:szCs w:val="28"/>
          <w:lang w:eastAsia="en-US"/>
        </w:rPr>
        <w:t>поселения Тбилисского района</w:t>
      </w:r>
      <w:r w:rsidRPr="00B03075">
        <w:rPr>
          <w:rFonts w:eastAsia="Calibri"/>
          <w:color w:val="000000"/>
          <w:sz w:val="28"/>
          <w:szCs w:val="28"/>
          <w:lang w:eastAsia="en-US"/>
        </w:rPr>
        <w:tab/>
      </w:r>
      <w:r w:rsidRPr="00B03075">
        <w:rPr>
          <w:rFonts w:eastAsia="Calibri"/>
          <w:color w:val="000000"/>
          <w:sz w:val="28"/>
          <w:szCs w:val="28"/>
          <w:lang w:eastAsia="en-US"/>
        </w:rPr>
        <w:tab/>
        <w:t>В.В. Войтов</w:t>
      </w:r>
    </w:p>
    <w:p w14:paraId="178DD601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</w:p>
    <w:p w14:paraId="37579E5C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Начальник отдела по</w:t>
      </w:r>
    </w:p>
    <w:p w14:paraId="3762F98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землеустройству и жилищно-</w:t>
      </w:r>
    </w:p>
    <w:p w14:paraId="6B0B7C2B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14:paraId="32A76C71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5BF7F76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района</w:t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  <w:t>В.П. Шуваев</w:t>
      </w:r>
    </w:p>
    <w:p w14:paraId="52DB07C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</w:p>
    <w:p w14:paraId="37C64392" w14:textId="77777777" w:rsidR="00B03075" w:rsidRPr="00B03075" w:rsidRDefault="00B03075" w:rsidP="00B03075">
      <w:pPr>
        <w:tabs>
          <w:tab w:val="left" w:pos="6600"/>
        </w:tabs>
        <w:rPr>
          <w:sz w:val="28"/>
          <w:szCs w:val="28"/>
        </w:rPr>
      </w:pPr>
      <w:r w:rsidRPr="00B03075">
        <w:rPr>
          <w:sz w:val="28"/>
          <w:szCs w:val="28"/>
        </w:rPr>
        <w:t>Начальник финансового отдела</w:t>
      </w:r>
    </w:p>
    <w:p w14:paraId="4C1B0F8E" w14:textId="77777777" w:rsidR="00B03075" w:rsidRPr="00B03075" w:rsidRDefault="00B03075" w:rsidP="00B03075">
      <w:pPr>
        <w:tabs>
          <w:tab w:val="left" w:pos="6600"/>
        </w:tabs>
        <w:rPr>
          <w:sz w:val="28"/>
          <w:szCs w:val="28"/>
        </w:rPr>
      </w:pPr>
      <w:r w:rsidRPr="00B03075">
        <w:rPr>
          <w:sz w:val="28"/>
          <w:szCs w:val="28"/>
        </w:rPr>
        <w:t xml:space="preserve">администрации Тбилисского сельского </w:t>
      </w:r>
    </w:p>
    <w:p w14:paraId="45309A6B" w14:textId="77777777" w:rsidR="00B03075" w:rsidRPr="00B03075" w:rsidRDefault="00B03075" w:rsidP="00B03075">
      <w:pPr>
        <w:jc w:val="both"/>
        <w:rPr>
          <w:sz w:val="28"/>
          <w:szCs w:val="28"/>
        </w:rPr>
      </w:pPr>
      <w:r w:rsidRPr="00B03075">
        <w:rPr>
          <w:sz w:val="28"/>
          <w:szCs w:val="28"/>
        </w:rPr>
        <w:t>поселения Тбилисского района</w:t>
      </w:r>
      <w:r w:rsidRPr="00B03075">
        <w:rPr>
          <w:sz w:val="28"/>
          <w:szCs w:val="28"/>
        </w:rPr>
        <w:tab/>
      </w:r>
      <w:r w:rsidRPr="00B03075">
        <w:rPr>
          <w:sz w:val="28"/>
          <w:szCs w:val="28"/>
        </w:rPr>
        <w:tab/>
      </w:r>
      <w:r w:rsidRPr="00B03075">
        <w:rPr>
          <w:sz w:val="28"/>
          <w:szCs w:val="28"/>
        </w:rPr>
        <w:tab/>
      </w:r>
      <w:r w:rsidRPr="00B03075">
        <w:rPr>
          <w:sz w:val="28"/>
          <w:szCs w:val="28"/>
        </w:rPr>
        <w:tab/>
      </w:r>
      <w:r w:rsidRPr="00B03075">
        <w:rPr>
          <w:sz w:val="28"/>
          <w:szCs w:val="28"/>
        </w:rPr>
        <w:tab/>
        <w:t xml:space="preserve">Д.М. Серик </w:t>
      </w:r>
    </w:p>
    <w:p w14:paraId="74A0E0EC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</w:p>
    <w:p w14:paraId="5AE1A6B5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 xml:space="preserve">Начальник отдела </w:t>
      </w:r>
    </w:p>
    <w:p w14:paraId="1DC55A07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 xml:space="preserve">делопроизводства и организационно- </w:t>
      </w:r>
    </w:p>
    <w:p w14:paraId="371B8414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кадровой работы администрации</w:t>
      </w:r>
    </w:p>
    <w:p w14:paraId="35A6BC52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58937373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Тбилисского района</w:t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  <w:t>Д.Е. Воронкин</w:t>
      </w:r>
    </w:p>
    <w:p w14:paraId="2BC0DE91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</w:p>
    <w:p w14:paraId="212727B6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Главный специалист по правовым вопросам</w:t>
      </w:r>
    </w:p>
    <w:p w14:paraId="762B2C15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 xml:space="preserve">администрации Тбилисского сельского </w:t>
      </w:r>
    </w:p>
    <w:p w14:paraId="71471FF5" w14:textId="77777777" w:rsidR="00B03075" w:rsidRPr="00B03075" w:rsidRDefault="00B03075" w:rsidP="00B03075">
      <w:pPr>
        <w:rPr>
          <w:rFonts w:eastAsia="Calibri"/>
          <w:sz w:val="28"/>
          <w:szCs w:val="28"/>
          <w:lang w:eastAsia="en-US"/>
        </w:rPr>
      </w:pPr>
      <w:r w:rsidRPr="00B03075">
        <w:rPr>
          <w:rFonts w:eastAsia="Calibri"/>
          <w:sz w:val="28"/>
          <w:szCs w:val="28"/>
          <w:lang w:eastAsia="en-US"/>
        </w:rPr>
        <w:t>поселения Тбилисского района</w:t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</w:r>
      <w:r w:rsidRPr="00B03075">
        <w:rPr>
          <w:rFonts w:eastAsia="Calibri"/>
          <w:sz w:val="28"/>
          <w:szCs w:val="28"/>
          <w:lang w:eastAsia="en-US"/>
        </w:rPr>
        <w:tab/>
        <w:t>В.В. Здоровенко</w:t>
      </w:r>
    </w:p>
    <w:p w14:paraId="79231A83" w14:textId="594A2E45" w:rsidR="00356501" w:rsidRPr="005D4453" w:rsidRDefault="00356501" w:rsidP="00356501">
      <w:pPr>
        <w:rPr>
          <w:rFonts w:eastAsia="Calibri"/>
          <w:color w:val="EE0000"/>
          <w:sz w:val="28"/>
          <w:szCs w:val="28"/>
          <w:lang w:eastAsia="en-US"/>
        </w:rPr>
      </w:pPr>
    </w:p>
    <w:p w14:paraId="52BD1A29" w14:textId="77777777" w:rsidR="00356501" w:rsidRPr="005D4453" w:rsidRDefault="00356501" w:rsidP="00514597">
      <w:pPr>
        <w:rPr>
          <w:rFonts w:eastAsia="Calibri"/>
          <w:color w:val="EE0000"/>
          <w:sz w:val="28"/>
          <w:szCs w:val="28"/>
          <w:lang w:eastAsia="en-US"/>
        </w:rPr>
      </w:pPr>
    </w:p>
    <w:p w14:paraId="3BA1796D" w14:textId="77777777" w:rsidR="00514597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CBC1EF8" w14:textId="77777777" w:rsidR="00A31628" w:rsidRDefault="00A31628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AB9B433" w14:textId="77777777"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ЗАЯВКА</w:t>
      </w:r>
    </w:p>
    <w:p w14:paraId="5142DC85" w14:textId="77777777"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>К ПОСТАНОВЛЕНИЮ</w:t>
      </w:r>
    </w:p>
    <w:p w14:paraId="0D12CBE9" w14:textId="77777777" w:rsidR="00514597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5256B35" w14:textId="77777777" w:rsidR="008C3926" w:rsidRPr="008C3926" w:rsidRDefault="00514597" w:rsidP="008C3926">
      <w:pPr>
        <w:ind w:right="-1"/>
        <w:jc w:val="both"/>
        <w:rPr>
          <w:sz w:val="28"/>
          <w:szCs w:val="28"/>
        </w:rPr>
      </w:pPr>
      <w:r w:rsidRPr="00B624C1">
        <w:rPr>
          <w:rFonts w:eastAsia="Calibri"/>
          <w:b/>
          <w:sz w:val="28"/>
          <w:szCs w:val="28"/>
          <w:lang w:eastAsia="en-US"/>
        </w:rPr>
        <w:t>Наименование постановления: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C3926" w:rsidRPr="008C3926">
        <w:rPr>
          <w:sz w:val="28"/>
          <w:szCs w:val="28"/>
        </w:rPr>
        <w:t>«О внесении изменений в постановление администрации Тбилисского сельского поселения Тбилисского района от 28 декабря 2022 года № 638 «</w:t>
      </w:r>
      <w:r w:rsidR="008C3926" w:rsidRPr="008C3926">
        <w:rPr>
          <w:bCs/>
          <w:sz w:val="28"/>
          <w:szCs w:val="28"/>
          <w:lang w:eastAsia="ar-SA"/>
        </w:rPr>
        <w:t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</w:t>
      </w:r>
    </w:p>
    <w:p w14:paraId="278EA79F" w14:textId="77777777" w:rsidR="00514597" w:rsidRPr="000F5561" w:rsidRDefault="00514597" w:rsidP="008C3926">
      <w:pPr>
        <w:jc w:val="both"/>
        <w:rPr>
          <w:color w:val="000000"/>
          <w:sz w:val="28"/>
          <w:szCs w:val="28"/>
        </w:rPr>
      </w:pPr>
    </w:p>
    <w:p w14:paraId="26C150A9" w14:textId="77777777"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 xml:space="preserve">Проект подготовлен и внесен: </w:t>
      </w:r>
      <w:r w:rsidRPr="00B624C1">
        <w:rPr>
          <w:rFonts w:eastAsia="Calibri"/>
          <w:sz w:val="28"/>
          <w:szCs w:val="28"/>
          <w:lang w:eastAsia="en-US"/>
        </w:rPr>
        <w:t>Отделом по землеустройству и жилищно- коммунальному хозяйству администрации Тбилисского сельского поселения Тбилисского района</w:t>
      </w:r>
    </w:p>
    <w:p w14:paraId="61402B53" w14:textId="77777777"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</w:p>
    <w:p w14:paraId="75CAF760" w14:textId="77777777" w:rsidR="00514597" w:rsidRPr="00B624C1" w:rsidRDefault="00514597" w:rsidP="00514597">
      <w:pPr>
        <w:jc w:val="both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>Постановление разослать:</w:t>
      </w:r>
    </w:p>
    <w:p w14:paraId="0681111E" w14:textId="77777777" w:rsidR="00514597" w:rsidRPr="00B624C1" w:rsidRDefault="00514597" w:rsidP="0051459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Отдел по землеустройству и ЖКХ – 1 экз.</w:t>
      </w:r>
    </w:p>
    <w:p w14:paraId="207A6D77" w14:textId="77777777" w:rsidR="00514597" w:rsidRDefault="00514597" w:rsidP="0051459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Прокуратуре Тбилисского района – 1 экз.</w:t>
      </w:r>
    </w:p>
    <w:p w14:paraId="13C61F3D" w14:textId="77777777" w:rsidR="00514597" w:rsidRDefault="00514597" w:rsidP="008C3926">
      <w:pPr>
        <w:spacing w:after="200" w:line="276" w:lineRule="auto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32A912B2" w14:textId="77777777"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</w:p>
    <w:p w14:paraId="1B3EFE99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5AB9F571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2B09E34B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481281CA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090A1002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6214C63C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5205DDC3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4619663E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577441A6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22075114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0DBE2298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5241C8C8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40C076E6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4972325B" w14:textId="77777777" w:rsidR="007E1036" w:rsidRDefault="007E1036" w:rsidP="00514597">
      <w:pPr>
        <w:rPr>
          <w:rFonts w:eastAsia="Calibri"/>
          <w:sz w:val="28"/>
          <w:szCs w:val="28"/>
          <w:lang w:eastAsia="en-US"/>
        </w:rPr>
      </w:pPr>
    </w:p>
    <w:p w14:paraId="2AFD2964" w14:textId="77777777" w:rsidR="007E1036" w:rsidRDefault="007E1036" w:rsidP="00514597">
      <w:pPr>
        <w:rPr>
          <w:rFonts w:eastAsia="Calibri"/>
          <w:sz w:val="28"/>
          <w:szCs w:val="28"/>
          <w:lang w:eastAsia="en-US"/>
        </w:rPr>
      </w:pPr>
    </w:p>
    <w:p w14:paraId="329E3204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79F1A2D5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4600CE59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27F907AC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17A81513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263D273C" w14:textId="77777777"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14:paraId="1316FE85" w14:textId="5DC4D269" w:rsidR="00514597" w:rsidRPr="00B624C1" w:rsidRDefault="00514597" w:rsidP="00514597">
      <w:pPr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__________        Кошевая Елена Николаевна «___»___________20</w:t>
      </w:r>
      <w:r>
        <w:rPr>
          <w:rFonts w:eastAsia="Calibri"/>
          <w:sz w:val="28"/>
          <w:szCs w:val="28"/>
          <w:lang w:eastAsia="en-US"/>
        </w:rPr>
        <w:t>2</w:t>
      </w:r>
      <w:r w:rsidR="00B03075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624C1">
        <w:rPr>
          <w:rFonts w:eastAsia="Calibri"/>
          <w:sz w:val="28"/>
          <w:szCs w:val="28"/>
          <w:lang w:eastAsia="en-US"/>
        </w:rPr>
        <w:t>г.</w:t>
      </w:r>
    </w:p>
    <w:p w14:paraId="742EDFFF" w14:textId="77777777" w:rsidR="00514597" w:rsidRDefault="00514597" w:rsidP="00514597">
      <w:pPr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  (подпись)                          2-59-06</w:t>
      </w:r>
    </w:p>
    <w:sectPr w:rsidR="00514597" w:rsidSect="00661A43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3629" w14:textId="77777777" w:rsidR="0094669B" w:rsidRDefault="0094669B">
      <w:r>
        <w:separator/>
      </w:r>
    </w:p>
  </w:endnote>
  <w:endnote w:type="continuationSeparator" w:id="0">
    <w:p w14:paraId="685D4036" w14:textId="77777777" w:rsidR="0094669B" w:rsidRDefault="0094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B77E" w14:textId="77777777" w:rsidR="0094669B" w:rsidRDefault="0094669B">
      <w:r>
        <w:separator/>
      </w:r>
    </w:p>
  </w:footnote>
  <w:footnote w:type="continuationSeparator" w:id="0">
    <w:p w14:paraId="259C5D31" w14:textId="77777777" w:rsidR="0094669B" w:rsidRDefault="00946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CB54" w14:textId="77777777" w:rsidR="00CD3F19" w:rsidRDefault="00CD3F19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54F47B5" w14:textId="77777777" w:rsidR="00CD3F19" w:rsidRDefault="00CD3F1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58CA" w14:textId="77777777" w:rsidR="00CD3F19" w:rsidRDefault="00CD3F19" w:rsidP="0023384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A666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F4D1B"/>
    <w:multiLevelType w:val="hybridMultilevel"/>
    <w:tmpl w:val="43BA8C5A"/>
    <w:lvl w:ilvl="0" w:tplc="D778D6D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2724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2665906">
    <w:abstractNumId w:val="0"/>
  </w:num>
  <w:num w:numId="2" w16cid:durableId="1659384249">
    <w:abstractNumId w:val="2"/>
  </w:num>
  <w:num w:numId="3" w16cid:durableId="844787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E85"/>
    <w:rsid w:val="00003AB2"/>
    <w:rsid w:val="00023BC6"/>
    <w:rsid w:val="00031B6D"/>
    <w:rsid w:val="00033E84"/>
    <w:rsid w:val="00036CC8"/>
    <w:rsid w:val="00037506"/>
    <w:rsid w:val="00047865"/>
    <w:rsid w:val="00051541"/>
    <w:rsid w:val="00080E69"/>
    <w:rsid w:val="00083137"/>
    <w:rsid w:val="0009194F"/>
    <w:rsid w:val="00096BEC"/>
    <w:rsid w:val="000A25D1"/>
    <w:rsid w:val="000B167B"/>
    <w:rsid w:val="000E1869"/>
    <w:rsid w:val="00101DFD"/>
    <w:rsid w:val="001036D7"/>
    <w:rsid w:val="001052B1"/>
    <w:rsid w:val="00111DB0"/>
    <w:rsid w:val="001269D0"/>
    <w:rsid w:val="00131110"/>
    <w:rsid w:val="00145A30"/>
    <w:rsid w:val="00153718"/>
    <w:rsid w:val="00163F05"/>
    <w:rsid w:val="0017091A"/>
    <w:rsid w:val="001A4CB2"/>
    <w:rsid w:val="001C4666"/>
    <w:rsid w:val="001D7CF6"/>
    <w:rsid w:val="001E4F42"/>
    <w:rsid w:val="001F0599"/>
    <w:rsid w:val="001F0D38"/>
    <w:rsid w:val="001F181A"/>
    <w:rsid w:val="001F208A"/>
    <w:rsid w:val="001F6E9B"/>
    <w:rsid w:val="00205637"/>
    <w:rsid w:val="00205C52"/>
    <w:rsid w:val="00216955"/>
    <w:rsid w:val="0023384B"/>
    <w:rsid w:val="002474F6"/>
    <w:rsid w:val="002659F2"/>
    <w:rsid w:val="00274965"/>
    <w:rsid w:val="00282639"/>
    <w:rsid w:val="002844B8"/>
    <w:rsid w:val="00296237"/>
    <w:rsid w:val="002A4862"/>
    <w:rsid w:val="002B7935"/>
    <w:rsid w:val="002C7D1E"/>
    <w:rsid w:val="002D66F3"/>
    <w:rsid w:val="002E703F"/>
    <w:rsid w:val="002F3E94"/>
    <w:rsid w:val="002F47D6"/>
    <w:rsid w:val="0030357C"/>
    <w:rsid w:val="00330D20"/>
    <w:rsid w:val="00343E0B"/>
    <w:rsid w:val="003469F1"/>
    <w:rsid w:val="00347EDC"/>
    <w:rsid w:val="00350490"/>
    <w:rsid w:val="00356501"/>
    <w:rsid w:val="00377D1F"/>
    <w:rsid w:val="00384753"/>
    <w:rsid w:val="003856EF"/>
    <w:rsid w:val="003857C8"/>
    <w:rsid w:val="00386D89"/>
    <w:rsid w:val="003A3551"/>
    <w:rsid w:val="003C4314"/>
    <w:rsid w:val="003F2C0F"/>
    <w:rsid w:val="00425BC2"/>
    <w:rsid w:val="00435EF0"/>
    <w:rsid w:val="00441E29"/>
    <w:rsid w:val="0044508B"/>
    <w:rsid w:val="00467B81"/>
    <w:rsid w:val="00472481"/>
    <w:rsid w:val="00480C4C"/>
    <w:rsid w:val="004E4F28"/>
    <w:rsid w:val="004F256E"/>
    <w:rsid w:val="004F40D1"/>
    <w:rsid w:val="004F654F"/>
    <w:rsid w:val="004F7054"/>
    <w:rsid w:val="00504835"/>
    <w:rsid w:val="00512A09"/>
    <w:rsid w:val="00514597"/>
    <w:rsid w:val="005173A3"/>
    <w:rsid w:val="00523298"/>
    <w:rsid w:val="005530C9"/>
    <w:rsid w:val="0055371B"/>
    <w:rsid w:val="00560BD7"/>
    <w:rsid w:val="0056389B"/>
    <w:rsid w:val="00564B41"/>
    <w:rsid w:val="00590819"/>
    <w:rsid w:val="00591508"/>
    <w:rsid w:val="005A2F3C"/>
    <w:rsid w:val="005A6667"/>
    <w:rsid w:val="005B455A"/>
    <w:rsid w:val="005B4FF6"/>
    <w:rsid w:val="005B7ED2"/>
    <w:rsid w:val="005C0716"/>
    <w:rsid w:val="005C09AA"/>
    <w:rsid w:val="005C771B"/>
    <w:rsid w:val="005D4453"/>
    <w:rsid w:val="005D6C40"/>
    <w:rsid w:val="00621578"/>
    <w:rsid w:val="00641E44"/>
    <w:rsid w:val="00643D2C"/>
    <w:rsid w:val="00661A43"/>
    <w:rsid w:val="006757E5"/>
    <w:rsid w:val="006A1E85"/>
    <w:rsid w:val="006A6A35"/>
    <w:rsid w:val="006B51E8"/>
    <w:rsid w:val="006B589C"/>
    <w:rsid w:val="006D44A3"/>
    <w:rsid w:val="006D66EE"/>
    <w:rsid w:val="006E56DE"/>
    <w:rsid w:val="006F079B"/>
    <w:rsid w:val="006F3B50"/>
    <w:rsid w:val="0071194C"/>
    <w:rsid w:val="00717538"/>
    <w:rsid w:val="00755305"/>
    <w:rsid w:val="0075545D"/>
    <w:rsid w:val="0075714F"/>
    <w:rsid w:val="00763CC2"/>
    <w:rsid w:val="007655C0"/>
    <w:rsid w:val="0078115B"/>
    <w:rsid w:val="007943BF"/>
    <w:rsid w:val="007B3A38"/>
    <w:rsid w:val="007D3099"/>
    <w:rsid w:val="007E1036"/>
    <w:rsid w:val="007E4BBF"/>
    <w:rsid w:val="007E4D9E"/>
    <w:rsid w:val="007E5BE6"/>
    <w:rsid w:val="007E5DC7"/>
    <w:rsid w:val="007E6D1F"/>
    <w:rsid w:val="007F2BD9"/>
    <w:rsid w:val="007F5BB6"/>
    <w:rsid w:val="008050E2"/>
    <w:rsid w:val="00815D4E"/>
    <w:rsid w:val="00817E3F"/>
    <w:rsid w:val="00832ECA"/>
    <w:rsid w:val="00844972"/>
    <w:rsid w:val="00847B32"/>
    <w:rsid w:val="0086076C"/>
    <w:rsid w:val="00870948"/>
    <w:rsid w:val="00873A7F"/>
    <w:rsid w:val="00884F4F"/>
    <w:rsid w:val="008A5E89"/>
    <w:rsid w:val="008B0EEC"/>
    <w:rsid w:val="008B2E6B"/>
    <w:rsid w:val="008C18C4"/>
    <w:rsid w:val="008C2089"/>
    <w:rsid w:val="008C3926"/>
    <w:rsid w:val="008C4EB3"/>
    <w:rsid w:val="008D44FC"/>
    <w:rsid w:val="008E0FFE"/>
    <w:rsid w:val="008F18A3"/>
    <w:rsid w:val="008F7C01"/>
    <w:rsid w:val="00904A05"/>
    <w:rsid w:val="00910A58"/>
    <w:rsid w:val="00933B1D"/>
    <w:rsid w:val="00945C6E"/>
    <w:rsid w:val="0094669B"/>
    <w:rsid w:val="009539C5"/>
    <w:rsid w:val="00960EE4"/>
    <w:rsid w:val="009800A0"/>
    <w:rsid w:val="00991984"/>
    <w:rsid w:val="009A2398"/>
    <w:rsid w:val="009D4B75"/>
    <w:rsid w:val="009D53A9"/>
    <w:rsid w:val="00A31628"/>
    <w:rsid w:val="00A4003A"/>
    <w:rsid w:val="00A41A25"/>
    <w:rsid w:val="00A5064D"/>
    <w:rsid w:val="00A6778D"/>
    <w:rsid w:val="00A74794"/>
    <w:rsid w:val="00A76DE2"/>
    <w:rsid w:val="00A9307C"/>
    <w:rsid w:val="00AB7931"/>
    <w:rsid w:val="00AE3CA8"/>
    <w:rsid w:val="00B03075"/>
    <w:rsid w:val="00B0601E"/>
    <w:rsid w:val="00B162BF"/>
    <w:rsid w:val="00B17589"/>
    <w:rsid w:val="00B36B02"/>
    <w:rsid w:val="00B40A73"/>
    <w:rsid w:val="00B50285"/>
    <w:rsid w:val="00B75B53"/>
    <w:rsid w:val="00B861BD"/>
    <w:rsid w:val="00BA236F"/>
    <w:rsid w:val="00BA48B8"/>
    <w:rsid w:val="00BA4AA8"/>
    <w:rsid w:val="00BA7BAF"/>
    <w:rsid w:val="00BB7129"/>
    <w:rsid w:val="00BC6C66"/>
    <w:rsid w:val="00BE27D9"/>
    <w:rsid w:val="00BE67FE"/>
    <w:rsid w:val="00BE747D"/>
    <w:rsid w:val="00BF0724"/>
    <w:rsid w:val="00C11587"/>
    <w:rsid w:val="00C1544E"/>
    <w:rsid w:val="00C203EB"/>
    <w:rsid w:val="00C46EE8"/>
    <w:rsid w:val="00C567B8"/>
    <w:rsid w:val="00C573E3"/>
    <w:rsid w:val="00C77FC1"/>
    <w:rsid w:val="00C83035"/>
    <w:rsid w:val="00C83B88"/>
    <w:rsid w:val="00C849DE"/>
    <w:rsid w:val="00C94ACF"/>
    <w:rsid w:val="00CA2B01"/>
    <w:rsid w:val="00CB2242"/>
    <w:rsid w:val="00CB24D7"/>
    <w:rsid w:val="00CB42A5"/>
    <w:rsid w:val="00CD3F19"/>
    <w:rsid w:val="00CE06A2"/>
    <w:rsid w:val="00D04588"/>
    <w:rsid w:val="00D07F2F"/>
    <w:rsid w:val="00D10926"/>
    <w:rsid w:val="00D34FE9"/>
    <w:rsid w:val="00D4405F"/>
    <w:rsid w:val="00D544D6"/>
    <w:rsid w:val="00D567FF"/>
    <w:rsid w:val="00D64D5A"/>
    <w:rsid w:val="00D67AD2"/>
    <w:rsid w:val="00D82BD6"/>
    <w:rsid w:val="00D91AB2"/>
    <w:rsid w:val="00DE1E50"/>
    <w:rsid w:val="00DF0CEC"/>
    <w:rsid w:val="00E01544"/>
    <w:rsid w:val="00E025F9"/>
    <w:rsid w:val="00E046A9"/>
    <w:rsid w:val="00E04899"/>
    <w:rsid w:val="00E145BA"/>
    <w:rsid w:val="00E3091D"/>
    <w:rsid w:val="00E3230B"/>
    <w:rsid w:val="00E445D7"/>
    <w:rsid w:val="00E51F63"/>
    <w:rsid w:val="00E5399C"/>
    <w:rsid w:val="00E563C7"/>
    <w:rsid w:val="00E63D97"/>
    <w:rsid w:val="00E64721"/>
    <w:rsid w:val="00E70E22"/>
    <w:rsid w:val="00E746C1"/>
    <w:rsid w:val="00E757E3"/>
    <w:rsid w:val="00E81AE4"/>
    <w:rsid w:val="00E8643A"/>
    <w:rsid w:val="00EA612C"/>
    <w:rsid w:val="00EA7242"/>
    <w:rsid w:val="00EC3FE6"/>
    <w:rsid w:val="00ED3201"/>
    <w:rsid w:val="00ED57D1"/>
    <w:rsid w:val="00F033A7"/>
    <w:rsid w:val="00F118E3"/>
    <w:rsid w:val="00F13100"/>
    <w:rsid w:val="00F1320C"/>
    <w:rsid w:val="00F205AF"/>
    <w:rsid w:val="00F353B4"/>
    <w:rsid w:val="00F42B83"/>
    <w:rsid w:val="00F6584E"/>
    <w:rsid w:val="00F73B9B"/>
    <w:rsid w:val="00F763AC"/>
    <w:rsid w:val="00F84E78"/>
    <w:rsid w:val="00FA0A6B"/>
    <w:rsid w:val="00FA4990"/>
    <w:rsid w:val="00FB1C4E"/>
    <w:rsid w:val="00FB4C91"/>
    <w:rsid w:val="00FC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78A55"/>
  <w15:docId w15:val="{051CBCC9-FA5B-4AD1-8BEB-DF0C955E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9194F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23384B"/>
    <w:rPr>
      <w:sz w:val="24"/>
      <w:szCs w:val="24"/>
    </w:rPr>
  </w:style>
  <w:style w:type="paragraph" w:customStyle="1" w:styleId="31">
    <w:name w:val="Основной текст 31"/>
    <w:basedOn w:val="a"/>
    <w:rsid w:val="00C77FC1"/>
    <w:pPr>
      <w:jc w:val="center"/>
    </w:pPr>
    <w:rPr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C77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Glava</cp:lastModifiedBy>
  <cp:revision>26</cp:revision>
  <cp:lastPrinted>2026-09-08T14:32:00Z</cp:lastPrinted>
  <dcterms:created xsi:type="dcterms:W3CDTF">2022-11-30T13:49:00Z</dcterms:created>
  <dcterms:modified xsi:type="dcterms:W3CDTF">2026-09-10T12:29:00Z</dcterms:modified>
</cp:coreProperties>
</file>