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43A5A" w14:textId="77777777" w:rsidR="00A01438" w:rsidRDefault="00496F85" w:rsidP="00A01438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Об организациях образующих инфраструктуру поддержки субъектов </w:t>
      </w:r>
    </w:p>
    <w:p w14:paraId="4F52916C" w14:textId="26300B0A" w:rsidR="00496F85" w:rsidRPr="00A01438" w:rsidRDefault="00496F85" w:rsidP="00A01438">
      <w:pPr>
        <w:spacing w:after="0" w:line="238" w:lineRule="atLeast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малого и среднего предпринимательства (фонды, советы и т.д.)</w:t>
      </w:r>
    </w:p>
    <w:p w14:paraId="2DA1AF2E" w14:textId="77777777" w:rsidR="00496F85" w:rsidRPr="00A01438" w:rsidRDefault="00496F85" w:rsidP="00496F85">
      <w:pPr>
        <w:spacing w:after="0" w:line="238" w:lineRule="atLeast"/>
        <w:rPr>
          <w:rFonts w:ascii="Times New Roman" w:eastAsia="Times New Roman" w:hAnsi="Times New Roman" w:cs="Times New Roman"/>
          <w:color w:val="002060"/>
          <w:sz w:val="24"/>
          <w:szCs w:val="24"/>
          <w:bdr w:val="none" w:sz="0" w:space="0" w:color="auto" w:frame="1"/>
          <w:lang w:eastAsia="ru-RU"/>
        </w:rPr>
      </w:pPr>
    </w:p>
    <w:p w14:paraId="2ECA5479" w14:textId="77777777" w:rsidR="00496F85" w:rsidRPr="00A01438" w:rsidRDefault="00496F85" w:rsidP="00A01438">
      <w:pPr>
        <w:spacing w:after="0" w:line="238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color w:val="002060"/>
          <w:sz w:val="24"/>
          <w:szCs w:val="24"/>
          <w:bdr w:val="none" w:sz="0" w:space="0" w:color="auto" w:frame="1"/>
          <w:lang w:eastAsia="ru-RU"/>
        </w:rPr>
        <w:t>На территории Тбилисского сельского поселения отсутствует Совет предпринимателей. Совет предпринимателей действует в администрации муниципального образования Тбилисский район. Предприниматели, осуществляющие деятельность на территории Тбилисского сельского поселения по вопросам торговой, предпринимательской деятельности могут обратиться в Фонд поддержки предпринимательства находящийся в </w:t>
      </w:r>
      <w:r w:rsidRPr="00A01438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  <w:bdr w:val="none" w:sz="0" w:space="0" w:color="auto" w:frame="1"/>
          <w:lang w:eastAsia="ru-RU"/>
        </w:rPr>
        <w:t>администрации МО Тбилисский район по адресу ст. Тбилисская, ул. Первомайская, 17, отдел экономики</w:t>
      </w:r>
    </w:p>
    <w:p w14:paraId="23177ADA" w14:textId="77777777" w:rsidR="00496F85" w:rsidRPr="00A01438" w:rsidRDefault="00496F85" w:rsidP="00A01438">
      <w:pPr>
        <w:spacing w:after="0" w:line="195" w:lineRule="atLeast"/>
        <w:ind w:firstLine="72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color w:val="002060"/>
          <w:sz w:val="24"/>
          <w:szCs w:val="24"/>
          <w:bdr w:val="none" w:sz="0" w:space="0" w:color="auto" w:frame="1"/>
          <w:lang w:eastAsia="ru-RU"/>
        </w:rPr>
        <w:t>В ст. Тбилисской с 1 сентября 2017 года организована работа Центра поддержки предпринимательства. Предприниматели и те, кто только планирует открыть своё дело могут совершенно бесплатно получить ряд услуг:</w:t>
      </w:r>
    </w:p>
    <w:p w14:paraId="56D0CF51" w14:textId="77777777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</w:t>
      </w:r>
      <w:r w:rsidRPr="00A01438">
        <w:rPr>
          <w:rFonts w:ascii="Times New Roman" w:eastAsia="Times New Roman" w:hAnsi="Times New Roman" w:cs="Times New Roman"/>
          <w:color w:val="002060"/>
          <w:sz w:val="24"/>
          <w:szCs w:val="24"/>
          <w:bdr w:val="none" w:sz="0" w:space="0" w:color="auto" w:frame="1"/>
          <w:lang w:eastAsia="ru-RU"/>
        </w:rPr>
        <w:t> консультации по разработке сайтов;</w:t>
      </w:r>
    </w:p>
    <w:p w14:paraId="23AE3344" w14:textId="77777777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 </w:t>
      </w:r>
      <w:r w:rsidRPr="00A01438">
        <w:rPr>
          <w:rFonts w:ascii="Times New Roman" w:eastAsia="Times New Roman" w:hAnsi="Times New Roman" w:cs="Times New Roman"/>
          <w:color w:val="002060"/>
          <w:sz w:val="24"/>
          <w:szCs w:val="24"/>
          <w:bdr w:val="none" w:sz="0" w:space="0" w:color="auto" w:frame="1"/>
          <w:lang w:eastAsia="ru-RU"/>
        </w:rPr>
        <w:t>помощь в открытии ИП и ООО;</w:t>
      </w:r>
    </w:p>
    <w:p w14:paraId="6CF16D33" w14:textId="77777777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 консультации по ведению бухгалтерского учета;</w:t>
      </w:r>
    </w:p>
    <w:p w14:paraId="04F731E5" w14:textId="77777777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color w:val="002060"/>
          <w:sz w:val="24"/>
          <w:szCs w:val="24"/>
          <w:bdr w:val="none" w:sz="0" w:space="0" w:color="auto" w:frame="1"/>
          <w:lang w:eastAsia="ru-RU"/>
        </w:rPr>
        <w:t>-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 </w:t>
      </w:r>
      <w:r w:rsidRPr="00A01438">
        <w:rPr>
          <w:rFonts w:ascii="Times New Roman" w:eastAsia="Times New Roman" w:hAnsi="Times New Roman" w:cs="Times New Roman"/>
          <w:color w:val="002060"/>
          <w:sz w:val="24"/>
          <w:szCs w:val="24"/>
          <w:bdr w:val="none" w:sz="0" w:space="0" w:color="auto" w:frame="1"/>
          <w:lang w:eastAsia="ru-RU"/>
        </w:rPr>
        <w:t>юридическое консультирование;</w:t>
      </w:r>
    </w:p>
    <w:p w14:paraId="1A41D51E" w14:textId="77777777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 </w:t>
      </w:r>
      <w:r w:rsidRPr="00A01438">
        <w:rPr>
          <w:rFonts w:ascii="Times New Roman" w:eastAsia="Times New Roman" w:hAnsi="Times New Roman" w:cs="Times New Roman"/>
          <w:color w:val="002060"/>
          <w:sz w:val="24"/>
          <w:szCs w:val="24"/>
          <w:bdr w:val="none" w:sz="0" w:space="0" w:color="auto" w:frame="1"/>
          <w:lang w:eastAsia="ru-RU"/>
        </w:rPr>
        <w:t>услуги, направленные на повышение доступности для малых и средних предприятий кредитных и иных финансовых ресурсов;</w:t>
      </w:r>
    </w:p>
    <w:p w14:paraId="6A9998D7" w14:textId="77777777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 консультации по программам субсидирования малого и среднего бизнеса;</w:t>
      </w:r>
    </w:p>
    <w:p w14:paraId="2189721C" w14:textId="77777777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 консультация о деятельности:</w:t>
      </w:r>
    </w:p>
    <w:p w14:paraId="30EB5545" w14:textId="77777777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а) Фонда микрофинансирования Краснодарского края;</w:t>
      </w:r>
    </w:p>
    <w:p w14:paraId="4F32FB47" w14:textId="77777777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б) Гарантийного фонда Краснодарского края;</w:t>
      </w:r>
    </w:p>
    <w:p w14:paraId="71DEAA02" w14:textId="77777777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в) Центра поддержки предпринимательства Краснодарского края.</w:t>
      </w:r>
    </w:p>
    <w:p w14:paraId="786410D4" w14:textId="77777777" w:rsidR="00A01438" w:rsidRDefault="00A01438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</w:pPr>
    </w:p>
    <w:p w14:paraId="065B37FA" w14:textId="56D3467D" w:rsidR="00496F85" w:rsidRPr="00A01438" w:rsidRDefault="00496F85" w:rsidP="00A0143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</w:pP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За оказанием услуг обращаться по адресу: ст. Тбилисская, ул.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Новая, 2б (здание МФЦ), режим работы: понедельник с 8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-00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 до 17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-00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, вторник-пятница с 8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-00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 до 16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-00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, перерыв с 12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-00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 до 13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-00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, </w:t>
      </w:r>
      <w:r w:rsidR="00A01438"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выходной</w:t>
      </w:r>
      <w:r w:rsidR="00A01438"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 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суббота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,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воскресенье</w:t>
      </w:r>
      <w:bookmarkStart w:id="0" w:name="_GoBack"/>
      <w:bookmarkEnd w:id="0"/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.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Телефон 3-20-89</w:t>
      </w:r>
      <w:r w:rsidR="00A01438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.</w:t>
      </w:r>
    </w:p>
    <w:p w14:paraId="747F1389" w14:textId="77777777" w:rsidR="00FE1911" w:rsidRPr="00A01438" w:rsidRDefault="00FE1911" w:rsidP="00A01438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FE1911" w:rsidRPr="00A01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3C53"/>
    <w:rsid w:val="00496F85"/>
    <w:rsid w:val="00743C53"/>
    <w:rsid w:val="00A01438"/>
    <w:rsid w:val="00FE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E988"/>
  <w15:docId w15:val="{5D86A9C0-2534-4C4F-AE9A-18C18284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96F8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96F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96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7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SAdmin</cp:lastModifiedBy>
  <cp:revision>3</cp:revision>
  <dcterms:created xsi:type="dcterms:W3CDTF">2023-07-24T06:08:00Z</dcterms:created>
  <dcterms:modified xsi:type="dcterms:W3CDTF">2023-07-24T06:59:00Z</dcterms:modified>
</cp:coreProperties>
</file>