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199A" w14:textId="58CF3AEE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36"/>
          <w:szCs w:val="36"/>
        </w:rPr>
      </w:pPr>
      <w:r w:rsidRPr="006B6503">
        <w:rPr>
          <w:rFonts w:ascii="Times New Roman" w:eastAsia="Calibri" w:hAnsi="Times New Roman" w:cs="Times New Roman"/>
          <w:color w:val="002060"/>
          <w:sz w:val="36"/>
          <w:szCs w:val="36"/>
        </w:rPr>
        <w:t>Памятник воинам афганцам,</w:t>
      </w:r>
    </w:p>
    <w:p w14:paraId="50409634" w14:textId="30777B62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36"/>
          <w:szCs w:val="36"/>
        </w:rPr>
      </w:pPr>
      <w:r w:rsidRPr="006B6503">
        <w:rPr>
          <w:rFonts w:ascii="Times New Roman" w:eastAsia="Calibri" w:hAnsi="Times New Roman" w:cs="Times New Roman"/>
          <w:color w:val="002060"/>
          <w:sz w:val="36"/>
          <w:szCs w:val="36"/>
        </w:rPr>
        <w:t>шагнувшим в бессмертие – 2008 г.,</w:t>
      </w:r>
    </w:p>
    <w:p w14:paraId="72C532BE" w14:textId="77777777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</w:p>
    <w:p w14:paraId="2772E2E5" w14:textId="77777777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r w:rsidRPr="006B6503">
        <w:rPr>
          <w:rFonts w:ascii="Times New Roman" w:eastAsia="Calibri" w:hAnsi="Times New Roman" w:cs="Times New Roman"/>
          <w:b/>
          <w:color w:val="002060"/>
          <w:sz w:val="36"/>
          <w:szCs w:val="36"/>
        </w:rPr>
        <w:t xml:space="preserve">Краснодарский край, Тбилисский р-н, </w:t>
      </w:r>
    </w:p>
    <w:p w14:paraId="610253B6" w14:textId="315247B5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r w:rsidRPr="006B6503">
        <w:rPr>
          <w:rFonts w:ascii="Times New Roman" w:eastAsia="Calibri" w:hAnsi="Times New Roman" w:cs="Times New Roman"/>
          <w:b/>
          <w:color w:val="002060"/>
          <w:sz w:val="36"/>
          <w:szCs w:val="36"/>
        </w:rPr>
        <w:t>с/п Тбилисское,</w:t>
      </w:r>
      <w:r>
        <w:rPr>
          <w:rFonts w:ascii="Times New Roman" w:eastAsia="Calibri" w:hAnsi="Times New Roman" w:cs="Times New Roman"/>
          <w:b/>
          <w:color w:val="002060"/>
          <w:sz w:val="36"/>
          <w:szCs w:val="36"/>
        </w:rPr>
        <w:t xml:space="preserve"> </w:t>
      </w:r>
      <w:r w:rsidRPr="006B6503">
        <w:rPr>
          <w:rFonts w:ascii="Times New Roman" w:eastAsia="Calibri" w:hAnsi="Times New Roman" w:cs="Times New Roman"/>
          <w:b/>
          <w:color w:val="002060"/>
          <w:sz w:val="36"/>
          <w:szCs w:val="36"/>
        </w:rPr>
        <w:t xml:space="preserve">ст-ца Тбилисская, </w:t>
      </w:r>
    </w:p>
    <w:p w14:paraId="72DB6ECD" w14:textId="7D773392" w:rsid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2060"/>
          <w:sz w:val="36"/>
          <w:szCs w:val="36"/>
        </w:rPr>
        <w:t xml:space="preserve">ул. </w:t>
      </w:r>
      <w:r w:rsidRPr="006B6503">
        <w:rPr>
          <w:rFonts w:ascii="Times New Roman" w:eastAsia="Calibri" w:hAnsi="Times New Roman" w:cs="Times New Roman"/>
          <w:b/>
          <w:color w:val="002060"/>
          <w:sz w:val="36"/>
          <w:szCs w:val="36"/>
        </w:rPr>
        <w:t>Первомайская, д 41 В</w:t>
      </w:r>
    </w:p>
    <w:p w14:paraId="21C0DB0F" w14:textId="77777777" w:rsidR="006B6503" w:rsidRPr="006B6503" w:rsidRDefault="006B6503" w:rsidP="006B6503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36"/>
          <w:szCs w:val="36"/>
        </w:rPr>
      </w:pPr>
    </w:p>
    <w:p w14:paraId="67369DE4" w14:textId="77777777" w:rsidR="006B6503" w:rsidRDefault="006B6503" w:rsidP="006B6503">
      <w:pPr>
        <w:jc w:val="center"/>
      </w:pPr>
      <w:r>
        <w:rPr>
          <w:noProof/>
        </w:rPr>
        <w:drawing>
          <wp:inline distT="0" distB="0" distL="0" distR="0" wp14:anchorId="4D99D20C" wp14:editId="2E59A1F8">
            <wp:extent cx="5741186" cy="678263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33" cy="68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41190" w14:textId="77777777" w:rsidR="006B6503" w:rsidRDefault="006B6503" w:rsidP="006B6503"/>
    <w:sectPr w:rsidR="006B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03"/>
    <w:rsid w:val="006B6503"/>
    <w:rsid w:val="008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F250"/>
  <w15:chartTrackingRefBased/>
  <w15:docId w15:val="{740FBB33-95BF-4CCD-8E7F-8C3B8D59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5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2022-05-05T11:34:00Z</dcterms:created>
  <dcterms:modified xsi:type="dcterms:W3CDTF">2022-05-05T11:36:00Z</dcterms:modified>
</cp:coreProperties>
</file>